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FE1D48" w14:textId="77777777" w:rsidR="00147748" w:rsidRPr="00035EB4" w:rsidRDefault="00147748" w:rsidP="00843A2B">
      <w:pPr>
        <w:spacing w:line="360" w:lineRule="exact"/>
        <w:jc w:val="center"/>
        <w:rPr>
          <w:sz w:val="32"/>
          <w:szCs w:val="32"/>
        </w:rPr>
      </w:pPr>
    </w:p>
    <w:p w14:paraId="79B64558" w14:textId="77777777" w:rsidR="00147748" w:rsidRPr="00843A2B" w:rsidRDefault="00147748" w:rsidP="00843A2B">
      <w:pPr>
        <w:spacing w:line="360" w:lineRule="exact"/>
        <w:jc w:val="center"/>
        <w:rPr>
          <w:sz w:val="32"/>
          <w:szCs w:val="32"/>
          <w:lang w:val="ru-RU"/>
        </w:rPr>
      </w:pPr>
    </w:p>
    <w:p w14:paraId="608F3A47" w14:textId="77777777" w:rsidR="00147748" w:rsidRPr="00843A2B" w:rsidRDefault="00147748" w:rsidP="00843A2B">
      <w:pPr>
        <w:spacing w:line="360" w:lineRule="exact"/>
        <w:jc w:val="center"/>
        <w:rPr>
          <w:sz w:val="32"/>
          <w:szCs w:val="32"/>
          <w:lang w:val="ru-RU"/>
        </w:rPr>
      </w:pPr>
    </w:p>
    <w:p w14:paraId="71BB92A0" w14:textId="77777777" w:rsidR="00147748" w:rsidRPr="00843A2B" w:rsidRDefault="00147748" w:rsidP="00843A2B">
      <w:pPr>
        <w:spacing w:line="360" w:lineRule="exact"/>
        <w:jc w:val="center"/>
        <w:rPr>
          <w:sz w:val="32"/>
          <w:szCs w:val="32"/>
          <w:lang w:val="ru-RU"/>
        </w:rPr>
      </w:pPr>
    </w:p>
    <w:p w14:paraId="43F5065A" w14:textId="77777777" w:rsidR="00147748" w:rsidRPr="00843A2B" w:rsidRDefault="00147748" w:rsidP="00843A2B">
      <w:pPr>
        <w:spacing w:line="360" w:lineRule="exact"/>
        <w:jc w:val="center"/>
        <w:rPr>
          <w:sz w:val="32"/>
          <w:szCs w:val="32"/>
          <w:lang w:val="ru-RU"/>
        </w:rPr>
      </w:pPr>
    </w:p>
    <w:p w14:paraId="2A0178D9" w14:textId="4B6AD3B8" w:rsidR="00147748" w:rsidRPr="00843A2B" w:rsidRDefault="00147748" w:rsidP="00843A2B">
      <w:pPr>
        <w:spacing w:line="360" w:lineRule="exact"/>
        <w:jc w:val="center"/>
        <w:rPr>
          <w:sz w:val="32"/>
          <w:szCs w:val="32"/>
          <w:lang w:val="ru-RU"/>
        </w:rPr>
      </w:pPr>
    </w:p>
    <w:p w14:paraId="5C492956" w14:textId="250670EF" w:rsidR="004C15CB" w:rsidRPr="00843A2B" w:rsidRDefault="004C15CB" w:rsidP="00843A2B">
      <w:pPr>
        <w:spacing w:line="360" w:lineRule="exact"/>
        <w:jc w:val="center"/>
        <w:rPr>
          <w:sz w:val="32"/>
          <w:szCs w:val="32"/>
          <w:lang w:val="ru-RU"/>
        </w:rPr>
      </w:pPr>
    </w:p>
    <w:p w14:paraId="03274191" w14:textId="75F5C78E" w:rsidR="00292356" w:rsidRPr="00843A2B" w:rsidRDefault="00292356" w:rsidP="00843A2B">
      <w:pPr>
        <w:spacing w:line="360" w:lineRule="exact"/>
        <w:jc w:val="center"/>
        <w:rPr>
          <w:sz w:val="32"/>
          <w:szCs w:val="32"/>
          <w:lang w:val="ru-RU"/>
        </w:rPr>
      </w:pPr>
    </w:p>
    <w:p w14:paraId="70F581A1" w14:textId="157ADED3" w:rsidR="00292356" w:rsidRPr="00843A2B" w:rsidRDefault="00292356" w:rsidP="00843A2B">
      <w:pPr>
        <w:spacing w:line="360" w:lineRule="exact"/>
        <w:jc w:val="center"/>
        <w:rPr>
          <w:sz w:val="32"/>
          <w:szCs w:val="32"/>
          <w:lang w:val="ru-RU"/>
        </w:rPr>
      </w:pPr>
    </w:p>
    <w:p w14:paraId="25C2F655" w14:textId="4370DEC4" w:rsidR="00292356" w:rsidRPr="00843A2B" w:rsidRDefault="00292356" w:rsidP="00843A2B">
      <w:pPr>
        <w:spacing w:line="360" w:lineRule="exact"/>
        <w:jc w:val="center"/>
        <w:rPr>
          <w:sz w:val="32"/>
          <w:szCs w:val="32"/>
          <w:lang w:val="ru-RU"/>
        </w:rPr>
      </w:pPr>
    </w:p>
    <w:p w14:paraId="5C1ECE68" w14:textId="24E15761" w:rsidR="00292356" w:rsidRPr="00843A2B" w:rsidRDefault="00292356" w:rsidP="00843A2B">
      <w:pPr>
        <w:spacing w:line="360" w:lineRule="exact"/>
        <w:jc w:val="center"/>
        <w:rPr>
          <w:sz w:val="32"/>
          <w:szCs w:val="32"/>
          <w:lang w:val="ru-RU"/>
        </w:rPr>
      </w:pPr>
    </w:p>
    <w:p w14:paraId="73E1F7C8" w14:textId="1C39BFD0" w:rsidR="00292356" w:rsidRPr="00843A2B" w:rsidRDefault="00292356" w:rsidP="00843A2B">
      <w:pPr>
        <w:spacing w:line="360" w:lineRule="exact"/>
        <w:jc w:val="center"/>
        <w:rPr>
          <w:sz w:val="32"/>
          <w:szCs w:val="32"/>
          <w:lang w:val="ru-RU"/>
        </w:rPr>
      </w:pPr>
    </w:p>
    <w:p w14:paraId="6E803E24" w14:textId="77777777" w:rsidR="00292356" w:rsidRPr="00843A2B" w:rsidRDefault="00292356" w:rsidP="00843A2B">
      <w:pPr>
        <w:spacing w:line="360" w:lineRule="exact"/>
        <w:jc w:val="center"/>
        <w:rPr>
          <w:sz w:val="32"/>
          <w:szCs w:val="32"/>
          <w:lang w:val="ru-RU"/>
        </w:rPr>
      </w:pPr>
    </w:p>
    <w:p w14:paraId="7AE3D23F" w14:textId="77777777" w:rsidR="00965714" w:rsidRPr="005D4E89" w:rsidRDefault="00965714" w:rsidP="00965714">
      <w:pPr>
        <w:spacing w:line="360" w:lineRule="exact"/>
        <w:jc w:val="center"/>
        <w:rPr>
          <w:sz w:val="32"/>
          <w:szCs w:val="32"/>
          <w:lang w:val="ru-RU"/>
        </w:rPr>
      </w:pPr>
      <w:r w:rsidRPr="005D4E89">
        <w:rPr>
          <w:sz w:val="32"/>
          <w:szCs w:val="32"/>
          <w:lang w:val="ru-RU"/>
        </w:rPr>
        <w:t xml:space="preserve">ГЕНЕРАЛЬНЫЙ ПЛАН ПЕРМСКОГО МУНИЦИПАЛЬНОГО ОКРУГА ПЕРМСКОГО КРАЯ ПРИМЕНИТЕЛЬНО </w:t>
      </w:r>
    </w:p>
    <w:p w14:paraId="1105BDF1" w14:textId="77777777" w:rsidR="00965714" w:rsidRPr="005D4E89" w:rsidRDefault="00965714" w:rsidP="00965714">
      <w:pPr>
        <w:spacing w:line="360" w:lineRule="exact"/>
        <w:jc w:val="center"/>
        <w:rPr>
          <w:sz w:val="32"/>
          <w:szCs w:val="32"/>
          <w:lang w:val="ru-RU"/>
        </w:rPr>
      </w:pPr>
      <w:r w:rsidRPr="005D4E89">
        <w:rPr>
          <w:sz w:val="32"/>
          <w:szCs w:val="32"/>
          <w:lang w:val="ru-RU"/>
        </w:rPr>
        <w:t>К НАСЕЛЕННОМУ ПУНКТУ Д. ВАНЮКИ</w:t>
      </w:r>
    </w:p>
    <w:p w14:paraId="3795A8AF" w14:textId="77777777" w:rsidR="00147748" w:rsidRPr="00843A2B" w:rsidRDefault="00147748" w:rsidP="00843A2B">
      <w:pPr>
        <w:spacing w:line="360" w:lineRule="exact"/>
        <w:jc w:val="center"/>
        <w:rPr>
          <w:sz w:val="32"/>
          <w:szCs w:val="32"/>
          <w:lang w:val="ru-RU"/>
        </w:rPr>
      </w:pPr>
    </w:p>
    <w:p w14:paraId="037512E0" w14:textId="77777777" w:rsidR="00147748" w:rsidRPr="00843A2B" w:rsidRDefault="00147748" w:rsidP="00843A2B">
      <w:pPr>
        <w:spacing w:line="360" w:lineRule="exact"/>
        <w:jc w:val="center"/>
        <w:rPr>
          <w:sz w:val="32"/>
          <w:szCs w:val="32"/>
          <w:lang w:val="ru-RU"/>
        </w:rPr>
      </w:pPr>
    </w:p>
    <w:p w14:paraId="3D61D1EC" w14:textId="77777777" w:rsidR="00147748" w:rsidRPr="00843A2B" w:rsidRDefault="00147748" w:rsidP="00843A2B">
      <w:pPr>
        <w:spacing w:line="360" w:lineRule="exact"/>
        <w:jc w:val="center"/>
        <w:rPr>
          <w:sz w:val="32"/>
          <w:szCs w:val="32"/>
          <w:lang w:val="ru-RU"/>
        </w:rPr>
      </w:pPr>
    </w:p>
    <w:p w14:paraId="6CBF2D90" w14:textId="77777777" w:rsidR="00190C65" w:rsidRPr="005D4E89" w:rsidRDefault="00190C65" w:rsidP="00843A2B">
      <w:pPr>
        <w:pStyle w:val="a3"/>
        <w:spacing w:line="360" w:lineRule="exact"/>
        <w:ind w:left="0"/>
        <w:jc w:val="center"/>
        <w:rPr>
          <w:lang w:val="ru-RU"/>
        </w:rPr>
      </w:pPr>
      <w:r w:rsidRPr="005D4E89">
        <w:rPr>
          <w:lang w:val="ru-RU"/>
        </w:rPr>
        <w:t>МАТЕРИАЛЫ ПО ОБОСНОВАНИЮ</w:t>
      </w:r>
    </w:p>
    <w:p w14:paraId="7D43DD8D" w14:textId="2834936E" w:rsidR="00147748" w:rsidRPr="005D4E89" w:rsidRDefault="00190C65" w:rsidP="00843A2B">
      <w:pPr>
        <w:pStyle w:val="a3"/>
        <w:spacing w:line="360" w:lineRule="exact"/>
        <w:ind w:left="0"/>
        <w:jc w:val="center"/>
        <w:rPr>
          <w:lang w:val="ru-RU"/>
        </w:rPr>
      </w:pPr>
      <w:r w:rsidRPr="005D4E89">
        <w:rPr>
          <w:lang w:val="ru-RU"/>
        </w:rPr>
        <w:t>ГЕНЕРАЛЬНОГО ПЛАНА</w:t>
      </w:r>
    </w:p>
    <w:p w14:paraId="5F70229E" w14:textId="1F32323C" w:rsidR="00147748" w:rsidRPr="005D4E89" w:rsidRDefault="00147748" w:rsidP="00843A2B">
      <w:pPr>
        <w:pStyle w:val="a3"/>
        <w:spacing w:line="360" w:lineRule="exact"/>
        <w:ind w:left="0"/>
        <w:jc w:val="center"/>
        <w:rPr>
          <w:lang w:val="ru-RU"/>
        </w:rPr>
      </w:pPr>
    </w:p>
    <w:p w14:paraId="6BECF7A3" w14:textId="77777777" w:rsidR="00147748" w:rsidRPr="005D4E89" w:rsidRDefault="00147748" w:rsidP="00843A2B">
      <w:pPr>
        <w:pStyle w:val="a3"/>
        <w:spacing w:line="360" w:lineRule="exact"/>
        <w:ind w:left="0"/>
        <w:jc w:val="center"/>
        <w:rPr>
          <w:lang w:val="ru-RU"/>
        </w:rPr>
      </w:pPr>
    </w:p>
    <w:p w14:paraId="359C91AA" w14:textId="77777777" w:rsidR="00147748" w:rsidRPr="005D4E89" w:rsidRDefault="00147748" w:rsidP="00843A2B">
      <w:pPr>
        <w:pStyle w:val="a3"/>
        <w:spacing w:line="360" w:lineRule="exact"/>
        <w:ind w:left="0"/>
        <w:jc w:val="center"/>
        <w:rPr>
          <w:lang w:val="ru-RU"/>
        </w:rPr>
      </w:pPr>
    </w:p>
    <w:p w14:paraId="528D0577" w14:textId="77777777" w:rsidR="00147748" w:rsidRPr="005D4E89" w:rsidRDefault="00147748" w:rsidP="00843A2B">
      <w:pPr>
        <w:pStyle w:val="a3"/>
        <w:spacing w:line="360" w:lineRule="exact"/>
        <w:ind w:left="0"/>
        <w:jc w:val="center"/>
        <w:rPr>
          <w:lang w:val="ru-RU"/>
        </w:rPr>
      </w:pPr>
    </w:p>
    <w:p w14:paraId="071796DA" w14:textId="77777777" w:rsidR="00147748" w:rsidRPr="005D4E89" w:rsidRDefault="00147748" w:rsidP="00843A2B">
      <w:pPr>
        <w:pStyle w:val="a3"/>
        <w:spacing w:line="360" w:lineRule="exact"/>
        <w:ind w:left="0"/>
        <w:jc w:val="center"/>
        <w:rPr>
          <w:lang w:val="ru-RU"/>
        </w:rPr>
      </w:pPr>
    </w:p>
    <w:p w14:paraId="2F02DCE6" w14:textId="77777777" w:rsidR="00147748" w:rsidRPr="005D4E89" w:rsidRDefault="00147748" w:rsidP="00843A2B">
      <w:pPr>
        <w:pStyle w:val="a3"/>
        <w:spacing w:line="360" w:lineRule="exact"/>
        <w:ind w:left="0"/>
        <w:jc w:val="center"/>
        <w:rPr>
          <w:lang w:val="ru-RU"/>
        </w:rPr>
      </w:pPr>
    </w:p>
    <w:p w14:paraId="1BE123C5" w14:textId="77777777" w:rsidR="00147748" w:rsidRPr="005D4E89" w:rsidRDefault="00147748" w:rsidP="00843A2B">
      <w:pPr>
        <w:pStyle w:val="a3"/>
        <w:spacing w:line="360" w:lineRule="exact"/>
        <w:ind w:left="0"/>
        <w:jc w:val="center"/>
        <w:rPr>
          <w:lang w:val="ru-RU"/>
        </w:rPr>
      </w:pPr>
    </w:p>
    <w:p w14:paraId="27260998" w14:textId="7D2451F8" w:rsidR="00147748" w:rsidRPr="005D4E89" w:rsidRDefault="00147748" w:rsidP="00843A2B">
      <w:pPr>
        <w:pStyle w:val="a3"/>
        <w:spacing w:line="360" w:lineRule="exact"/>
        <w:ind w:left="0"/>
        <w:jc w:val="center"/>
        <w:rPr>
          <w:lang w:val="ru-RU"/>
        </w:rPr>
      </w:pPr>
    </w:p>
    <w:p w14:paraId="75697FEA" w14:textId="5A574705" w:rsidR="00965714" w:rsidRPr="005D4E89" w:rsidRDefault="00965714" w:rsidP="00843A2B">
      <w:pPr>
        <w:pStyle w:val="a3"/>
        <w:spacing w:line="360" w:lineRule="exact"/>
        <w:ind w:left="0"/>
        <w:jc w:val="center"/>
        <w:rPr>
          <w:lang w:val="ru-RU"/>
        </w:rPr>
      </w:pPr>
    </w:p>
    <w:p w14:paraId="614C7CA1" w14:textId="67DA16B1" w:rsidR="00965714" w:rsidRPr="005D4E89" w:rsidRDefault="00965714" w:rsidP="00843A2B">
      <w:pPr>
        <w:pStyle w:val="a3"/>
        <w:spacing w:line="360" w:lineRule="exact"/>
        <w:ind w:left="0"/>
        <w:jc w:val="center"/>
        <w:rPr>
          <w:lang w:val="ru-RU"/>
        </w:rPr>
      </w:pPr>
    </w:p>
    <w:p w14:paraId="794ADB91" w14:textId="77777777" w:rsidR="00147748" w:rsidRPr="005D4E89" w:rsidRDefault="00147748" w:rsidP="00843A2B">
      <w:pPr>
        <w:pStyle w:val="a3"/>
        <w:spacing w:line="360" w:lineRule="exact"/>
        <w:ind w:left="0"/>
        <w:jc w:val="center"/>
        <w:rPr>
          <w:lang w:val="ru-RU"/>
        </w:rPr>
      </w:pPr>
    </w:p>
    <w:p w14:paraId="47D6313A" w14:textId="7CC52CA0" w:rsidR="00147748" w:rsidRPr="005D4E89" w:rsidRDefault="00147748" w:rsidP="00843A2B">
      <w:pPr>
        <w:pStyle w:val="a3"/>
        <w:spacing w:line="360" w:lineRule="exact"/>
        <w:ind w:left="0"/>
        <w:jc w:val="center"/>
        <w:rPr>
          <w:lang w:val="ru-RU"/>
        </w:rPr>
      </w:pPr>
    </w:p>
    <w:p w14:paraId="334DEBD7" w14:textId="7E74E410" w:rsidR="004C15CB" w:rsidRPr="005D4E89" w:rsidRDefault="004C15CB" w:rsidP="00843A2B">
      <w:pPr>
        <w:pStyle w:val="a3"/>
        <w:spacing w:line="360" w:lineRule="exact"/>
        <w:ind w:left="0"/>
        <w:jc w:val="center"/>
        <w:rPr>
          <w:lang w:val="ru-RU"/>
        </w:rPr>
      </w:pPr>
    </w:p>
    <w:p w14:paraId="655E27BB" w14:textId="4B0A7FBF" w:rsidR="004C15CB" w:rsidRPr="005D4E89" w:rsidRDefault="004C15CB" w:rsidP="00843A2B">
      <w:pPr>
        <w:pStyle w:val="a3"/>
        <w:spacing w:line="360" w:lineRule="exact"/>
        <w:ind w:left="0"/>
        <w:jc w:val="center"/>
        <w:rPr>
          <w:lang w:val="ru-RU"/>
        </w:rPr>
      </w:pPr>
    </w:p>
    <w:p w14:paraId="4489BE23" w14:textId="71D534B3" w:rsidR="00147748" w:rsidRPr="005D4E89" w:rsidRDefault="00147748" w:rsidP="00843A2B">
      <w:pPr>
        <w:pStyle w:val="a3"/>
        <w:spacing w:line="360" w:lineRule="exact"/>
        <w:ind w:left="0"/>
        <w:jc w:val="center"/>
        <w:rPr>
          <w:lang w:val="ru-RU"/>
        </w:rPr>
      </w:pPr>
    </w:p>
    <w:p w14:paraId="1B539A29" w14:textId="714DD65B" w:rsidR="00292356" w:rsidRPr="005D4E89" w:rsidRDefault="00292356" w:rsidP="00843A2B">
      <w:pPr>
        <w:pStyle w:val="a3"/>
        <w:spacing w:line="360" w:lineRule="exact"/>
        <w:ind w:left="0"/>
        <w:jc w:val="center"/>
        <w:rPr>
          <w:lang w:val="ru-RU"/>
        </w:rPr>
      </w:pPr>
    </w:p>
    <w:p w14:paraId="52255B7E" w14:textId="7E33C31E" w:rsidR="00292356" w:rsidRPr="005D4E89" w:rsidRDefault="00292356" w:rsidP="00843A2B">
      <w:pPr>
        <w:pStyle w:val="a3"/>
        <w:spacing w:line="360" w:lineRule="exact"/>
        <w:ind w:left="0"/>
        <w:jc w:val="center"/>
        <w:rPr>
          <w:lang w:val="ru-RU"/>
        </w:rPr>
      </w:pPr>
    </w:p>
    <w:p w14:paraId="09DCB105" w14:textId="4B24D6E5" w:rsidR="00292356" w:rsidRPr="005D4E89" w:rsidRDefault="00292356" w:rsidP="00843A2B">
      <w:pPr>
        <w:pStyle w:val="a3"/>
        <w:spacing w:line="360" w:lineRule="exact"/>
        <w:ind w:left="0"/>
        <w:jc w:val="center"/>
        <w:rPr>
          <w:lang w:val="ru-RU"/>
        </w:rPr>
      </w:pPr>
    </w:p>
    <w:p w14:paraId="28FB4860" w14:textId="2B40C2A8" w:rsidR="00292356" w:rsidRPr="005D4E89" w:rsidRDefault="00147748" w:rsidP="00292356">
      <w:pPr>
        <w:spacing w:line="360" w:lineRule="exact"/>
        <w:jc w:val="center"/>
        <w:rPr>
          <w:sz w:val="28"/>
          <w:szCs w:val="28"/>
          <w:lang w:val="ru-RU"/>
        </w:rPr>
      </w:pPr>
      <w:r w:rsidRPr="005D4E89">
        <w:rPr>
          <w:sz w:val="28"/>
          <w:szCs w:val="28"/>
          <w:lang w:val="ru-RU"/>
        </w:rPr>
        <w:t>202</w:t>
      </w:r>
      <w:r w:rsidR="00965714" w:rsidRPr="005D4E89">
        <w:rPr>
          <w:sz w:val="28"/>
          <w:szCs w:val="28"/>
          <w:lang w:val="ru-RU"/>
        </w:rPr>
        <w:t>5</w:t>
      </w:r>
      <w:r w:rsidR="00292356" w:rsidRPr="005D4E89">
        <w:rPr>
          <w:sz w:val="28"/>
          <w:szCs w:val="28"/>
          <w:lang w:val="ru-RU"/>
        </w:rPr>
        <w:br w:type="page"/>
      </w:r>
    </w:p>
    <w:p w14:paraId="65169F35" w14:textId="77777777" w:rsidR="00147748" w:rsidRPr="005D4E89" w:rsidRDefault="00147748" w:rsidP="00177B6E">
      <w:pPr>
        <w:jc w:val="center"/>
        <w:rPr>
          <w:sz w:val="28"/>
          <w:szCs w:val="28"/>
          <w:lang w:val="ru-RU"/>
        </w:rPr>
      </w:pPr>
      <w:r w:rsidRPr="005D4E89">
        <w:rPr>
          <w:sz w:val="28"/>
          <w:szCs w:val="28"/>
          <w:lang w:val="ru-RU"/>
        </w:rPr>
        <w:lastRenderedPageBreak/>
        <w:t>СОДЕРЖАНИЕ</w:t>
      </w:r>
    </w:p>
    <w:sdt>
      <w:sdtPr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en-US"/>
        </w:rPr>
        <w:id w:val="130673162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2FE69F1A" w14:textId="77777777" w:rsidR="003E3B0A" w:rsidRPr="008A24C6" w:rsidRDefault="003E3B0A" w:rsidP="008A24C6">
          <w:pPr>
            <w:pStyle w:val="a6"/>
            <w:spacing w:before="0" w:line="24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14:paraId="45B7EEA6" w14:textId="10E2065F" w:rsidR="008A24C6" w:rsidRPr="008A24C6" w:rsidRDefault="003E3B0A" w:rsidP="008A24C6">
          <w:pPr>
            <w:pStyle w:val="11"/>
            <w:tabs>
              <w:tab w:val="right" w:leader="dot" w:pos="9345"/>
            </w:tabs>
            <w:jc w:val="both"/>
            <w:rPr>
              <w:rFonts w:eastAsiaTheme="minorEastAsia"/>
              <w:noProof/>
              <w:sz w:val="28"/>
              <w:szCs w:val="28"/>
              <w:lang w:val="ru-RU" w:eastAsia="ru-RU"/>
            </w:rPr>
          </w:pPr>
          <w:r w:rsidRPr="008A24C6">
            <w:rPr>
              <w:sz w:val="28"/>
              <w:szCs w:val="28"/>
            </w:rPr>
            <w:fldChar w:fldCharType="begin"/>
          </w:r>
          <w:r w:rsidRPr="008A24C6">
            <w:rPr>
              <w:sz w:val="28"/>
              <w:szCs w:val="28"/>
            </w:rPr>
            <w:instrText xml:space="preserve"> TOC \o "1-3" \h \z \u </w:instrText>
          </w:r>
          <w:r w:rsidRPr="008A24C6">
            <w:rPr>
              <w:sz w:val="28"/>
              <w:szCs w:val="28"/>
            </w:rPr>
            <w:fldChar w:fldCharType="separate"/>
          </w:r>
          <w:hyperlink w:anchor="_Toc202861030" w:history="1">
            <w:r w:rsidR="008A24C6" w:rsidRPr="008A24C6">
              <w:rPr>
                <w:rStyle w:val="a7"/>
                <w:noProof/>
                <w:sz w:val="28"/>
                <w:szCs w:val="28"/>
                <w:lang w:val="ru-RU"/>
              </w:rPr>
              <w:t>ВВЕДЕНИЕ</w:t>
            </w:r>
            <w:r w:rsidR="008A24C6" w:rsidRPr="008A24C6">
              <w:rPr>
                <w:noProof/>
                <w:webHidden/>
                <w:sz w:val="28"/>
                <w:szCs w:val="28"/>
              </w:rPr>
              <w:tab/>
            </w:r>
            <w:r w:rsidR="008A24C6" w:rsidRPr="008A24C6">
              <w:rPr>
                <w:noProof/>
                <w:webHidden/>
                <w:sz w:val="28"/>
                <w:szCs w:val="28"/>
              </w:rPr>
              <w:fldChar w:fldCharType="begin"/>
            </w:r>
            <w:r w:rsidR="008A24C6" w:rsidRPr="008A24C6">
              <w:rPr>
                <w:noProof/>
                <w:webHidden/>
                <w:sz w:val="28"/>
                <w:szCs w:val="28"/>
              </w:rPr>
              <w:instrText xml:space="preserve"> PAGEREF _Toc202861030 \h </w:instrText>
            </w:r>
            <w:r w:rsidR="008A24C6" w:rsidRPr="008A24C6">
              <w:rPr>
                <w:noProof/>
                <w:webHidden/>
                <w:sz w:val="28"/>
                <w:szCs w:val="28"/>
              </w:rPr>
            </w:r>
            <w:r w:rsidR="008A24C6" w:rsidRPr="008A24C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85A6B">
              <w:rPr>
                <w:noProof/>
                <w:webHidden/>
                <w:sz w:val="28"/>
                <w:szCs w:val="28"/>
              </w:rPr>
              <w:t>4</w:t>
            </w:r>
            <w:r w:rsidR="008A24C6" w:rsidRPr="008A24C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C4B2F65" w14:textId="067A51F2" w:rsidR="008A24C6" w:rsidRPr="008A24C6" w:rsidRDefault="00E56376" w:rsidP="008A24C6">
          <w:pPr>
            <w:pStyle w:val="11"/>
            <w:tabs>
              <w:tab w:val="right" w:leader="dot" w:pos="9345"/>
            </w:tabs>
            <w:jc w:val="both"/>
            <w:rPr>
              <w:rFonts w:eastAsiaTheme="minorEastAsia"/>
              <w:noProof/>
              <w:sz w:val="28"/>
              <w:szCs w:val="28"/>
              <w:lang w:val="ru-RU" w:eastAsia="ru-RU"/>
            </w:rPr>
          </w:pPr>
          <w:hyperlink w:anchor="_Toc202861031" w:history="1">
            <w:r w:rsidR="008A24C6" w:rsidRPr="008A24C6">
              <w:rPr>
                <w:rStyle w:val="a7"/>
                <w:noProof/>
                <w:sz w:val="28"/>
                <w:szCs w:val="28"/>
                <w:lang w:val="ru-RU"/>
              </w:rPr>
              <w:t>1. ОБЩИЕ СВЕДЕНИЯ</w:t>
            </w:r>
            <w:r w:rsidR="008A24C6" w:rsidRPr="008A24C6">
              <w:rPr>
                <w:noProof/>
                <w:webHidden/>
                <w:sz w:val="28"/>
                <w:szCs w:val="28"/>
              </w:rPr>
              <w:tab/>
            </w:r>
            <w:r w:rsidR="008A24C6" w:rsidRPr="008A24C6">
              <w:rPr>
                <w:noProof/>
                <w:webHidden/>
                <w:sz w:val="28"/>
                <w:szCs w:val="28"/>
              </w:rPr>
              <w:fldChar w:fldCharType="begin"/>
            </w:r>
            <w:r w:rsidR="008A24C6" w:rsidRPr="008A24C6">
              <w:rPr>
                <w:noProof/>
                <w:webHidden/>
                <w:sz w:val="28"/>
                <w:szCs w:val="28"/>
              </w:rPr>
              <w:instrText xml:space="preserve"> PAGEREF _Toc202861031 \h </w:instrText>
            </w:r>
            <w:r w:rsidR="008A24C6" w:rsidRPr="008A24C6">
              <w:rPr>
                <w:noProof/>
                <w:webHidden/>
                <w:sz w:val="28"/>
                <w:szCs w:val="28"/>
              </w:rPr>
            </w:r>
            <w:r w:rsidR="008A24C6" w:rsidRPr="008A24C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85A6B">
              <w:rPr>
                <w:noProof/>
                <w:webHidden/>
                <w:sz w:val="28"/>
                <w:szCs w:val="28"/>
              </w:rPr>
              <w:t>6</w:t>
            </w:r>
            <w:r w:rsidR="008A24C6" w:rsidRPr="008A24C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B660E68" w14:textId="16152318" w:rsidR="008A24C6" w:rsidRPr="008A24C6" w:rsidRDefault="00E56376" w:rsidP="008A24C6">
          <w:pPr>
            <w:pStyle w:val="11"/>
            <w:tabs>
              <w:tab w:val="right" w:leader="dot" w:pos="9345"/>
            </w:tabs>
            <w:jc w:val="both"/>
            <w:rPr>
              <w:rFonts w:eastAsiaTheme="minorEastAsia"/>
              <w:noProof/>
              <w:sz w:val="28"/>
              <w:szCs w:val="28"/>
              <w:lang w:val="ru-RU" w:eastAsia="ru-RU"/>
            </w:rPr>
          </w:pPr>
          <w:hyperlink w:anchor="_Toc202861032" w:history="1">
            <w:r w:rsidR="008A24C6" w:rsidRPr="008A24C6">
              <w:rPr>
                <w:rStyle w:val="a7"/>
                <w:noProof/>
                <w:sz w:val="28"/>
                <w:szCs w:val="28"/>
                <w:lang w:val="ru-RU"/>
              </w:rPr>
              <w:t xml:space="preserve">2. </w:t>
            </w:r>
            <w:r w:rsidR="008A24C6" w:rsidRPr="008A24C6">
              <w:rPr>
                <w:rStyle w:val="a7"/>
                <w:noProof/>
                <w:sz w:val="28"/>
                <w:szCs w:val="28"/>
                <w:lang w:val="ru-RU" w:eastAsia="ru-RU"/>
              </w:rPr>
              <w:t>СВЕДЕНИЯ ОБ УТВЕРЖДЕННЫХ ДОКУМЕНТАХ СТРАТЕГИЧЕСКОГО ПЛАНИРОВАНИЯ, О НАЦИОНАЛЬНЫХ ПРОЕКТАХ, ОБ ИНВЕСТИЦИОННЫХ ПРОГРАММАХ СУБЪЕКТОВ ЕСТЕСТВЕННЫХ МОНОПОЛИЙ, ОРГАНИЗАЦИЙ КОММУНАЛЬНОГО КОМПЛЕКСА, О РЕШЕНИЯХ ОРГАНОВ МЕСТНОГО САМОУПРАВЛЕНИЯ, ИНЫХ ГЛАВНЫХ РАСПОРЯДИТЕЛЕЙ СРЕДСТВ СООТВЕТСТВУЮЩИХ БЮДЖЕТОВ, ПРЕДУСМАТРИВАЮЩИХ СОЗДАНИЕ ОБЪЕКТОВ МЕСТНОГО ЗНАЧЕНИЯ</w:t>
            </w:r>
            <w:r w:rsidR="008A24C6" w:rsidRPr="008A24C6">
              <w:rPr>
                <w:noProof/>
                <w:webHidden/>
                <w:sz w:val="28"/>
                <w:szCs w:val="28"/>
              </w:rPr>
              <w:tab/>
            </w:r>
            <w:r w:rsidR="008A24C6" w:rsidRPr="008A24C6">
              <w:rPr>
                <w:noProof/>
                <w:webHidden/>
                <w:sz w:val="28"/>
                <w:szCs w:val="28"/>
              </w:rPr>
              <w:fldChar w:fldCharType="begin"/>
            </w:r>
            <w:r w:rsidR="008A24C6" w:rsidRPr="008A24C6">
              <w:rPr>
                <w:noProof/>
                <w:webHidden/>
                <w:sz w:val="28"/>
                <w:szCs w:val="28"/>
              </w:rPr>
              <w:instrText xml:space="preserve"> PAGEREF _Toc202861032 \h </w:instrText>
            </w:r>
            <w:r w:rsidR="008A24C6" w:rsidRPr="008A24C6">
              <w:rPr>
                <w:noProof/>
                <w:webHidden/>
                <w:sz w:val="28"/>
                <w:szCs w:val="28"/>
              </w:rPr>
            </w:r>
            <w:r w:rsidR="008A24C6" w:rsidRPr="008A24C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85A6B">
              <w:rPr>
                <w:noProof/>
                <w:webHidden/>
                <w:sz w:val="28"/>
                <w:szCs w:val="28"/>
              </w:rPr>
              <w:t>7</w:t>
            </w:r>
            <w:r w:rsidR="008A24C6" w:rsidRPr="008A24C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5438806" w14:textId="6B863203" w:rsidR="008A24C6" w:rsidRPr="008A24C6" w:rsidRDefault="00E56376" w:rsidP="008A24C6">
          <w:pPr>
            <w:pStyle w:val="11"/>
            <w:tabs>
              <w:tab w:val="right" w:leader="dot" w:pos="9345"/>
            </w:tabs>
            <w:jc w:val="both"/>
            <w:rPr>
              <w:rFonts w:eastAsiaTheme="minorEastAsia"/>
              <w:noProof/>
              <w:sz w:val="28"/>
              <w:szCs w:val="28"/>
              <w:lang w:val="ru-RU" w:eastAsia="ru-RU"/>
            </w:rPr>
          </w:pPr>
          <w:hyperlink w:anchor="_Toc202861033" w:history="1">
            <w:r w:rsidR="008A24C6" w:rsidRPr="008A24C6">
              <w:rPr>
                <w:rStyle w:val="a7"/>
                <w:noProof/>
                <w:sz w:val="28"/>
                <w:szCs w:val="28"/>
                <w:lang w:val="ru-RU"/>
              </w:rPr>
              <w:t>3. ОБОСНОВАНИЕ ВЫБРАННОГО ВАРИАНТА РАЗМЕЩЕНИЯ ОБЪЕКТОВ МЕСТНОГО ЗНАЧЕНИЯ НА ОСНОВЕ АНАЛИЗА ИСПОЛЬЗОВАНИЯ ТЕРРИТОРИЙ, ВОЗМОЖНЫХ НАПРАВЛЕНИЙ РАЗВИТИЯ ЭТИХ ТЕРРИТОРИЙ И ПРОГНОЗИРУЕМЫХ ОГРАНИЧЕНИЙ ИХ ИСПОЛЬЗОВАНИЯ</w:t>
            </w:r>
            <w:r w:rsidR="008A24C6" w:rsidRPr="008A24C6">
              <w:rPr>
                <w:noProof/>
                <w:webHidden/>
                <w:sz w:val="28"/>
                <w:szCs w:val="28"/>
              </w:rPr>
              <w:tab/>
            </w:r>
            <w:r w:rsidR="008A24C6" w:rsidRPr="008A24C6">
              <w:rPr>
                <w:noProof/>
                <w:webHidden/>
                <w:sz w:val="28"/>
                <w:szCs w:val="28"/>
              </w:rPr>
              <w:fldChar w:fldCharType="begin"/>
            </w:r>
            <w:r w:rsidR="008A24C6" w:rsidRPr="008A24C6">
              <w:rPr>
                <w:noProof/>
                <w:webHidden/>
                <w:sz w:val="28"/>
                <w:szCs w:val="28"/>
              </w:rPr>
              <w:instrText xml:space="preserve"> PAGEREF _Toc202861033 \h </w:instrText>
            </w:r>
            <w:r w:rsidR="008A24C6" w:rsidRPr="008A24C6">
              <w:rPr>
                <w:noProof/>
                <w:webHidden/>
                <w:sz w:val="28"/>
                <w:szCs w:val="28"/>
              </w:rPr>
            </w:r>
            <w:r w:rsidR="008A24C6" w:rsidRPr="008A24C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85A6B">
              <w:rPr>
                <w:noProof/>
                <w:webHidden/>
                <w:sz w:val="28"/>
                <w:szCs w:val="28"/>
              </w:rPr>
              <w:t>9</w:t>
            </w:r>
            <w:r w:rsidR="008A24C6" w:rsidRPr="008A24C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AC5F24C" w14:textId="3990CC5F" w:rsidR="008A24C6" w:rsidRPr="008A24C6" w:rsidRDefault="00E56376" w:rsidP="008A24C6">
          <w:pPr>
            <w:pStyle w:val="21"/>
            <w:tabs>
              <w:tab w:val="right" w:leader="dot" w:pos="9345"/>
            </w:tabs>
            <w:spacing w:line="240" w:lineRule="auto"/>
            <w:jc w:val="both"/>
            <w:rPr>
              <w:rFonts w:ascii="Times New Roman" w:hAnsi="Times New Roman"/>
              <w:noProof/>
              <w:sz w:val="28"/>
              <w:szCs w:val="28"/>
            </w:rPr>
          </w:pPr>
          <w:hyperlink w:anchor="_Toc202861034" w:history="1">
            <w:r w:rsidR="008A24C6" w:rsidRPr="008A24C6">
              <w:rPr>
                <w:rStyle w:val="a7"/>
                <w:rFonts w:ascii="Times New Roman" w:hAnsi="Times New Roman"/>
                <w:noProof/>
                <w:sz w:val="28"/>
                <w:szCs w:val="28"/>
              </w:rPr>
              <w:t>3.1. Анализ использования территорий</w:t>
            </w:r>
            <w:r w:rsidR="008A24C6" w:rsidRPr="008A24C6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8A24C6" w:rsidRPr="008A24C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8A24C6" w:rsidRPr="008A24C6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_Toc202861034 \h </w:instrText>
            </w:r>
            <w:r w:rsidR="008A24C6" w:rsidRPr="008A24C6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8A24C6" w:rsidRPr="008A24C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C85A6B">
              <w:rPr>
                <w:rFonts w:ascii="Times New Roman" w:hAnsi="Times New Roman"/>
                <w:noProof/>
                <w:webHidden/>
                <w:sz w:val="28"/>
                <w:szCs w:val="28"/>
              </w:rPr>
              <w:t>9</w:t>
            </w:r>
            <w:r w:rsidR="008A24C6" w:rsidRPr="008A24C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6ED1636" w14:textId="47C08A03" w:rsidR="008A24C6" w:rsidRPr="008A24C6" w:rsidRDefault="00E56376" w:rsidP="008A24C6">
          <w:pPr>
            <w:pStyle w:val="31"/>
            <w:tabs>
              <w:tab w:val="right" w:leader="dot" w:pos="9345"/>
            </w:tabs>
            <w:spacing w:line="240" w:lineRule="auto"/>
            <w:jc w:val="both"/>
            <w:rPr>
              <w:rFonts w:ascii="Times New Roman" w:hAnsi="Times New Roman"/>
              <w:noProof/>
              <w:sz w:val="28"/>
              <w:szCs w:val="28"/>
            </w:rPr>
          </w:pPr>
          <w:hyperlink w:anchor="_Toc202861035" w:history="1">
            <w:r w:rsidR="008A24C6" w:rsidRPr="008A24C6">
              <w:rPr>
                <w:rStyle w:val="a7"/>
                <w:rFonts w:ascii="Times New Roman" w:hAnsi="Times New Roman"/>
                <w:noProof/>
                <w:sz w:val="28"/>
                <w:szCs w:val="28"/>
              </w:rPr>
              <w:t>3.1.1. Природно-ресурсный потенциал</w:t>
            </w:r>
            <w:r w:rsidR="008A24C6" w:rsidRPr="008A24C6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8A24C6" w:rsidRPr="008A24C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8A24C6" w:rsidRPr="008A24C6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_Toc202861035 \h </w:instrText>
            </w:r>
            <w:r w:rsidR="008A24C6" w:rsidRPr="008A24C6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8A24C6" w:rsidRPr="008A24C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C85A6B">
              <w:rPr>
                <w:rFonts w:ascii="Times New Roman" w:hAnsi="Times New Roman"/>
                <w:noProof/>
                <w:webHidden/>
                <w:sz w:val="28"/>
                <w:szCs w:val="28"/>
              </w:rPr>
              <w:t>9</w:t>
            </w:r>
            <w:r w:rsidR="008A24C6" w:rsidRPr="008A24C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07A1632" w14:textId="5ABA64DE" w:rsidR="008A24C6" w:rsidRPr="008A24C6" w:rsidRDefault="00E56376" w:rsidP="008A24C6">
          <w:pPr>
            <w:pStyle w:val="31"/>
            <w:tabs>
              <w:tab w:val="right" w:leader="dot" w:pos="9345"/>
            </w:tabs>
            <w:spacing w:line="240" w:lineRule="auto"/>
            <w:jc w:val="both"/>
            <w:rPr>
              <w:rFonts w:ascii="Times New Roman" w:hAnsi="Times New Roman"/>
              <w:noProof/>
              <w:sz w:val="28"/>
              <w:szCs w:val="28"/>
            </w:rPr>
          </w:pPr>
          <w:hyperlink w:anchor="_Toc202861036" w:history="1">
            <w:r w:rsidR="008A24C6" w:rsidRPr="008A24C6">
              <w:rPr>
                <w:rStyle w:val="a7"/>
                <w:rFonts w:ascii="Times New Roman" w:hAnsi="Times New Roman"/>
                <w:noProof/>
                <w:sz w:val="28"/>
                <w:szCs w:val="28"/>
              </w:rPr>
              <w:t>3.1.2. Современное состояние рассматриваемой территории</w:t>
            </w:r>
            <w:r w:rsidR="008A24C6" w:rsidRPr="008A24C6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8A24C6" w:rsidRPr="008A24C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8A24C6" w:rsidRPr="008A24C6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_Toc202861036 \h </w:instrText>
            </w:r>
            <w:r w:rsidR="008A24C6" w:rsidRPr="008A24C6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8A24C6" w:rsidRPr="008A24C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C85A6B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11</w:t>
            </w:r>
            <w:r w:rsidR="008A24C6" w:rsidRPr="008A24C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6B24A50" w14:textId="48B1A960" w:rsidR="008A24C6" w:rsidRPr="008A24C6" w:rsidRDefault="00E56376" w:rsidP="008A24C6">
          <w:pPr>
            <w:pStyle w:val="31"/>
            <w:tabs>
              <w:tab w:val="right" w:leader="dot" w:pos="9345"/>
            </w:tabs>
            <w:spacing w:line="240" w:lineRule="auto"/>
            <w:jc w:val="both"/>
            <w:rPr>
              <w:rFonts w:ascii="Times New Roman" w:hAnsi="Times New Roman"/>
              <w:noProof/>
              <w:sz w:val="28"/>
              <w:szCs w:val="28"/>
            </w:rPr>
          </w:pPr>
          <w:hyperlink w:anchor="_Toc202861037" w:history="1">
            <w:r w:rsidR="008A24C6" w:rsidRPr="008A24C6">
              <w:rPr>
                <w:rStyle w:val="a7"/>
                <w:rFonts w:ascii="Times New Roman" w:hAnsi="Times New Roman"/>
                <w:noProof/>
                <w:sz w:val="28"/>
                <w:szCs w:val="28"/>
              </w:rPr>
              <w:t>3.1.3. Зоны с особыми условиями использования территории</w:t>
            </w:r>
            <w:r w:rsidR="008A24C6" w:rsidRPr="008A24C6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8A24C6" w:rsidRPr="008A24C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8A24C6" w:rsidRPr="008A24C6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_Toc202861037 \h </w:instrText>
            </w:r>
            <w:r w:rsidR="008A24C6" w:rsidRPr="008A24C6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8A24C6" w:rsidRPr="008A24C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C85A6B">
              <w:rPr>
                <w:rFonts w:ascii="Times New Roman" w:hAnsi="Times New Roman"/>
                <w:noProof/>
                <w:webHidden/>
                <w:sz w:val="28"/>
                <w:szCs w:val="28"/>
              </w:rPr>
              <w:t>23</w:t>
            </w:r>
            <w:r w:rsidR="008A24C6" w:rsidRPr="008A24C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0D9CA37" w14:textId="50ED5589" w:rsidR="008A24C6" w:rsidRPr="008A24C6" w:rsidRDefault="00E56376" w:rsidP="008A24C6">
          <w:pPr>
            <w:pStyle w:val="21"/>
            <w:tabs>
              <w:tab w:val="right" w:leader="dot" w:pos="9345"/>
            </w:tabs>
            <w:spacing w:line="240" w:lineRule="auto"/>
            <w:jc w:val="both"/>
            <w:rPr>
              <w:rFonts w:ascii="Times New Roman" w:hAnsi="Times New Roman"/>
              <w:noProof/>
              <w:sz w:val="28"/>
              <w:szCs w:val="28"/>
            </w:rPr>
          </w:pPr>
          <w:hyperlink w:anchor="_Toc202861038" w:history="1">
            <w:r w:rsidR="008A24C6" w:rsidRPr="008A24C6">
              <w:rPr>
                <w:rStyle w:val="a7"/>
                <w:rFonts w:ascii="Times New Roman" w:hAnsi="Times New Roman"/>
                <w:noProof/>
                <w:sz w:val="28"/>
                <w:szCs w:val="28"/>
              </w:rPr>
              <w:t>3.2. Обоснование мероприятий по развитию территории</w:t>
            </w:r>
            <w:r w:rsidR="008A24C6" w:rsidRPr="008A24C6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8A24C6" w:rsidRPr="008A24C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8A24C6" w:rsidRPr="008A24C6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_Toc202861038 \h </w:instrText>
            </w:r>
            <w:r w:rsidR="008A24C6" w:rsidRPr="008A24C6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8A24C6" w:rsidRPr="008A24C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C85A6B">
              <w:rPr>
                <w:rFonts w:ascii="Times New Roman" w:hAnsi="Times New Roman"/>
                <w:noProof/>
                <w:webHidden/>
                <w:sz w:val="28"/>
                <w:szCs w:val="28"/>
              </w:rPr>
              <w:t>27</w:t>
            </w:r>
            <w:r w:rsidR="008A24C6" w:rsidRPr="008A24C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E2F49B8" w14:textId="173372D0" w:rsidR="008A24C6" w:rsidRPr="008A24C6" w:rsidRDefault="00E56376" w:rsidP="008A24C6">
          <w:pPr>
            <w:pStyle w:val="11"/>
            <w:tabs>
              <w:tab w:val="right" w:leader="dot" w:pos="9345"/>
            </w:tabs>
            <w:jc w:val="both"/>
            <w:rPr>
              <w:rFonts w:eastAsiaTheme="minorEastAsia"/>
              <w:noProof/>
              <w:sz w:val="28"/>
              <w:szCs w:val="28"/>
              <w:lang w:val="ru-RU" w:eastAsia="ru-RU"/>
            </w:rPr>
          </w:pPr>
          <w:hyperlink w:anchor="_Toc202861039" w:history="1">
            <w:r w:rsidR="008A24C6" w:rsidRPr="008A24C6">
              <w:rPr>
                <w:rStyle w:val="a7"/>
                <w:noProof/>
                <w:sz w:val="28"/>
                <w:szCs w:val="28"/>
                <w:lang w:val="ru-RU" w:eastAsia="ru-RU"/>
              </w:rPr>
              <w:t>4. ОЦЕНКА ВОЗМОЖНОГО ВЛИЯНИЯ ПЛАНИРУЕМЫХ ДЛЯ РАЗМЕЩЕНИЯ ОБЪЕКТОВ МЕСТНОГО ЗНАЧЕНИЯ МУНИЦИПАЛЬНОГО ОКРУГА НА КОМПЛЕКСНОЕ РАЗВИТИЕ ЭТИХ ТЕРРИТОРИЙ</w:t>
            </w:r>
            <w:r w:rsidR="008A24C6" w:rsidRPr="008A24C6">
              <w:rPr>
                <w:noProof/>
                <w:webHidden/>
                <w:sz w:val="28"/>
                <w:szCs w:val="28"/>
              </w:rPr>
              <w:tab/>
            </w:r>
            <w:r w:rsidR="008A24C6" w:rsidRPr="008A24C6">
              <w:rPr>
                <w:noProof/>
                <w:webHidden/>
                <w:sz w:val="28"/>
                <w:szCs w:val="28"/>
              </w:rPr>
              <w:fldChar w:fldCharType="begin"/>
            </w:r>
            <w:r w:rsidR="008A24C6" w:rsidRPr="008A24C6">
              <w:rPr>
                <w:noProof/>
                <w:webHidden/>
                <w:sz w:val="28"/>
                <w:szCs w:val="28"/>
              </w:rPr>
              <w:instrText xml:space="preserve"> PAGEREF _Toc202861039 \h </w:instrText>
            </w:r>
            <w:r w:rsidR="008A24C6" w:rsidRPr="008A24C6">
              <w:rPr>
                <w:noProof/>
                <w:webHidden/>
                <w:sz w:val="28"/>
                <w:szCs w:val="28"/>
              </w:rPr>
            </w:r>
            <w:r w:rsidR="008A24C6" w:rsidRPr="008A24C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85A6B">
              <w:rPr>
                <w:noProof/>
                <w:webHidden/>
                <w:sz w:val="28"/>
                <w:szCs w:val="28"/>
              </w:rPr>
              <w:t>30</w:t>
            </w:r>
            <w:r w:rsidR="008A24C6" w:rsidRPr="008A24C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72BD1FD" w14:textId="3FB7BE82" w:rsidR="008A24C6" w:rsidRPr="008A24C6" w:rsidRDefault="00E56376" w:rsidP="008A24C6">
          <w:pPr>
            <w:pStyle w:val="11"/>
            <w:tabs>
              <w:tab w:val="right" w:leader="dot" w:pos="9345"/>
            </w:tabs>
            <w:jc w:val="both"/>
            <w:rPr>
              <w:rFonts w:eastAsiaTheme="minorEastAsia"/>
              <w:noProof/>
              <w:sz w:val="28"/>
              <w:szCs w:val="28"/>
              <w:lang w:val="ru-RU" w:eastAsia="ru-RU"/>
            </w:rPr>
          </w:pPr>
          <w:hyperlink w:anchor="_Toc202861040" w:history="1">
            <w:r w:rsidR="008A24C6" w:rsidRPr="008A24C6">
              <w:rPr>
                <w:rStyle w:val="a7"/>
                <w:noProof/>
                <w:sz w:val="28"/>
                <w:szCs w:val="28"/>
                <w:lang w:val="ru-RU" w:eastAsia="ru-RU"/>
              </w:rPr>
              <w:t>5. ФУНКЦИОНАЛЬНОЕ ЗОНИРОВАНИЕ ТЕРРИТОРИИ</w:t>
            </w:r>
            <w:r w:rsidR="008A24C6" w:rsidRPr="008A24C6">
              <w:rPr>
                <w:noProof/>
                <w:webHidden/>
                <w:sz w:val="28"/>
                <w:szCs w:val="28"/>
              </w:rPr>
              <w:tab/>
            </w:r>
            <w:r w:rsidR="008A24C6" w:rsidRPr="008A24C6">
              <w:rPr>
                <w:noProof/>
                <w:webHidden/>
                <w:sz w:val="28"/>
                <w:szCs w:val="28"/>
              </w:rPr>
              <w:fldChar w:fldCharType="begin"/>
            </w:r>
            <w:r w:rsidR="008A24C6" w:rsidRPr="008A24C6">
              <w:rPr>
                <w:noProof/>
                <w:webHidden/>
                <w:sz w:val="28"/>
                <w:szCs w:val="28"/>
              </w:rPr>
              <w:instrText xml:space="preserve"> PAGEREF _Toc202861040 \h </w:instrText>
            </w:r>
            <w:r w:rsidR="008A24C6" w:rsidRPr="008A24C6">
              <w:rPr>
                <w:noProof/>
                <w:webHidden/>
                <w:sz w:val="28"/>
                <w:szCs w:val="28"/>
              </w:rPr>
            </w:r>
            <w:r w:rsidR="008A24C6" w:rsidRPr="008A24C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85A6B">
              <w:rPr>
                <w:noProof/>
                <w:webHidden/>
                <w:sz w:val="28"/>
                <w:szCs w:val="28"/>
              </w:rPr>
              <w:t>31</w:t>
            </w:r>
            <w:r w:rsidR="008A24C6" w:rsidRPr="008A24C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723AEF3" w14:textId="343E1E1B" w:rsidR="008A24C6" w:rsidRPr="008A24C6" w:rsidRDefault="00E56376" w:rsidP="008A24C6">
          <w:pPr>
            <w:pStyle w:val="11"/>
            <w:tabs>
              <w:tab w:val="right" w:leader="dot" w:pos="9345"/>
            </w:tabs>
            <w:jc w:val="both"/>
            <w:rPr>
              <w:rFonts w:eastAsiaTheme="minorEastAsia"/>
              <w:noProof/>
              <w:sz w:val="28"/>
              <w:szCs w:val="28"/>
              <w:lang w:val="ru-RU" w:eastAsia="ru-RU"/>
            </w:rPr>
          </w:pPr>
          <w:hyperlink w:anchor="_Toc202861041" w:history="1">
            <w:r w:rsidR="008A24C6" w:rsidRPr="008A24C6">
              <w:rPr>
                <w:rStyle w:val="a7"/>
                <w:noProof/>
                <w:sz w:val="28"/>
                <w:szCs w:val="28"/>
                <w:lang w:val="ru-RU"/>
              </w:rPr>
              <w:t xml:space="preserve">6. УТВЕРЖДЕННЫЕ ДОКУМЕНТАМИ ТЕРРИТОРИАЛЬНОГО ПЛАНИРОВАНИЯ РОССИЙСКОЙ ФЕДЕРАЦИИ, ДОКУМЕНТАМИ ТЕРРИТОРИАЛЬНОГО ПЛАНИРОВАНИЯ ДВУХ И БОЛЕЕ СУБЪЕКТОВ РОССИЙСКОЙ ФЕДЕРАЦИИ, ДОКУМЕНТАМИ ТЕРРИТОРИАЛЬНОГО ПЛАНИРОВАНИЯ СУБЪЕКТА РОССИЙСКОЙ ФЕДЕРАЦИИ СВЕДЕНИЯ О ВИДАХ, НАЗНАЧЕНИИ И НАИМЕНОВАНИЯХ ПЛАНИРУЕМЫХ ДЛЯ РАЗМЕЩЕНИЯ НА ТЕРРИТОРИЯХ ГОРОДСКОГО ОКРУГА ОБЪЕКТОВ ФЕДЕРАЛЬНОГО ЗНАЧЕНИЯ, ОБЪЕКТОВ РЕГИОНАЛЬНОГО ЗНАЧЕНИЯ, ИХ ОСНОВНЫЕ ХАРАКТЕРИСТИКИ, МЕСТОПОЛОЖЕНИЕ, ХАРАКТЕРИСТИКИ ЗОН С ОСОБЫМИ УСЛОВИЯМИ ИСПОЛЬЗОВАНИЯ ТЕРРИТОРИЙ В СЛУЧАЕ, ЕСЛИ УСТАНОВЛЕНИЕ ТАКИХ ЗОН ТРЕБУЕТСЯ В СВЯЗИ С РАЗМЕЩЕНИЕМ ДАННЫХ ОБЪЕКТОВ, РЕКВИЗИТЫ УКАЗАННЫХ ДОКУМЕНТОВ ТЕРРИТОРИАЛЬНОГО ПЛАНИРОВАНИЯ, А ТАКЖЕ ОБОСНОВАНИЕ ВЫБРАННОГО </w:t>
            </w:r>
            <w:r w:rsidR="008A24C6" w:rsidRPr="008A24C6">
              <w:rPr>
                <w:rStyle w:val="a7"/>
                <w:noProof/>
                <w:sz w:val="28"/>
                <w:szCs w:val="28"/>
                <w:lang w:val="ru-RU"/>
              </w:rPr>
              <w:lastRenderedPageBreak/>
              <w:t>ВАРИАНТА РАЗМЕЩЕНИЯ ДАННЫХ ОБЪЕКТОВ НА ОСНОВЕ АНАЛИЗА ИСПОЛЬЗОВАНИЯ ЭТИХ ТЕРРИТОРИЙ, ВОЗМОЖНЫХ НАПРАВЛЕНИЙ ИХ РАЗВИТИЯ И ПРОГНОЗИРУЕМЫХ ОГРАНИЧЕНИЙ ИХ ИСПОЛЬЗОВАНИЯ</w:t>
            </w:r>
            <w:r w:rsidR="008A24C6" w:rsidRPr="008A24C6">
              <w:rPr>
                <w:noProof/>
                <w:webHidden/>
                <w:sz w:val="28"/>
                <w:szCs w:val="28"/>
              </w:rPr>
              <w:tab/>
            </w:r>
            <w:r w:rsidR="008A24C6" w:rsidRPr="008A24C6">
              <w:rPr>
                <w:noProof/>
                <w:webHidden/>
                <w:sz w:val="28"/>
                <w:szCs w:val="28"/>
              </w:rPr>
              <w:fldChar w:fldCharType="begin"/>
            </w:r>
            <w:r w:rsidR="008A24C6" w:rsidRPr="008A24C6">
              <w:rPr>
                <w:noProof/>
                <w:webHidden/>
                <w:sz w:val="28"/>
                <w:szCs w:val="28"/>
              </w:rPr>
              <w:instrText xml:space="preserve"> PAGEREF _Toc202861041 \h </w:instrText>
            </w:r>
            <w:r w:rsidR="008A24C6" w:rsidRPr="008A24C6">
              <w:rPr>
                <w:noProof/>
                <w:webHidden/>
                <w:sz w:val="28"/>
                <w:szCs w:val="28"/>
              </w:rPr>
            </w:r>
            <w:r w:rsidR="008A24C6" w:rsidRPr="008A24C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85A6B">
              <w:rPr>
                <w:noProof/>
                <w:webHidden/>
                <w:sz w:val="28"/>
                <w:szCs w:val="28"/>
              </w:rPr>
              <w:t>34</w:t>
            </w:r>
            <w:r w:rsidR="008A24C6" w:rsidRPr="008A24C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EFB8A87" w14:textId="33B7020C" w:rsidR="008A24C6" w:rsidRPr="008A24C6" w:rsidRDefault="00E56376" w:rsidP="008A24C6">
          <w:pPr>
            <w:pStyle w:val="21"/>
            <w:tabs>
              <w:tab w:val="right" w:leader="dot" w:pos="9345"/>
            </w:tabs>
            <w:spacing w:line="240" w:lineRule="auto"/>
            <w:jc w:val="both"/>
            <w:rPr>
              <w:rFonts w:ascii="Times New Roman" w:hAnsi="Times New Roman"/>
              <w:noProof/>
              <w:sz w:val="28"/>
              <w:szCs w:val="28"/>
            </w:rPr>
          </w:pPr>
          <w:hyperlink w:anchor="_Toc202861042" w:history="1">
            <w:r w:rsidR="008A24C6" w:rsidRPr="008A24C6">
              <w:rPr>
                <w:rStyle w:val="a7"/>
                <w:rFonts w:ascii="Times New Roman" w:hAnsi="Times New Roman"/>
                <w:noProof/>
                <w:sz w:val="28"/>
                <w:szCs w:val="28"/>
              </w:rPr>
              <w:t>6.1. Сведения об объектах, предусмотренных документами территориального планирования Российской Федерации</w:t>
            </w:r>
            <w:r w:rsidR="008A24C6" w:rsidRPr="008A24C6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8A24C6" w:rsidRPr="008A24C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8A24C6" w:rsidRPr="008A24C6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_Toc202861042 \h </w:instrText>
            </w:r>
            <w:r w:rsidR="008A24C6" w:rsidRPr="008A24C6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8A24C6" w:rsidRPr="008A24C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C85A6B">
              <w:rPr>
                <w:rFonts w:ascii="Times New Roman" w:hAnsi="Times New Roman"/>
                <w:noProof/>
                <w:webHidden/>
                <w:sz w:val="28"/>
                <w:szCs w:val="28"/>
              </w:rPr>
              <w:t>34</w:t>
            </w:r>
            <w:r w:rsidR="008A24C6" w:rsidRPr="008A24C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2FE2667" w14:textId="522C8B14" w:rsidR="008A24C6" w:rsidRPr="008A24C6" w:rsidRDefault="00E56376" w:rsidP="008A24C6">
          <w:pPr>
            <w:pStyle w:val="21"/>
            <w:tabs>
              <w:tab w:val="right" w:leader="dot" w:pos="9345"/>
            </w:tabs>
            <w:spacing w:line="240" w:lineRule="auto"/>
            <w:jc w:val="both"/>
            <w:rPr>
              <w:rFonts w:ascii="Times New Roman" w:hAnsi="Times New Roman"/>
              <w:noProof/>
              <w:sz w:val="28"/>
              <w:szCs w:val="28"/>
            </w:rPr>
          </w:pPr>
          <w:hyperlink w:anchor="_Toc202861043" w:history="1">
            <w:r w:rsidR="008A24C6" w:rsidRPr="008A24C6">
              <w:rPr>
                <w:rStyle w:val="a7"/>
                <w:rFonts w:ascii="Times New Roman" w:hAnsi="Times New Roman"/>
                <w:noProof/>
                <w:sz w:val="28"/>
                <w:szCs w:val="28"/>
              </w:rPr>
              <w:t>6.2. Сведения о планируемых объектах регионального значения</w:t>
            </w:r>
            <w:r w:rsidR="008A24C6" w:rsidRPr="008A24C6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8A24C6" w:rsidRPr="008A24C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8A24C6" w:rsidRPr="008A24C6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_Toc202861043 \h </w:instrText>
            </w:r>
            <w:r w:rsidR="008A24C6" w:rsidRPr="008A24C6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8A24C6" w:rsidRPr="008A24C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C85A6B">
              <w:rPr>
                <w:rFonts w:ascii="Times New Roman" w:hAnsi="Times New Roman"/>
                <w:noProof/>
                <w:webHidden/>
                <w:sz w:val="28"/>
                <w:szCs w:val="28"/>
              </w:rPr>
              <w:t>35</w:t>
            </w:r>
            <w:r w:rsidR="008A24C6" w:rsidRPr="008A24C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B13EA39" w14:textId="6530E608" w:rsidR="008A24C6" w:rsidRPr="008A24C6" w:rsidRDefault="00E56376" w:rsidP="008A24C6">
          <w:pPr>
            <w:pStyle w:val="11"/>
            <w:tabs>
              <w:tab w:val="right" w:leader="dot" w:pos="9345"/>
            </w:tabs>
            <w:jc w:val="both"/>
            <w:rPr>
              <w:rFonts w:eastAsiaTheme="minorEastAsia"/>
              <w:noProof/>
              <w:sz w:val="28"/>
              <w:szCs w:val="28"/>
              <w:lang w:val="ru-RU" w:eastAsia="ru-RU"/>
            </w:rPr>
          </w:pPr>
          <w:hyperlink w:anchor="_Toc202861044" w:history="1">
            <w:r w:rsidR="008A24C6" w:rsidRPr="008A24C6">
              <w:rPr>
                <w:rStyle w:val="a7"/>
                <w:noProof/>
                <w:sz w:val="28"/>
                <w:szCs w:val="28"/>
                <w:lang w:val="ru-RU"/>
              </w:rPr>
              <w:t>7. ПЕРЕЧЕНЬ И ХАРАКТЕРИСТИКА ОСНОВНЫХ ФАКТОРОВ РИСКА ВОЗНИКНОВЕНИЯ ЧРЕЗВЫЧАЙНЫХ СИТУАЦИЙ ПРИРОДНОГО И ТЕХНОГЕННОГО ХАРАКТЕРА</w:t>
            </w:r>
            <w:r w:rsidR="008A24C6" w:rsidRPr="008A24C6">
              <w:rPr>
                <w:noProof/>
                <w:webHidden/>
                <w:sz w:val="28"/>
                <w:szCs w:val="28"/>
              </w:rPr>
              <w:tab/>
            </w:r>
            <w:r w:rsidR="008A24C6" w:rsidRPr="008A24C6">
              <w:rPr>
                <w:noProof/>
                <w:webHidden/>
                <w:sz w:val="28"/>
                <w:szCs w:val="28"/>
              </w:rPr>
              <w:fldChar w:fldCharType="begin"/>
            </w:r>
            <w:r w:rsidR="008A24C6" w:rsidRPr="008A24C6">
              <w:rPr>
                <w:noProof/>
                <w:webHidden/>
                <w:sz w:val="28"/>
                <w:szCs w:val="28"/>
              </w:rPr>
              <w:instrText xml:space="preserve"> PAGEREF _Toc202861044 \h </w:instrText>
            </w:r>
            <w:r w:rsidR="008A24C6" w:rsidRPr="008A24C6">
              <w:rPr>
                <w:noProof/>
                <w:webHidden/>
                <w:sz w:val="28"/>
                <w:szCs w:val="28"/>
              </w:rPr>
            </w:r>
            <w:r w:rsidR="008A24C6" w:rsidRPr="008A24C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85A6B">
              <w:rPr>
                <w:noProof/>
                <w:webHidden/>
                <w:sz w:val="28"/>
                <w:szCs w:val="28"/>
              </w:rPr>
              <w:t>36</w:t>
            </w:r>
            <w:r w:rsidR="008A24C6" w:rsidRPr="008A24C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60D7E5F" w14:textId="307CF22D" w:rsidR="008A24C6" w:rsidRPr="008A24C6" w:rsidRDefault="00E56376" w:rsidP="008A24C6">
          <w:pPr>
            <w:pStyle w:val="21"/>
            <w:tabs>
              <w:tab w:val="right" w:leader="dot" w:pos="9345"/>
            </w:tabs>
            <w:spacing w:line="240" w:lineRule="auto"/>
            <w:jc w:val="both"/>
            <w:rPr>
              <w:rFonts w:ascii="Times New Roman" w:hAnsi="Times New Roman"/>
              <w:noProof/>
              <w:sz w:val="28"/>
              <w:szCs w:val="28"/>
            </w:rPr>
          </w:pPr>
          <w:hyperlink w:anchor="_Toc202861045" w:history="1">
            <w:r w:rsidR="008A24C6" w:rsidRPr="008A24C6">
              <w:rPr>
                <w:rStyle w:val="a7"/>
                <w:rFonts w:ascii="Times New Roman" w:hAnsi="Times New Roman"/>
                <w:noProof/>
                <w:sz w:val="28"/>
                <w:szCs w:val="28"/>
              </w:rPr>
              <w:t>7.1. Чрезвычайные ситуации техногенного характера</w:t>
            </w:r>
            <w:r w:rsidR="008A24C6" w:rsidRPr="008A24C6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8A24C6" w:rsidRPr="008A24C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8A24C6" w:rsidRPr="008A24C6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_Toc202861045 \h </w:instrText>
            </w:r>
            <w:r w:rsidR="008A24C6" w:rsidRPr="008A24C6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8A24C6" w:rsidRPr="008A24C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C85A6B">
              <w:rPr>
                <w:rFonts w:ascii="Times New Roman" w:hAnsi="Times New Roman"/>
                <w:noProof/>
                <w:webHidden/>
                <w:sz w:val="28"/>
                <w:szCs w:val="28"/>
              </w:rPr>
              <w:t>36</w:t>
            </w:r>
            <w:r w:rsidR="008A24C6" w:rsidRPr="008A24C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EB60868" w14:textId="34F9E5FA" w:rsidR="008A24C6" w:rsidRPr="008A24C6" w:rsidRDefault="00E56376" w:rsidP="008A24C6">
          <w:pPr>
            <w:pStyle w:val="21"/>
            <w:tabs>
              <w:tab w:val="right" w:leader="dot" w:pos="9345"/>
            </w:tabs>
            <w:spacing w:line="240" w:lineRule="auto"/>
            <w:jc w:val="both"/>
            <w:rPr>
              <w:rFonts w:ascii="Times New Roman" w:hAnsi="Times New Roman"/>
              <w:noProof/>
              <w:sz w:val="28"/>
              <w:szCs w:val="28"/>
            </w:rPr>
          </w:pPr>
          <w:hyperlink w:anchor="_Toc202861046" w:history="1">
            <w:r w:rsidR="008A24C6" w:rsidRPr="008A24C6">
              <w:rPr>
                <w:rStyle w:val="a7"/>
                <w:rFonts w:ascii="Times New Roman" w:hAnsi="Times New Roman"/>
                <w:noProof/>
                <w:sz w:val="28"/>
                <w:szCs w:val="28"/>
              </w:rPr>
              <w:t>7.2. Чрезвычайные ситуации природного характера</w:t>
            </w:r>
            <w:r w:rsidR="008A24C6" w:rsidRPr="008A24C6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8A24C6" w:rsidRPr="008A24C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8A24C6" w:rsidRPr="008A24C6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_Toc202861046 \h </w:instrText>
            </w:r>
            <w:r w:rsidR="008A24C6" w:rsidRPr="008A24C6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8A24C6" w:rsidRPr="008A24C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C85A6B">
              <w:rPr>
                <w:rFonts w:ascii="Times New Roman" w:hAnsi="Times New Roman"/>
                <w:noProof/>
                <w:webHidden/>
                <w:sz w:val="28"/>
                <w:szCs w:val="28"/>
              </w:rPr>
              <w:t>37</w:t>
            </w:r>
            <w:r w:rsidR="008A24C6" w:rsidRPr="008A24C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86D6E66" w14:textId="65314676" w:rsidR="008A24C6" w:rsidRPr="008A24C6" w:rsidRDefault="00E56376" w:rsidP="008A24C6">
          <w:pPr>
            <w:pStyle w:val="21"/>
            <w:tabs>
              <w:tab w:val="right" w:leader="dot" w:pos="9345"/>
            </w:tabs>
            <w:spacing w:line="240" w:lineRule="auto"/>
            <w:jc w:val="both"/>
            <w:rPr>
              <w:rFonts w:ascii="Times New Roman" w:hAnsi="Times New Roman"/>
              <w:noProof/>
              <w:sz w:val="28"/>
              <w:szCs w:val="28"/>
            </w:rPr>
          </w:pPr>
          <w:hyperlink w:anchor="_Toc202861047" w:history="1">
            <w:r w:rsidR="008A24C6" w:rsidRPr="008A24C6">
              <w:rPr>
                <w:rStyle w:val="a7"/>
                <w:rFonts w:ascii="Times New Roman" w:hAnsi="Times New Roman"/>
                <w:noProof/>
                <w:sz w:val="28"/>
                <w:szCs w:val="28"/>
              </w:rPr>
              <w:t>7.3. Перечень возможных источников чрезвычайных ситуаций биолого-социального характера</w:t>
            </w:r>
            <w:r w:rsidR="008A24C6" w:rsidRPr="008A24C6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8A24C6" w:rsidRPr="008A24C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8A24C6" w:rsidRPr="008A24C6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_Toc202861047 \h </w:instrText>
            </w:r>
            <w:r w:rsidR="008A24C6" w:rsidRPr="008A24C6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8A24C6" w:rsidRPr="008A24C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C85A6B">
              <w:rPr>
                <w:rFonts w:ascii="Times New Roman" w:hAnsi="Times New Roman"/>
                <w:noProof/>
                <w:webHidden/>
                <w:sz w:val="28"/>
                <w:szCs w:val="28"/>
              </w:rPr>
              <w:t>39</w:t>
            </w:r>
            <w:r w:rsidR="008A24C6" w:rsidRPr="008A24C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9311932" w14:textId="0F7C2503" w:rsidR="008A24C6" w:rsidRPr="008A24C6" w:rsidRDefault="00E56376" w:rsidP="008A24C6">
          <w:pPr>
            <w:pStyle w:val="21"/>
            <w:tabs>
              <w:tab w:val="right" w:leader="dot" w:pos="9345"/>
            </w:tabs>
            <w:spacing w:line="240" w:lineRule="auto"/>
            <w:jc w:val="both"/>
            <w:rPr>
              <w:rFonts w:ascii="Times New Roman" w:hAnsi="Times New Roman"/>
              <w:noProof/>
              <w:sz w:val="28"/>
              <w:szCs w:val="28"/>
            </w:rPr>
          </w:pPr>
          <w:hyperlink w:anchor="_Toc202861048" w:history="1">
            <w:r w:rsidR="008A24C6" w:rsidRPr="008A24C6">
              <w:rPr>
                <w:rStyle w:val="a7"/>
                <w:rFonts w:ascii="Times New Roman" w:hAnsi="Times New Roman"/>
                <w:noProof/>
                <w:sz w:val="28"/>
                <w:szCs w:val="28"/>
              </w:rPr>
              <w:t>7.4. Наличие сил и средств ликвидации чрезвычайных ситуаций</w:t>
            </w:r>
            <w:r w:rsidR="008A24C6" w:rsidRPr="008A24C6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8A24C6" w:rsidRPr="008A24C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8A24C6" w:rsidRPr="008A24C6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_Toc202861048 \h </w:instrText>
            </w:r>
            <w:r w:rsidR="008A24C6" w:rsidRPr="008A24C6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8A24C6" w:rsidRPr="008A24C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C85A6B">
              <w:rPr>
                <w:rFonts w:ascii="Times New Roman" w:hAnsi="Times New Roman"/>
                <w:noProof/>
                <w:webHidden/>
                <w:sz w:val="28"/>
                <w:szCs w:val="28"/>
              </w:rPr>
              <w:t>39</w:t>
            </w:r>
            <w:r w:rsidR="008A24C6" w:rsidRPr="008A24C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BA05A59" w14:textId="4BED37A4" w:rsidR="008A24C6" w:rsidRPr="008A24C6" w:rsidRDefault="00E56376" w:rsidP="008A24C6">
          <w:pPr>
            <w:pStyle w:val="11"/>
            <w:tabs>
              <w:tab w:val="right" w:leader="dot" w:pos="9345"/>
            </w:tabs>
            <w:jc w:val="both"/>
            <w:rPr>
              <w:rFonts w:eastAsiaTheme="minorEastAsia"/>
              <w:noProof/>
              <w:sz w:val="28"/>
              <w:szCs w:val="28"/>
              <w:lang w:val="ru-RU" w:eastAsia="ru-RU"/>
            </w:rPr>
          </w:pPr>
          <w:hyperlink w:anchor="_Toc202861049" w:history="1">
            <w:r w:rsidR="008A24C6" w:rsidRPr="008A24C6">
              <w:rPr>
                <w:rStyle w:val="a7"/>
                <w:noProof/>
                <w:sz w:val="28"/>
                <w:szCs w:val="28"/>
                <w:lang w:val="ru-RU"/>
              </w:rPr>
              <w:t>8. ПЕРЕЧЕНЬ ЗЕМЕЛЬНЫХ УЧАСТКОВ, КОТОРЫЕ ВКЛЮЧАЮТСЯ В ГРАНИЦЫ НАСЕЛЕННЫХ ПУНКТОВ, НАХОДЯЩИХСЯ НА ТЕРРИТОРИИ, ПРИМЕНИТЕЛЬНО К КОТОРОЙ ПОДГОТОВЛЕН ГЕНЕРАЛЬНЫЙ ПЛАН, ИЛИ ИСКЛЮЧАЮТСЯ ИЗ ИХ ГРАНИЦ, С УКАЗАНИЕМ КАТЕГОРИЙ ЗЕМЕЛЬ, К КОТОРЫМ ПЛАНИРУЕТСЯ ОТНЕСТИ ЭТИ ЗЕМЕЛЬНЫЕ УЧАСТКИ, И ЦЕЛЕЙ ИХ ПЛАНИРУЕМОГО ИСПОЛЬЗОВАНИЯ</w:t>
            </w:r>
            <w:r w:rsidR="008A24C6" w:rsidRPr="008A24C6">
              <w:rPr>
                <w:noProof/>
                <w:webHidden/>
                <w:sz w:val="28"/>
                <w:szCs w:val="28"/>
              </w:rPr>
              <w:tab/>
            </w:r>
            <w:r w:rsidR="008A24C6" w:rsidRPr="008A24C6">
              <w:rPr>
                <w:noProof/>
                <w:webHidden/>
                <w:sz w:val="28"/>
                <w:szCs w:val="28"/>
              </w:rPr>
              <w:fldChar w:fldCharType="begin"/>
            </w:r>
            <w:r w:rsidR="008A24C6" w:rsidRPr="008A24C6">
              <w:rPr>
                <w:noProof/>
                <w:webHidden/>
                <w:sz w:val="28"/>
                <w:szCs w:val="28"/>
              </w:rPr>
              <w:instrText xml:space="preserve"> PAGEREF _Toc202861049 \h </w:instrText>
            </w:r>
            <w:r w:rsidR="008A24C6" w:rsidRPr="008A24C6">
              <w:rPr>
                <w:noProof/>
                <w:webHidden/>
                <w:sz w:val="28"/>
                <w:szCs w:val="28"/>
              </w:rPr>
            </w:r>
            <w:r w:rsidR="008A24C6" w:rsidRPr="008A24C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85A6B">
              <w:rPr>
                <w:noProof/>
                <w:webHidden/>
                <w:sz w:val="28"/>
                <w:szCs w:val="28"/>
              </w:rPr>
              <w:t>40</w:t>
            </w:r>
            <w:r w:rsidR="008A24C6" w:rsidRPr="008A24C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1B6D13E" w14:textId="50C0FFE2" w:rsidR="008A24C6" w:rsidRPr="008A24C6" w:rsidRDefault="00E56376" w:rsidP="008A24C6">
          <w:pPr>
            <w:pStyle w:val="11"/>
            <w:tabs>
              <w:tab w:val="right" w:leader="dot" w:pos="9345"/>
            </w:tabs>
            <w:jc w:val="both"/>
            <w:rPr>
              <w:rFonts w:eastAsiaTheme="minorEastAsia"/>
              <w:noProof/>
              <w:sz w:val="28"/>
              <w:szCs w:val="28"/>
              <w:lang w:val="ru-RU" w:eastAsia="ru-RU"/>
            </w:rPr>
          </w:pPr>
          <w:hyperlink w:anchor="_Toc202861050" w:history="1">
            <w:r w:rsidR="008A24C6" w:rsidRPr="008A24C6">
              <w:rPr>
                <w:rStyle w:val="a7"/>
                <w:noProof/>
                <w:sz w:val="28"/>
                <w:szCs w:val="28"/>
                <w:lang w:val="ru-RU"/>
              </w:rPr>
              <w:t>9.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</w:t>
            </w:r>
            <w:r w:rsidR="008A24C6" w:rsidRPr="008A24C6">
              <w:rPr>
                <w:noProof/>
                <w:webHidden/>
                <w:sz w:val="28"/>
                <w:szCs w:val="28"/>
              </w:rPr>
              <w:tab/>
            </w:r>
            <w:r w:rsidR="008A24C6" w:rsidRPr="008A24C6">
              <w:rPr>
                <w:noProof/>
                <w:webHidden/>
                <w:sz w:val="28"/>
                <w:szCs w:val="28"/>
              </w:rPr>
              <w:fldChar w:fldCharType="begin"/>
            </w:r>
            <w:r w:rsidR="008A24C6" w:rsidRPr="008A24C6">
              <w:rPr>
                <w:noProof/>
                <w:webHidden/>
                <w:sz w:val="28"/>
                <w:szCs w:val="28"/>
              </w:rPr>
              <w:instrText xml:space="preserve"> PAGEREF _Toc202861050 \h </w:instrText>
            </w:r>
            <w:r w:rsidR="008A24C6" w:rsidRPr="008A24C6">
              <w:rPr>
                <w:noProof/>
                <w:webHidden/>
                <w:sz w:val="28"/>
                <w:szCs w:val="28"/>
              </w:rPr>
            </w:r>
            <w:r w:rsidR="008A24C6" w:rsidRPr="008A24C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85A6B">
              <w:rPr>
                <w:noProof/>
                <w:webHidden/>
                <w:sz w:val="28"/>
                <w:szCs w:val="28"/>
              </w:rPr>
              <w:t>41</w:t>
            </w:r>
            <w:r w:rsidR="008A24C6" w:rsidRPr="008A24C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D85E0E3" w14:textId="1043D409" w:rsidR="008A24C6" w:rsidRPr="008A24C6" w:rsidRDefault="00E56376" w:rsidP="008A24C6">
          <w:pPr>
            <w:pStyle w:val="11"/>
            <w:tabs>
              <w:tab w:val="right" w:leader="dot" w:pos="9345"/>
            </w:tabs>
            <w:jc w:val="both"/>
            <w:rPr>
              <w:rFonts w:eastAsiaTheme="minorEastAsia"/>
              <w:noProof/>
              <w:sz w:val="28"/>
              <w:szCs w:val="28"/>
              <w:lang w:val="ru-RU" w:eastAsia="ru-RU"/>
            </w:rPr>
          </w:pPr>
          <w:hyperlink w:anchor="_Toc202861051" w:history="1">
            <w:r w:rsidR="008A24C6" w:rsidRPr="008A24C6">
              <w:rPr>
                <w:rStyle w:val="a7"/>
                <w:noProof/>
                <w:sz w:val="28"/>
                <w:szCs w:val="28"/>
                <w:lang w:val="ru-RU"/>
              </w:rPr>
              <w:t>10. СОСТАВ КАРТОГРАФИЧЕСКИХ МАТЕРИАЛОВ</w:t>
            </w:r>
            <w:r w:rsidR="008A24C6" w:rsidRPr="008A24C6">
              <w:rPr>
                <w:noProof/>
                <w:webHidden/>
                <w:sz w:val="28"/>
                <w:szCs w:val="28"/>
              </w:rPr>
              <w:tab/>
            </w:r>
            <w:r w:rsidR="008A24C6" w:rsidRPr="008A24C6">
              <w:rPr>
                <w:noProof/>
                <w:webHidden/>
                <w:sz w:val="28"/>
                <w:szCs w:val="28"/>
              </w:rPr>
              <w:fldChar w:fldCharType="begin"/>
            </w:r>
            <w:r w:rsidR="008A24C6" w:rsidRPr="008A24C6">
              <w:rPr>
                <w:noProof/>
                <w:webHidden/>
                <w:sz w:val="28"/>
                <w:szCs w:val="28"/>
              </w:rPr>
              <w:instrText xml:space="preserve"> PAGEREF _Toc202861051 \h </w:instrText>
            </w:r>
            <w:r w:rsidR="008A24C6" w:rsidRPr="008A24C6">
              <w:rPr>
                <w:noProof/>
                <w:webHidden/>
                <w:sz w:val="28"/>
                <w:szCs w:val="28"/>
              </w:rPr>
            </w:r>
            <w:r w:rsidR="008A24C6" w:rsidRPr="008A24C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85A6B">
              <w:rPr>
                <w:noProof/>
                <w:webHidden/>
                <w:sz w:val="28"/>
                <w:szCs w:val="28"/>
              </w:rPr>
              <w:t>42</w:t>
            </w:r>
            <w:r w:rsidR="008A24C6" w:rsidRPr="008A24C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13A8DBE" w14:textId="06D8C987" w:rsidR="003E3B0A" w:rsidRPr="00F50AFE" w:rsidRDefault="003E3B0A" w:rsidP="008A24C6">
          <w:pPr>
            <w:jc w:val="both"/>
            <w:rPr>
              <w:sz w:val="28"/>
              <w:szCs w:val="28"/>
            </w:rPr>
          </w:pPr>
          <w:r w:rsidRPr="008A24C6">
            <w:rPr>
              <w:bCs/>
              <w:sz w:val="28"/>
              <w:szCs w:val="28"/>
            </w:rPr>
            <w:fldChar w:fldCharType="end"/>
          </w:r>
        </w:p>
      </w:sdtContent>
    </w:sdt>
    <w:p w14:paraId="6E5C97D9" w14:textId="77777777" w:rsidR="003E3B0A" w:rsidRPr="00F50AFE" w:rsidRDefault="003E3B0A">
      <w:pPr>
        <w:rPr>
          <w:sz w:val="28"/>
          <w:szCs w:val="28"/>
        </w:rPr>
      </w:pPr>
    </w:p>
    <w:p w14:paraId="1BAD918D" w14:textId="5565E84C" w:rsidR="003E3B0A" w:rsidRPr="005D4E89" w:rsidRDefault="00AB231E" w:rsidP="00AB231E">
      <w:pPr>
        <w:widowControl/>
        <w:autoSpaceDE/>
        <w:autoSpaceDN/>
        <w:spacing w:after="160" w:line="259" w:lineRule="auto"/>
        <w:rPr>
          <w:sz w:val="28"/>
          <w:szCs w:val="28"/>
          <w:lang w:val="ru-RU"/>
        </w:rPr>
      </w:pPr>
      <w:r w:rsidRPr="005D4E89">
        <w:rPr>
          <w:sz w:val="28"/>
          <w:szCs w:val="28"/>
          <w:lang w:val="ru-RU"/>
        </w:rPr>
        <w:br w:type="page"/>
      </w:r>
    </w:p>
    <w:p w14:paraId="6C630931" w14:textId="77777777" w:rsidR="00147748" w:rsidRPr="005D4E89" w:rsidRDefault="00147748" w:rsidP="001C7E6E">
      <w:pPr>
        <w:pStyle w:val="1"/>
        <w:spacing w:before="0" w:line="360" w:lineRule="exact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bookmarkStart w:id="0" w:name="_Toc107306560"/>
      <w:bookmarkStart w:id="1" w:name="_Toc202861030"/>
      <w:r w:rsidRPr="005D4E89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lastRenderedPageBreak/>
        <w:t>ВВЕДЕНИЕ</w:t>
      </w:r>
      <w:bookmarkEnd w:id="0"/>
      <w:bookmarkEnd w:id="1"/>
    </w:p>
    <w:p w14:paraId="2E649E21" w14:textId="77777777" w:rsidR="00A913E3" w:rsidRPr="005D4E89" w:rsidRDefault="00A913E3" w:rsidP="000B7227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</w:p>
    <w:p w14:paraId="37F6705E" w14:textId="0F8494C9" w:rsidR="00965714" w:rsidRPr="007E4C0D" w:rsidRDefault="00965714" w:rsidP="000B7227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D51B39">
        <w:rPr>
          <w:sz w:val="28"/>
          <w:szCs w:val="28"/>
          <w:lang w:val="ru-RU"/>
        </w:rPr>
        <w:t>Г</w:t>
      </w:r>
      <w:proofErr w:type="spellStart"/>
      <w:r w:rsidR="0009203F" w:rsidRPr="00D51B39">
        <w:rPr>
          <w:sz w:val="28"/>
          <w:szCs w:val="28"/>
          <w:lang w:val="x-none"/>
        </w:rPr>
        <w:t>енеральный</w:t>
      </w:r>
      <w:proofErr w:type="spellEnd"/>
      <w:r w:rsidRPr="00D51B39">
        <w:rPr>
          <w:sz w:val="28"/>
          <w:szCs w:val="28"/>
          <w:lang w:val="x-none"/>
        </w:rPr>
        <w:t xml:space="preserve"> план </w:t>
      </w:r>
      <w:r w:rsidRPr="00D51B39">
        <w:rPr>
          <w:sz w:val="28"/>
          <w:szCs w:val="28"/>
          <w:lang w:val="ru-RU"/>
        </w:rPr>
        <w:t>Пермского муниципального округа Пермского края применительно к насел</w:t>
      </w:r>
      <w:r w:rsidR="00173C0E">
        <w:rPr>
          <w:sz w:val="28"/>
          <w:szCs w:val="28"/>
          <w:lang w:val="ru-RU"/>
        </w:rPr>
        <w:t>е</w:t>
      </w:r>
      <w:r w:rsidRPr="00D51B39">
        <w:rPr>
          <w:sz w:val="28"/>
          <w:szCs w:val="28"/>
          <w:lang w:val="ru-RU"/>
        </w:rPr>
        <w:t xml:space="preserve">нному пункту д. Ванюки (далее – Генеральный план) подготовлен на основании приказа </w:t>
      </w:r>
      <w:r w:rsidR="00020925" w:rsidRPr="00D51B39">
        <w:rPr>
          <w:sz w:val="28"/>
          <w:szCs w:val="28"/>
          <w:lang w:val="ru-RU"/>
        </w:rPr>
        <w:t>Министерства</w:t>
      </w:r>
      <w:r w:rsidRPr="00D51B39">
        <w:rPr>
          <w:sz w:val="28"/>
          <w:szCs w:val="28"/>
          <w:lang w:val="ru-RU"/>
        </w:rPr>
        <w:t xml:space="preserve"> по управлению имуществом и градостроительной деятельности Пермского края от </w:t>
      </w:r>
      <w:r w:rsidR="00D51B39" w:rsidRPr="00D51B39">
        <w:rPr>
          <w:sz w:val="28"/>
          <w:szCs w:val="28"/>
          <w:lang w:val="ru-RU"/>
        </w:rPr>
        <w:t xml:space="preserve">12 мая 2025 г. </w:t>
      </w:r>
      <w:r w:rsidR="00D51B39" w:rsidRPr="00D51B39">
        <w:rPr>
          <w:sz w:val="28"/>
          <w:szCs w:val="28"/>
          <w:lang w:val="ru-RU"/>
        </w:rPr>
        <w:br/>
        <w:t>№ 31-02-1-4-1333</w:t>
      </w:r>
      <w:r w:rsidRPr="00D51B39">
        <w:rPr>
          <w:sz w:val="28"/>
          <w:szCs w:val="28"/>
          <w:lang w:val="ru-RU"/>
        </w:rPr>
        <w:t>.</w:t>
      </w:r>
    </w:p>
    <w:p w14:paraId="016B3862" w14:textId="0CC7EEC1" w:rsidR="00FF293E" w:rsidRPr="005D4E89" w:rsidRDefault="0053677C" w:rsidP="000B7227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5D4E89">
        <w:rPr>
          <w:sz w:val="28"/>
          <w:szCs w:val="28"/>
          <w:lang w:val="ru-RU"/>
        </w:rPr>
        <w:t>Основн</w:t>
      </w:r>
      <w:r w:rsidR="0009203F">
        <w:rPr>
          <w:sz w:val="28"/>
          <w:szCs w:val="28"/>
          <w:lang w:val="ru-RU"/>
        </w:rPr>
        <w:t>ой</w:t>
      </w:r>
      <w:r w:rsidRPr="005D4E89">
        <w:rPr>
          <w:sz w:val="28"/>
          <w:szCs w:val="28"/>
          <w:lang w:val="ru-RU"/>
        </w:rPr>
        <w:t xml:space="preserve"> задач</w:t>
      </w:r>
      <w:r w:rsidR="0009203F">
        <w:rPr>
          <w:sz w:val="28"/>
          <w:szCs w:val="28"/>
          <w:lang w:val="ru-RU"/>
        </w:rPr>
        <w:t>ей</w:t>
      </w:r>
      <w:r w:rsidRPr="005D4E89">
        <w:rPr>
          <w:sz w:val="28"/>
          <w:szCs w:val="28"/>
          <w:lang w:val="ru-RU"/>
        </w:rPr>
        <w:t xml:space="preserve"> </w:t>
      </w:r>
      <w:r w:rsidR="00E36AED" w:rsidRPr="005D4E89">
        <w:rPr>
          <w:sz w:val="28"/>
          <w:szCs w:val="28"/>
          <w:lang w:val="ru-RU"/>
        </w:rPr>
        <w:t>Генерального плана</w:t>
      </w:r>
      <w:r w:rsidR="0009203F">
        <w:rPr>
          <w:sz w:val="28"/>
          <w:szCs w:val="28"/>
          <w:lang w:val="ru-RU"/>
        </w:rPr>
        <w:t xml:space="preserve"> является </w:t>
      </w:r>
      <w:r w:rsidR="005F170C" w:rsidRPr="005D4E89">
        <w:rPr>
          <w:sz w:val="28"/>
          <w:szCs w:val="28"/>
          <w:lang w:val="ru-RU"/>
        </w:rPr>
        <w:t>о</w:t>
      </w:r>
      <w:r w:rsidR="001E71F3" w:rsidRPr="005D4E89">
        <w:rPr>
          <w:sz w:val="28"/>
          <w:szCs w:val="28"/>
          <w:lang w:val="ru-RU"/>
        </w:rPr>
        <w:t xml:space="preserve">пределение </w:t>
      </w:r>
      <w:r w:rsidR="00D51B39">
        <w:rPr>
          <w:sz w:val="28"/>
          <w:szCs w:val="28"/>
          <w:lang w:val="ru-RU"/>
        </w:rPr>
        <w:t>границ и</w:t>
      </w:r>
      <w:r w:rsidR="008C4C74">
        <w:rPr>
          <w:sz w:val="28"/>
          <w:szCs w:val="28"/>
          <w:lang w:val="ru-RU"/>
        </w:rPr>
        <w:t xml:space="preserve"> </w:t>
      </w:r>
      <w:r w:rsidRPr="005D4E89">
        <w:rPr>
          <w:sz w:val="28"/>
          <w:szCs w:val="28"/>
          <w:lang w:val="ru-RU"/>
        </w:rPr>
        <w:t>параметр</w:t>
      </w:r>
      <w:r w:rsidR="001E71F3" w:rsidRPr="005D4E89">
        <w:rPr>
          <w:sz w:val="28"/>
          <w:szCs w:val="28"/>
          <w:lang w:val="ru-RU"/>
        </w:rPr>
        <w:t>ов</w:t>
      </w:r>
      <w:r w:rsidRPr="005D4E89">
        <w:rPr>
          <w:sz w:val="28"/>
          <w:szCs w:val="28"/>
          <w:lang w:val="ru-RU"/>
        </w:rPr>
        <w:t xml:space="preserve"> функциональных зон, с уч</w:t>
      </w:r>
      <w:r w:rsidR="00173C0E">
        <w:rPr>
          <w:sz w:val="28"/>
          <w:szCs w:val="28"/>
          <w:lang w:val="ru-RU"/>
        </w:rPr>
        <w:t>е</w:t>
      </w:r>
      <w:r w:rsidRPr="005D4E89">
        <w:rPr>
          <w:sz w:val="28"/>
          <w:szCs w:val="28"/>
          <w:lang w:val="ru-RU"/>
        </w:rPr>
        <w:t>том сведений о</w:t>
      </w:r>
      <w:r w:rsidR="00457F73" w:rsidRPr="005D4E89">
        <w:rPr>
          <w:sz w:val="28"/>
          <w:szCs w:val="28"/>
          <w:lang w:val="ru-RU"/>
        </w:rPr>
        <w:t xml:space="preserve"> </w:t>
      </w:r>
      <w:r w:rsidRPr="005D4E89">
        <w:rPr>
          <w:sz w:val="28"/>
          <w:szCs w:val="28"/>
          <w:lang w:val="ru-RU"/>
        </w:rPr>
        <w:t>планируемых для размещения в них объектах федерального</w:t>
      </w:r>
      <w:r w:rsidR="001E71F3" w:rsidRPr="005D4E89">
        <w:rPr>
          <w:sz w:val="28"/>
          <w:szCs w:val="28"/>
          <w:lang w:val="ru-RU"/>
        </w:rPr>
        <w:t xml:space="preserve">, </w:t>
      </w:r>
      <w:r w:rsidRPr="005D4E89">
        <w:rPr>
          <w:sz w:val="28"/>
          <w:szCs w:val="28"/>
          <w:lang w:val="ru-RU"/>
        </w:rPr>
        <w:t>регионального</w:t>
      </w:r>
      <w:r w:rsidR="0009203F">
        <w:rPr>
          <w:sz w:val="28"/>
          <w:szCs w:val="28"/>
          <w:lang w:val="ru-RU"/>
        </w:rPr>
        <w:t xml:space="preserve"> и</w:t>
      </w:r>
      <w:r w:rsidR="001E71F3" w:rsidRPr="005D4E89">
        <w:rPr>
          <w:sz w:val="28"/>
          <w:szCs w:val="28"/>
          <w:lang w:val="ru-RU"/>
        </w:rPr>
        <w:t xml:space="preserve"> местного</w:t>
      </w:r>
      <w:r w:rsidRPr="005D4E89">
        <w:rPr>
          <w:sz w:val="28"/>
          <w:szCs w:val="28"/>
          <w:lang w:val="ru-RU"/>
        </w:rPr>
        <w:t xml:space="preserve"> значени</w:t>
      </w:r>
      <w:r w:rsidR="0009203F">
        <w:rPr>
          <w:sz w:val="28"/>
          <w:szCs w:val="28"/>
          <w:lang w:val="ru-RU"/>
        </w:rPr>
        <w:t>й</w:t>
      </w:r>
      <w:r w:rsidR="00292356" w:rsidRPr="005D4E89">
        <w:rPr>
          <w:sz w:val="28"/>
          <w:szCs w:val="28"/>
          <w:lang w:val="ru-RU"/>
        </w:rPr>
        <w:t>.</w:t>
      </w:r>
    </w:p>
    <w:p w14:paraId="37B9EA9C" w14:textId="49075AF9" w:rsidR="00060280" w:rsidRPr="005D4E89" w:rsidRDefault="00E36AED" w:rsidP="000B7227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5D4E89">
        <w:rPr>
          <w:sz w:val="28"/>
          <w:szCs w:val="28"/>
          <w:lang w:val="ru-RU"/>
        </w:rPr>
        <w:t xml:space="preserve">Генеральный план </w:t>
      </w:r>
      <w:r w:rsidR="00060280" w:rsidRPr="005D4E89">
        <w:rPr>
          <w:sz w:val="28"/>
          <w:szCs w:val="28"/>
          <w:lang w:val="ru-RU"/>
        </w:rPr>
        <w:t xml:space="preserve">подготовлен </w:t>
      </w:r>
      <w:r w:rsidR="00E977AF" w:rsidRPr="005D4E89">
        <w:rPr>
          <w:sz w:val="28"/>
          <w:szCs w:val="28"/>
          <w:lang w:val="ru-RU"/>
        </w:rPr>
        <w:t>с уч</w:t>
      </w:r>
      <w:r w:rsidR="00173C0E">
        <w:rPr>
          <w:sz w:val="28"/>
          <w:szCs w:val="28"/>
          <w:lang w:val="ru-RU"/>
        </w:rPr>
        <w:t>е</w:t>
      </w:r>
      <w:r w:rsidR="00E977AF" w:rsidRPr="005D4E89">
        <w:rPr>
          <w:sz w:val="28"/>
          <w:szCs w:val="28"/>
          <w:lang w:val="ru-RU"/>
        </w:rPr>
        <w:t>том следующих</w:t>
      </w:r>
      <w:r w:rsidR="00060280" w:rsidRPr="005D4E89">
        <w:rPr>
          <w:sz w:val="28"/>
          <w:szCs w:val="28"/>
          <w:lang w:val="ru-RU"/>
        </w:rPr>
        <w:t xml:space="preserve"> документ</w:t>
      </w:r>
      <w:r w:rsidR="00E977AF" w:rsidRPr="005D4E89">
        <w:rPr>
          <w:sz w:val="28"/>
          <w:szCs w:val="28"/>
          <w:lang w:val="ru-RU"/>
        </w:rPr>
        <w:t>ов</w:t>
      </w:r>
      <w:r w:rsidR="000B7227">
        <w:rPr>
          <w:sz w:val="28"/>
          <w:szCs w:val="28"/>
          <w:lang w:val="ru-RU"/>
        </w:rPr>
        <w:br/>
      </w:r>
      <w:r w:rsidR="00060280" w:rsidRPr="005D4E89">
        <w:rPr>
          <w:sz w:val="28"/>
          <w:szCs w:val="28"/>
          <w:lang w:val="ru-RU"/>
        </w:rPr>
        <w:t>(в</w:t>
      </w:r>
      <w:r w:rsidR="000B7227">
        <w:rPr>
          <w:sz w:val="28"/>
          <w:szCs w:val="28"/>
          <w:lang w:val="ru-RU"/>
        </w:rPr>
        <w:t xml:space="preserve"> </w:t>
      </w:r>
      <w:r w:rsidR="00060280" w:rsidRPr="005D4E89">
        <w:rPr>
          <w:sz w:val="28"/>
          <w:szCs w:val="28"/>
          <w:lang w:val="ru-RU"/>
        </w:rPr>
        <w:t>редакциях</w:t>
      </w:r>
      <w:r w:rsidR="00D20534" w:rsidRPr="005D4E89">
        <w:rPr>
          <w:sz w:val="28"/>
          <w:szCs w:val="28"/>
          <w:lang w:val="ru-RU"/>
        </w:rPr>
        <w:t xml:space="preserve">, актуальных на момент </w:t>
      </w:r>
      <w:r w:rsidR="009B631F" w:rsidRPr="005D4E89">
        <w:rPr>
          <w:sz w:val="28"/>
          <w:szCs w:val="28"/>
          <w:lang w:val="ru-RU"/>
        </w:rPr>
        <w:t xml:space="preserve">подготовки </w:t>
      </w:r>
      <w:r w:rsidRPr="005D4E89">
        <w:rPr>
          <w:sz w:val="28"/>
          <w:szCs w:val="28"/>
          <w:lang w:val="ru-RU"/>
        </w:rPr>
        <w:t>Генерального плана</w:t>
      </w:r>
      <w:r w:rsidR="00060280" w:rsidRPr="005D4E89">
        <w:rPr>
          <w:sz w:val="28"/>
          <w:szCs w:val="28"/>
          <w:lang w:val="ru-RU"/>
        </w:rPr>
        <w:t>):</w:t>
      </w:r>
    </w:p>
    <w:p w14:paraId="681A1D84" w14:textId="55985678" w:rsidR="0003498B" w:rsidRDefault="001E515E" w:rsidP="000B7227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5D4E89">
        <w:rPr>
          <w:sz w:val="28"/>
          <w:szCs w:val="28"/>
          <w:lang w:val="ru-RU"/>
        </w:rPr>
        <w:t>С</w:t>
      </w:r>
      <w:r w:rsidR="0003498B" w:rsidRPr="005D4E89">
        <w:rPr>
          <w:sz w:val="28"/>
          <w:szCs w:val="28"/>
          <w:lang w:val="ru-RU"/>
        </w:rPr>
        <w:t>тратегия пространственного развития Российской Федерации</w:t>
      </w:r>
      <w:r w:rsidR="007E4C0D">
        <w:rPr>
          <w:sz w:val="28"/>
          <w:szCs w:val="28"/>
          <w:lang w:val="ru-RU"/>
        </w:rPr>
        <w:br/>
      </w:r>
      <w:r w:rsidR="0003498B" w:rsidRPr="005D4E89">
        <w:rPr>
          <w:sz w:val="28"/>
          <w:szCs w:val="28"/>
          <w:lang w:val="ru-RU"/>
        </w:rPr>
        <w:t>на период до 2025 года, утвержд</w:t>
      </w:r>
      <w:r w:rsidR="00173C0E">
        <w:rPr>
          <w:sz w:val="28"/>
          <w:szCs w:val="28"/>
          <w:lang w:val="ru-RU"/>
        </w:rPr>
        <w:t>е</w:t>
      </w:r>
      <w:r w:rsidR="0003498B" w:rsidRPr="005D4E89">
        <w:rPr>
          <w:sz w:val="28"/>
          <w:szCs w:val="28"/>
          <w:lang w:val="ru-RU"/>
        </w:rPr>
        <w:t xml:space="preserve">нная </w:t>
      </w:r>
      <w:r w:rsidR="00693E6C" w:rsidRPr="005D4E89">
        <w:rPr>
          <w:sz w:val="28"/>
          <w:szCs w:val="28"/>
          <w:lang w:val="ru-RU"/>
        </w:rPr>
        <w:t>Р</w:t>
      </w:r>
      <w:r w:rsidR="0003498B" w:rsidRPr="005D4E89">
        <w:rPr>
          <w:sz w:val="28"/>
          <w:szCs w:val="28"/>
          <w:lang w:val="ru-RU"/>
        </w:rPr>
        <w:t>аспоряжением Правительства Российской Федерации от 13</w:t>
      </w:r>
      <w:r w:rsidR="0009203F">
        <w:rPr>
          <w:sz w:val="28"/>
          <w:szCs w:val="28"/>
          <w:lang w:val="ru-RU"/>
        </w:rPr>
        <w:t xml:space="preserve"> февраля </w:t>
      </w:r>
      <w:r w:rsidR="0003498B" w:rsidRPr="005D4E89">
        <w:rPr>
          <w:sz w:val="28"/>
          <w:szCs w:val="28"/>
          <w:lang w:val="ru-RU"/>
        </w:rPr>
        <w:t>2019</w:t>
      </w:r>
      <w:r w:rsidR="0009203F">
        <w:rPr>
          <w:sz w:val="28"/>
          <w:szCs w:val="28"/>
          <w:lang w:val="ru-RU"/>
        </w:rPr>
        <w:t xml:space="preserve"> г.</w:t>
      </w:r>
      <w:r w:rsidR="00F92092" w:rsidRPr="005D4E89">
        <w:rPr>
          <w:sz w:val="28"/>
          <w:szCs w:val="28"/>
          <w:lang w:val="ru-RU"/>
        </w:rPr>
        <w:t xml:space="preserve"> №</w:t>
      </w:r>
      <w:r w:rsidR="0009203F">
        <w:rPr>
          <w:sz w:val="28"/>
          <w:szCs w:val="28"/>
          <w:lang w:val="ru-RU"/>
        </w:rPr>
        <w:t xml:space="preserve"> </w:t>
      </w:r>
      <w:r w:rsidR="00693E6C" w:rsidRPr="005D4E89">
        <w:rPr>
          <w:sz w:val="28"/>
          <w:szCs w:val="28"/>
          <w:lang w:val="ru-RU"/>
        </w:rPr>
        <w:t>207-р;</w:t>
      </w:r>
    </w:p>
    <w:p w14:paraId="503A2FC1" w14:textId="2C0D11B9" w:rsidR="00191CB5" w:rsidRDefault="00191CB5" w:rsidP="000B7227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Стратегия</w:t>
      </w:r>
      <w:r w:rsidRPr="007277EB">
        <w:rPr>
          <w:sz w:val="28"/>
          <w:szCs w:val="28"/>
          <w:lang w:val="ru-RU"/>
        </w:rPr>
        <w:t xml:space="preserve"> пространственного развития Российской Федерации на период до 203</w:t>
      </w:r>
      <w:r>
        <w:rPr>
          <w:sz w:val="28"/>
          <w:szCs w:val="28"/>
          <w:lang w:val="ru-RU"/>
        </w:rPr>
        <w:t>0 года с прогнозом до 2036 года, утвержденная</w:t>
      </w:r>
      <w:r w:rsidRPr="007277EB">
        <w:rPr>
          <w:sz w:val="28"/>
          <w:szCs w:val="28"/>
          <w:lang w:val="ru-RU"/>
        </w:rPr>
        <w:t xml:space="preserve"> Распоряжени</w:t>
      </w:r>
      <w:r>
        <w:rPr>
          <w:sz w:val="28"/>
          <w:szCs w:val="28"/>
          <w:lang w:val="ru-RU"/>
        </w:rPr>
        <w:t>ем</w:t>
      </w:r>
      <w:r w:rsidRPr="007277EB">
        <w:rPr>
          <w:sz w:val="28"/>
          <w:szCs w:val="28"/>
          <w:lang w:val="ru-RU"/>
        </w:rPr>
        <w:t xml:space="preserve"> Правительства Р</w:t>
      </w:r>
      <w:r>
        <w:rPr>
          <w:sz w:val="28"/>
          <w:szCs w:val="28"/>
          <w:lang w:val="ru-RU"/>
        </w:rPr>
        <w:t>оссийской Федерации от 28 декабря</w:t>
      </w:r>
      <w:r w:rsidRPr="007277EB">
        <w:rPr>
          <w:sz w:val="28"/>
          <w:szCs w:val="28"/>
          <w:lang w:val="ru-RU"/>
        </w:rPr>
        <w:t xml:space="preserve"> 2024</w:t>
      </w:r>
      <w:r>
        <w:rPr>
          <w:sz w:val="28"/>
          <w:szCs w:val="28"/>
          <w:lang w:val="ru-RU"/>
        </w:rPr>
        <w:t xml:space="preserve"> г.</w:t>
      </w:r>
      <w:r w:rsidRPr="007277E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№</w:t>
      </w:r>
      <w:r w:rsidRPr="007277EB">
        <w:rPr>
          <w:sz w:val="28"/>
          <w:szCs w:val="28"/>
          <w:lang w:val="ru-RU"/>
        </w:rPr>
        <w:t xml:space="preserve"> 4146-р</w:t>
      </w:r>
      <w:r>
        <w:rPr>
          <w:sz w:val="28"/>
          <w:szCs w:val="28"/>
          <w:lang w:val="ru-RU"/>
        </w:rPr>
        <w:t>;</w:t>
      </w:r>
    </w:p>
    <w:p w14:paraId="2000A404" w14:textId="7F58AB7A" w:rsidR="00191CB5" w:rsidRDefault="00191CB5" w:rsidP="00191CB5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191CB5">
        <w:rPr>
          <w:sz w:val="28"/>
          <w:szCs w:val="28"/>
          <w:lang w:val="ru-RU"/>
        </w:rPr>
        <w:t>Доктрин</w:t>
      </w:r>
      <w:r>
        <w:rPr>
          <w:sz w:val="28"/>
          <w:szCs w:val="28"/>
          <w:lang w:val="ru-RU"/>
        </w:rPr>
        <w:t>а</w:t>
      </w:r>
      <w:r w:rsidRPr="00191CB5">
        <w:rPr>
          <w:sz w:val="28"/>
          <w:szCs w:val="28"/>
          <w:lang w:val="ru-RU"/>
        </w:rPr>
        <w:t xml:space="preserve"> продовольственной безопасности Российской Федерации</w:t>
      </w:r>
      <w:r>
        <w:rPr>
          <w:sz w:val="28"/>
          <w:szCs w:val="28"/>
          <w:lang w:val="ru-RU"/>
        </w:rPr>
        <w:t>, утвержденная</w:t>
      </w:r>
      <w:r w:rsidRPr="00191CB5">
        <w:rPr>
          <w:sz w:val="28"/>
          <w:szCs w:val="28"/>
          <w:lang w:val="ru-RU"/>
        </w:rPr>
        <w:t xml:space="preserve"> Указ</w:t>
      </w:r>
      <w:r>
        <w:rPr>
          <w:sz w:val="28"/>
          <w:szCs w:val="28"/>
          <w:lang w:val="ru-RU"/>
        </w:rPr>
        <w:t>ом</w:t>
      </w:r>
      <w:r w:rsidRPr="00191CB5">
        <w:rPr>
          <w:sz w:val="28"/>
          <w:szCs w:val="28"/>
          <w:lang w:val="ru-RU"/>
        </w:rPr>
        <w:t xml:space="preserve"> Президента </w:t>
      </w:r>
      <w:r w:rsidRPr="007277EB">
        <w:rPr>
          <w:sz w:val="28"/>
          <w:szCs w:val="28"/>
          <w:lang w:val="ru-RU"/>
        </w:rPr>
        <w:t>Р</w:t>
      </w:r>
      <w:r>
        <w:rPr>
          <w:sz w:val="28"/>
          <w:szCs w:val="28"/>
          <w:lang w:val="ru-RU"/>
        </w:rPr>
        <w:t xml:space="preserve">оссийской Федерации от 21 января </w:t>
      </w:r>
      <w:r w:rsidRPr="00191CB5">
        <w:rPr>
          <w:sz w:val="28"/>
          <w:szCs w:val="28"/>
          <w:lang w:val="ru-RU"/>
        </w:rPr>
        <w:t xml:space="preserve">2020 </w:t>
      </w:r>
      <w:r>
        <w:rPr>
          <w:sz w:val="28"/>
          <w:szCs w:val="28"/>
          <w:lang w:val="ru-RU"/>
        </w:rPr>
        <w:t>г. №</w:t>
      </w:r>
      <w:r w:rsidRPr="00191CB5">
        <w:rPr>
          <w:sz w:val="28"/>
          <w:szCs w:val="28"/>
          <w:lang w:val="ru-RU"/>
        </w:rPr>
        <w:t xml:space="preserve"> 20</w:t>
      </w:r>
      <w:r>
        <w:rPr>
          <w:sz w:val="28"/>
          <w:szCs w:val="28"/>
          <w:lang w:val="ru-RU"/>
        </w:rPr>
        <w:t>;</w:t>
      </w:r>
    </w:p>
    <w:p w14:paraId="07B75CE3" w14:textId="5B0936DC" w:rsidR="00191CB5" w:rsidRDefault="00191CB5" w:rsidP="00191CB5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191CB5">
        <w:rPr>
          <w:sz w:val="28"/>
          <w:szCs w:val="28"/>
          <w:lang w:val="ru-RU"/>
        </w:rPr>
        <w:t>Стратеги</w:t>
      </w:r>
      <w:r>
        <w:rPr>
          <w:sz w:val="28"/>
          <w:szCs w:val="28"/>
          <w:lang w:val="ru-RU"/>
        </w:rPr>
        <w:t>я</w:t>
      </w:r>
      <w:r w:rsidRPr="00191CB5">
        <w:rPr>
          <w:sz w:val="28"/>
          <w:szCs w:val="28"/>
          <w:lang w:val="ru-RU"/>
        </w:rPr>
        <w:t xml:space="preserve"> развития агропромышленного и </w:t>
      </w:r>
      <w:proofErr w:type="spellStart"/>
      <w:r w:rsidRPr="00191CB5">
        <w:rPr>
          <w:sz w:val="28"/>
          <w:szCs w:val="28"/>
          <w:lang w:val="ru-RU"/>
        </w:rPr>
        <w:t>рыбохозяйственного</w:t>
      </w:r>
      <w:proofErr w:type="spellEnd"/>
      <w:r w:rsidRPr="00191CB5">
        <w:rPr>
          <w:sz w:val="28"/>
          <w:szCs w:val="28"/>
          <w:lang w:val="ru-RU"/>
        </w:rPr>
        <w:t xml:space="preserve"> комплексов Российской Федерации на период до 2030 года</w:t>
      </w:r>
      <w:r>
        <w:rPr>
          <w:sz w:val="28"/>
          <w:szCs w:val="28"/>
          <w:lang w:val="ru-RU"/>
        </w:rPr>
        <w:t xml:space="preserve">, утвержденная </w:t>
      </w:r>
      <w:r w:rsidRPr="00191CB5">
        <w:rPr>
          <w:sz w:val="28"/>
          <w:szCs w:val="28"/>
          <w:lang w:val="ru-RU"/>
        </w:rPr>
        <w:t>Распоряжение</w:t>
      </w:r>
      <w:r>
        <w:rPr>
          <w:sz w:val="28"/>
          <w:szCs w:val="28"/>
          <w:lang w:val="ru-RU"/>
        </w:rPr>
        <w:t>м</w:t>
      </w:r>
      <w:r w:rsidRPr="00191CB5">
        <w:rPr>
          <w:sz w:val="28"/>
          <w:szCs w:val="28"/>
          <w:lang w:val="ru-RU"/>
        </w:rPr>
        <w:t xml:space="preserve"> Правительства </w:t>
      </w:r>
      <w:r w:rsidRPr="007277EB">
        <w:rPr>
          <w:sz w:val="28"/>
          <w:szCs w:val="28"/>
          <w:lang w:val="ru-RU"/>
        </w:rPr>
        <w:t>Р</w:t>
      </w:r>
      <w:r>
        <w:rPr>
          <w:sz w:val="28"/>
          <w:szCs w:val="28"/>
          <w:lang w:val="ru-RU"/>
        </w:rPr>
        <w:t xml:space="preserve">оссийской Федерации </w:t>
      </w:r>
      <w:r w:rsidRPr="00191CB5">
        <w:rPr>
          <w:sz w:val="28"/>
          <w:szCs w:val="28"/>
          <w:lang w:val="ru-RU"/>
        </w:rPr>
        <w:t>от 08</w:t>
      </w:r>
      <w:r>
        <w:rPr>
          <w:sz w:val="28"/>
          <w:szCs w:val="28"/>
          <w:lang w:val="ru-RU"/>
        </w:rPr>
        <w:t xml:space="preserve"> сентября </w:t>
      </w:r>
      <w:r w:rsidRPr="00191CB5">
        <w:rPr>
          <w:sz w:val="28"/>
          <w:szCs w:val="28"/>
          <w:lang w:val="ru-RU"/>
        </w:rPr>
        <w:t>2022</w:t>
      </w:r>
      <w:r>
        <w:rPr>
          <w:sz w:val="28"/>
          <w:szCs w:val="28"/>
          <w:lang w:val="ru-RU"/>
        </w:rPr>
        <w:t xml:space="preserve"> г.</w:t>
      </w:r>
      <w:r w:rsidRPr="00191CB5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№</w:t>
      </w:r>
      <w:r w:rsidRPr="00191CB5">
        <w:rPr>
          <w:sz w:val="28"/>
          <w:szCs w:val="28"/>
          <w:lang w:val="ru-RU"/>
        </w:rPr>
        <w:t xml:space="preserve"> 2567-р</w:t>
      </w:r>
      <w:r>
        <w:rPr>
          <w:sz w:val="28"/>
          <w:szCs w:val="28"/>
          <w:lang w:val="ru-RU"/>
        </w:rPr>
        <w:t>;</w:t>
      </w:r>
    </w:p>
    <w:p w14:paraId="0B8A8B0A" w14:textId="175294E7" w:rsidR="00191CB5" w:rsidRPr="00191CB5" w:rsidRDefault="00191CB5" w:rsidP="00191CB5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191CB5">
        <w:rPr>
          <w:sz w:val="28"/>
          <w:szCs w:val="28"/>
          <w:lang w:val="ru-RU"/>
        </w:rPr>
        <w:t xml:space="preserve">Подпрограмма «Развитие садоводства и </w:t>
      </w:r>
      <w:proofErr w:type="spellStart"/>
      <w:r w:rsidRPr="00191CB5">
        <w:rPr>
          <w:sz w:val="28"/>
          <w:szCs w:val="28"/>
          <w:lang w:val="ru-RU"/>
        </w:rPr>
        <w:t>питомниководства</w:t>
      </w:r>
      <w:proofErr w:type="spellEnd"/>
      <w:r w:rsidRPr="00191CB5">
        <w:rPr>
          <w:sz w:val="28"/>
          <w:szCs w:val="28"/>
          <w:lang w:val="ru-RU"/>
        </w:rPr>
        <w:t>» входит в состав Федеральной научно-технической программы развития сельского хозяйства на 2017–2030 годы, утверждённ</w:t>
      </w:r>
      <w:r>
        <w:rPr>
          <w:sz w:val="28"/>
          <w:szCs w:val="28"/>
          <w:lang w:val="ru-RU"/>
        </w:rPr>
        <w:t xml:space="preserve">ая </w:t>
      </w:r>
      <w:r w:rsidRPr="00191CB5">
        <w:rPr>
          <w:sz w:val="28"/>
          <w:szCs w:val="28"/>
          <w:lang w:val="ru-RU"/>
        </w:rPr>
        <w:t xml:space="preserve">Постановлением Правительства </w:t>
      </w:r>
      <w:r w:rsidRPr="007277EB">
        <w:rPr>
          <w:sz w:val="28"/>
          <w:szCs w:val="28"/>
          <w:lang w:val="ru-RU"/>
        </w:rPr>
        <w:t>Р</w:t>
      </w:r>
      <w:r>
        <w:rPr>
          <w:sz w:val="28"/>
          <w:szCs w:val="28"/>
          <w:lang w:val="ru-RU"/>
        </w:rPr>
        <w:t xml:space="preserve">оссийской Федерации </w:t>
      </w:r>
      <w:r w:rsidRPr="00191CB5">
        <w:rPr>
          <w:sz w:val="28"/>
          <w:szCs w:val="28"/>
          <w:lang w:val="ru-RU"/>
        </w:rPr>
        <w:t>от 25 августа 2017 года № 996</w:t>
      </w:r>
      <w:r>
        <w:rPr>
          <w:sz w:val="28"/>
          <w:szCs w:val="28"/>
          <w:lang w:val="ru-RU"/>
        </w:rPr>
        <w:t>;</w:t>
      </w:r>
    </w:p>
    <w:p w14:paraId="426D576A" w14:textId="469DF7B9" w:rsidR="0003498B" w:rsidRPr="005D4E89" w:rsidRDefault="001E515E" w:rsidP="000B7227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5D4E89">
        <w:rPr>
          <w:sz w:val="28"/>
          <w:szCs w:val="28"/>
          <w:lang w:val="ru-RU"/>
        </w:rPr>
        <w:t>С</w:t>
      </w:r>
      <w:r w:rsidR="0003498B" w:rsidRPr="005D4E89">
        <w:rPr>
          <w:sz w:val="28"/>
          <w:szCs w:val="28"/>
          <w:lang w:val="ru-RU"/>
        </w:rPr>
        <w:t>тратегия социально-экономического развития Пермского края</w:t>
      </w:r>
      <w:r w:rsidR="00693E6C" w:rsidRPr="005D4E89">
        <w:rPr>
          <w:sz w:val="28"/>
          <w:szCs w:val="28"/>
          <w:lang w:val="ru-RU"/>
        </w:rPr>
        <w:t xml:space="preserve"> до 2026 года, утвержд</w:t>
      </w:r>
      <w:r w:rsidR="00173C0E">
        <w:rPr>
          <w:sz w:val="28"/>
          <w:szCs w:val="28"/>
          <w:lang w:val="ru-RU"/>
        </w:rPr>
        <w:t>е</w:t>
      </w:r>
      <w:r w:rsidR="00693E6C" w:rsidRPr="005D4E89">
        <w:rPr>
          <w:sz w:val="28"/>
          <w:szCs w:val="28"/>
          <w:lang w:val="ru-RU"/>
        </w:rPr>
        <w:t>нная Постановлением Законодательного Собрания Пермского края от 01</w:t>
      </w:r>
      <w:r w:rsidR="0009203F">
        <w:rPr>
          <w:sz w:val="28"/>
          <w:szCs w:val="28"/>
          <w:lang w:val="ru-RU"/>
        </w:rPr>
        <w:t xml:space="preserve"> декабря </w:t>
      </w:r>
      <w:r w:rsidR="00693E6C" w:rsidRPr="005D4E89">
        <w:rPr>
          <w:sz w:val="28"/>
          <w:szCs w:val="28"/>
          <w:lang w:val="ru-RU"/>
        </w:rPr>
        <w:t xml:space="preserve">2011 </w:t>
      </w:r>
      <w:r w:rsidR="0009203F">
        <w:rPr>
          <w:sz w:val="28"/>
          <w:szCs w:val="28"/>
          <w:lang w:val="ru-RU"/>
        </w:rPr>
        <w:t xml:space="preserve">г. </w:t>
      </w:r>
      <w:r w:rsidR="00693E6C" w:rsidRPr="005D4E89">
        <w:rPr>
          <w:sz w:val="28"/>
          <w:szCs w:val="28"/>
          <w:lang w:val="ru-RU"/>
        </w:rPr>
        <w:t>№</w:t>
      </w:r>
      <w:r w:rsidR="0009203F">
        <w:rPr>
          <w:sz w:val="28"/>
          <w:szCs w:val="28"/>
          <w:lang w:val="ru-RU"/>
        </w:rPr>
        <w:t xml:space="preserve"> </w:t>
      </w:r>
      <w:r w:rsidR="00693E6C" w:rsidRPr="005D4E89">
        <w:rPr>
          <w:sz w:val="28"/>
          <w:szCs w:val="28"/>
          <w:lang w:val="ru-RU"/>
        </w:rPr>
        <w:t>3046</w:t>
      </w:r>
      <w:r w:rsidR="0003498B" w:rsidRPr="005D4E89">
        <w:rPr>
          <w:sz w:val="28"/>
          <w:szCs w:val="28"/>
          <w:lang w:val="ru-RU"/>
        </w:rPr>
        <w:t>;</w:t>
      </w:r>
      <w:r w:rsidR="00693E6C" w:rsidRPr="005D4E89">
        <w:rPr>
          <w:sz w:val="28"/>
          <w:szCs w:val="28"/>
          <w:lang w:val="ru-RU"/>
        </w:rPr>
        <w:t xml:space="preserve"> </w:t>
      </w:r>
    </w:p>
    <w:p w14:paraId="1020B802" w14:textId="5BDA11A3" w:rsidR="00965714" w:rsidRPr="005D4E89" w:rsidRDefault="001E515E" w:rsidP="000B7227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5D4E89">
        <w:rPr>
          <w:sz w:val="28"/>
          <w:szCs w:val="28"/>
          <w:lang w:val="ru-RU"/>
        </w:rPr>
        <w:t>С</w:t>
      </w:r>
      <w:r w:rsidR="00060280" w:rsidRPr="005D4E89">
        <w:rPr>
          <w:sz w:val="28"/>
          <w:szCs w:val="28"/>
          <w:lang w:val="ru-RU"/>
        </w:rPr>
        <w:t>хема территориального планировани</w:t>
      </w:r>
      <w:r w:rsidR="00CC43F7" w:rsidRPr="005D4E89">
        <w:rPr>
          <w:sz w:val="28"/>
          <w:szCs w:val="28"/>
          <w:lang w:val="ru-RU"/>
        </w:rPr>
        <w:t>я Пермского края, утвержд</w:t>
      </w:r>
      <w:r w:rsidR="00173C0E">
        <w:rPr>
          <w:sz w:val="28"/>
          <w:szCs w:val="28"/>
          <w:lang w:val="ru-RU"/>
        </w:rPr>
        <w:t>е</w:t>
      </w:r>
      <w:r w:rsidR="00CC43F7" w:rsidRPr="005D4E89">
        <w:rPr>
          <w:sz w:val="28"/>
          <w:szCs w:val="28"/>
          <w:lang w:val="ru-RU"/>
        </w:rPr>
        <w:t>нная п</w:t>
      </w:r>
      <w:r w:rsidR="00060280" w:rsidRPr="005D4E89">
        <w:rPr>
          <w:sz w:val="28"/>
          <w:szCs w:val="28"/>
          <w:lang w:val="ru-RU"/>
        </w:rPr>
        <w:t>остановлением Правительства Пермского края от 27</w:t>
      </w:r>
      <w:r w:rsidR="0009203F">
        <w:rPr>
          <w:sz w:val="28"/>
          <w:szCs w:val="28"/>
          <w:lang w:val="ru-RU"/>
        </w:rPr>
        <w:t xml:space="preserve"> октября </w:t>
      </w:r>
      <w:r w:rsidR="00060280" w:rsidRPr="005D4E89">
        <w:rPr>
          <w:sz w:val="28"/>
          <w:szCs w:val="28"/>
          <w:lang w:val="ru-RU"/>
        </w:rPr>
        <w:t>2009</w:t>
      </w:r>
      <w:r w:rsidR="0009203F">
        <w:rPr>
          <w:sz w:val="28"/>
          <w:szCs w:val="28"/>
          <w:lang w:val="ru-RU"/>
        </w:rPr>
        <w:t xml:space="preserve"> г.</w:t>
      </w:r>
      <w:r w:rsidR="008C4C74">
        <w:rPr>
          <w:sz w:val="28"/>
          <w:szCs w:val="28"/>
          <w:lang w:val="ru-RU"/>
        </w:rPr>
        <w:br/>
      </w:r>
      <w:r w:rsidR="00060280" w:rsidRPr="005D4E89">
        <w:rPr>
          <w:sz w:val="28"/>
          <w:szCs w:val="28"/>
          <w:lang w:val="ru-RU"/>
        </w:rPr>
        <w:t>№</w:t>
      </w:r>
      <w:r w:rsidR="0009203F">
        <w:rPr>
          <w:sz w:val="28"/>
          <w:szCs w:val="28"/>
          <w:lang w:val="ru-RU"/>
        </w:rPr>
        <w:t xml:space="preserve"> </w:t>
      </w:r>
      <w:r w:rsidR="00060280" w:rsidRPr="005D4E89">
        <w:rPr>
          <w:sz w:val="28"/>
          <w:szCs w:val="28"/>
          <w:lang w:val="ru-RU"/>
        </w:rPr>
        <w:t>780-п;</w:t>
      </w:r>
    </w:p>
    <w:p w14:paraId="2ACFCA7B" w14:textId="3DC00FF4" w:rsidR="00965714" w:rsidRPr="005D4E89" w:rsidRDefault="00965714" w:rsidP="000B7227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5D4E89">
        <w:rPr>
          <w:sz w:val="28"/>
          <w:szCs w:val="28"/>
          <w:lang w:val="ru-RU"/>
        </w:rPr>
        <w:t>Стратегия социально-экономического развития Пермского муниципального округа Пермского края на 2024-2035 годы, утвержд</w:t>
      </w:r>
      <w:r w:rsidR="00173C0E">
        <w:rPr>
          <w:sz w:val="28"/>
          <w:szCs w:val="28"/>
          <w:lang w:val="ru-RU"/>
        </w:rPr>
        <w:t>е</w:t>
      </w:r>
      <w:r w:rsidRPr="005D4E89">
        <w:rPr>
          <w:sz w:val="28"/>
          <w:szCs w:val="28"/>
          <w:lang w:val="ru-RU"/>
        </w:rPr>
        <w:t>нная решением Думы Пермского муниципальн</w:t>
      </w:r>
      <w:r w:rsidR="0009203F">
        <w:rPr>
          <w:sz w:val="28"/>
          <w:szCs w:val="28"/>
          <w:lang w:val="ru-RU"/>
        </w:rPr>
        <w:t xml:space="preserve">ого округа Пермского края от 25 апреля </w:t>
      </w:r>
      <w:r w:rsidRPr="005D4E89">
        <w:rPr>
          <w:sz w:val="28"/>
          <w:szCs w:val="28"/>
          <w:lang w:val="ru-RU"/>
        </w:rPr>
        <w:t>2024</w:t>
      </w:r>
      <w:r w:rsidR="0009203F">
        <w:rPr>
          <w:sz w:val="28"/>
          <w:szCs w:val="28"/>
          <w:lang w:val="ru-RU"/>
        </w:rPr>
        <w:t xml:space="preserve"> г.</w:t>
      </w:r>
      <w:r w:rsidRPr="005D4E89">
        <w:rPr>
          <w:sz w:val="28"/>
          <w:szCs w:val="28"/>
          <w:lang w:val="ru-RU"/>
        </w:rPr>
        <w:t xml:space="preserve"> № 322;</w:t>
      </w:r>
    </w:p>
    <w:p w14:paraId="6F2C67E1" w14:textId="4AEF7ADF" w:rsidR="0009203F" w:rsidRPr="005D4E89" w:rsidRDefault="0009203F" w:rsidP="0009203F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5D4E89">
        <w:rPr>
          <w:sz w:val="28"/>
          <w:szCs w:val="28"/>
          <w:lang w:val="ru-RU"/>
        </w:rPr>
        <w:lastRenderedPageBreak/>
        <w:t>Схема территориального планирования Пермского муниципального района, утвержд</w:t>
      </w:r>
      <w:r w:rsidR="00173C0E">
        <w:rPr>
          <w:sz w:val="28"/>
          <w:szCs w:val="28"/>
          <w:lang w:val="ru-RU"/>
        </w:rPr>
        <w:t>е</w:t>
      </w:r>
      <w:r w:rsidRPr="005D4E89">
        <w:rPr>
          <w:sz w:val="28"/>
          <w:szCs w:val="28"/>
          <w:lang w:val="ru-RU"/>
        </w:rPr>
        <w:t>нная решением Земского собрания Пермского муниципального района от 17 декабря 2010 г. № 134;</w:t>
      </w:r>
    </w:p>
    <w:p w14:paraId="2B084700" w14:textId="01EDBDB7" w:rsidR="00965714" w:rsidRPr="004F3DB6" w:rsidRDefault="00020925" w:rsidP="00965714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4F3DB6">
        <w:rPr>
          <w:sz w:val="28"/>
          <w:szCs w:val="28"/>
          <w:lang w:val="ru-RU"/>
        </w:rPr>
        <w:t>Г</w:t>
      </w:r>
      <w:r w:rsidR="00965714" w:rsidRPr="004F3DB6">
        <w:rPr>
          <w:sz w:val="28"/>
          <w:szCs w:val="28"/>
          <w:lang w:val="ru-RU"/>
        </w:rPr>
        <w:t xml:space="preserve">енеральный план </w:t>
      </w:r>
      <w:r w:rsidR="004F3DB6" w:rsidRPr="004F3DB6">
        <w:rPr>
          <w:sz w:val="28"/>
          <w:szCs w:val="28"/>
          <w:lang w:val="ru-RU"/>
        </w:rPr>
        <w:t xml:space="preserve">муниципального образования </w:t>
      </w:r>
      <w:r w:rsidR="00B70B9F">
        <w:rPr>
          <w:sz w:val="28"/>
          <w:szCs w:val="28"/>
          <w:lang w:val="ru-RU"/>
        </w:rPr>
        <w:t>«</w:t>
      </w:r>
      <w:r w:rsidR="004F3DB6" w:rsidRPr="004F3DB6">
        <w:rPr>
          <w:sz w:val="28"/>
          <w:szCs w:val="28"/>
          <w:lang w:val="ru-RU"/>
        </w:rPr>
        <w:t>Савинское сельское</w:t>
      </w:r>
      <w:r w:rsidR="00965714" w:rsidRPr="004F3DB6">
        <w:rPr>
          <w:sz w:val="28"/>
          <w:szCs w:val="28"/>
          <w:lang w:val="ru-RU"/>
        </w:rPr>
        <w:t xml:space="preserve"> поселени</w:t>
      </w:r>
      <w:r w:rsidR="004F3DB6" w:rsidRPr="004F3DB6">
        <w:rPr>
          <w:sz w:val="28"/>
          <w:szCs w:val="28"/>
          <w:lang w:val="ru-RU"/>
        </w:rPr>
        <w:t>е</w:t>
      </w:r>
      <w:r w:rsidR="00B70B9F">
        <w:rPr>
          <w:sz w:val="28"/>
          <w:szCs w:val="28"/>
          <w:lang w:val="ru-RU"/>
        </w:rPr>
        <w:t>»</w:t>
      </w:r>
      <w:r w:rsidR="004F3DB6" w:rsidRPr="004F3DB6">
        <w:rPr>
          <w:sz w:val="28"/>
          <w:szCs w:val="28"/>
          <w:lang w:val="ru-RU"/>
        </w:rPr>
        <w:t xml:space="preserve"> Пермского муниципального района Пермского края</w:t>
      </w:r>
      <w:r w:rsidR="00965714" w:rsidRPr="004F3DB6">
        <w:rPr>
          <w:sz w:val="28"/>
          <w:szCs w:val="28"/>
          <w:lang w:val="ru-RU"/>
        </w:rPr>
        <w:t>, утвержд</w:t>
      </w:r>
      <w:r w:rsidR="00173C0E">
        <w:rPr>
          <w:sz w:val="28"/>
          <w:szCs w:val="28"/>
          <w:lang w:val="ru-RU"/>
        </w:rPr>
        <w:t>е</w:t>
      </w:r>
      <w:r w:rsidR="00965714" w:rsidRPr="004F3DB6">
        <w:rPr>
          <w:sz w:val="28"/>
          <w:szCs w:val="28"/>
          <w:lang w:val="ru-RU"/>
        </w:rPr>
        <w:t xml:space="preserve">нный решением </w:t>
      </w:r>
      <w:r w:rsidR="004F3DB6" w:rsidRPr="004F3DB6">
        <w:rPr>
          <w:sz w:val="28"/>
          <w:szCs w:val="28"/>
          <w:lang w:val="ru-RU"/>
        </w:rPr>
        <w:t>земского собрания Пермского муниципального района Пермского края от 28 сентября 2017 г. № 254</w:t>
      </w:r>
      <w:r w:rsidR="00965714" w:rsidRPr="004F3DB6">
        <w:rPr>
          <w:sz w:val="28"/>
          <w:szCs w:val="28"/>
          <w:lang w:val="ru-RU"/>
        </w:rPr>
        <w:t>;</w:t>
      </w:r>
    </w:p>
    <w:p w14:paraId="111564D6" w14:textId="7A969965" w:rsidR="00965714" w:rsidRPr="005D4E89" w:rsidRDefault="00965714" w:rsidP="00965714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5D4E89">
        <w:rPr>
          <w:sz w:val="28"/>
          <w:szCs w:val="28"/>
          <w:lang w:val="ru-RU"/>
        </w:rPr>
        <w:t>Региональные нормативы градостроительного проектирования Пермского края, утвержд</w:t>
      </w:r>
      <w:r w:rsidR="00173C0E">
        <w:rPr>
          <w:sz w:val="28"/>
          <w:szCs w:val="28"/>
          <w:lang w:val="ru-RU"/>
        </w:rPr>
        <w:t>е</w:t>
      </w:r>
      <w:r w:rsidRPr="005D4E89">
        <w:rPr>
          <w:sz w:val="28"/>
          <w:szCs w:val="28"/>
          <w:lang w:val="ru-RU"/>
        </w:rPr>
        <w:t>нные Приказом Министерства по управлению имуществом и градостроительной деятельности Пермского края от 30 декабря 2021 г. № 31-02-1-4-2250;</w:t>
      </w:r>
    </w:p>
    <w:p w14:paraId="3F820FF1" w14:textId="39196D2E" w:rsidR="00965714" w:rsidRPr="005D4E89" w:rsidRDefault="00965714" w:rsidP="00965714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5D4E89">
        <w:rPr>
          <w:sz w:val="28"/>
          <w:szCs w:val="28"/>
          <w:lang w:val="ru-RU"/>
        </w:rPr>
        <w:t>Местные нормативы градостроительного проектирования Пермского муниципального округа Пермского края, утвержд</w:t>
      </w:r>
      <w:r w:rsidR="00173C0E">
        <w:rPr>
          <w:sz w:val="28"/>
          <w:szCs w:val="28"/>
          <w:lang w:val="ru-RU"/>
        </w:rPr>
        <w:t>е</w:t>
      </w:r>
      <w:r w:rsidRPr="005D4E89">
        <w:rPr>
          <w:sz w:val="28"/>
          <w:szCs w:val="28"/>
          <w:lang w:val="ru-RU"/>
        </w:rPr>
        <w:t>нные постановлением администрации Пермского муниципального округа Пермского края от 31 июля 2024 г. № 299-2024-01-</w:t>
      </w:r>
      <w:proofErr w:type="gramStart"/>
      <w:r w:rsidRPr="005D4E89">
        <w:rPr>
          <w:sz w:val="28"/>
          <w:szCs w:val="28"/>
          <w:lang w:val="ru-RU"/>
        </w:rPr>
        <w:t>05.С</w:t>
      </w:r>
      <w:proofErr w:type="gramEnd"/>
      <w:r w:rsidRPr="005D4E89">
        <w:rPr>
          <w:sz w:val="28"/>
          <w:szCs w:val="28"/>
          <w:lang w:val="ru-RU"/>
        </w:rPr>
        <w:t>-589</w:t>
      </w:r>
      <w:r w:rsidR="000F39AF">
        <w:rPr>
          <w:sz w:val="28"/>
          <w:szCs w:val="28"/>
          <w:lang w:val="ru-RU"/>
        </w:rPr>
        <w:t>.</w:t>
      </w:r>
    </w:p>
    <w:p w14:paraId="6F3231BA" w14:textId="4CEF1F4A" w:rsidR="00965714" w:rsidRPr="005D4E89" w:rsidRDefault="00965714" w:rsidP="00965714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5D4E89">
        <w:rPr>
          <w:sz w:val="28"/>
          <w:szCs w:val="28"/>
          <w:lang w:val="ru-RU"/>
        </w:rPr>
        <w:t xml:space="preserve">Генеральный план направлен на создание благоприятных условий территориального и социально-экономического развития </w:t>
      </w:r>
      <w:r w:rsidR="000F39AF">
        <w:rPr>
          <w:sz w:val="28"/>
          <w:szCs w:val="28"/>
          <w:lang w:val="ru-RU"/>
        </w:rPr>
        <w:t xml:space="preserve">на период </w:t>
      </w:r>
      <w:r w:rsidRPr="005D4E89">
        <w:rPr>
          <w:sz w:val="28"/>
          <w:szCs w:val="28"/>
          <w:lang w:val="ru-RU"/>
        </w:rPr>
        <w:t>до 2045 года</w:t>
      </w:r>
      <w:r w:rsidR="000F39AF">
        <w:rPr>
          <w:sz w:val="28"/>
          <w:szCs w:val="28"/>
          <w:lang w:val="ru-RU"/>
        </w:rPr>
        <w:t>:</w:t>
      </w:r>
      <w:r w:rsidRPr="005D4E89">
        <w:rPr>
          <w:sz w:val="28"/>
          <w:szCs w:val="28"/>
          <w:lang w:val="ru-RU"/>
        </w:rPr>
        <w:t xml:space="preserve"> </w:t>
      </w:r>
    </w:p>
    <w:p w14:paraId="73AA935E" w14:textId="482CB3C0" w:rsidR="00965714" w:rsidRPr="005D4E89" w:rsidRDefault="00F47025" w:rsidP="00965714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</w:t>
      </w:r>
      <w:r w:rsidR="00965714" w:rsidRPr="005D4E89">
        <w:rPr>
          <w:sz w:val="28"/>
          <w:szCs w:val="28"/>
          <w:lang w:val="ru-RU"/>
        </w:rPr>
        <w:t>ервая очередь развития территории – 2035 год;</w:t>
      </w:r>
    </w:p>
    <w:p w14:paraId="71E48571" w14:textId="4DB5051A" w:rsidR="00965714" w:rsidRPr="005D4E89" w:rsidRDefault="00F47025" w:rsidP="00965714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</w:t>
      </w:r>
      <w:r w:rsidR="00965714" w:rsidRPr="005D4E89">
        <w:rPr>
          <w:sz w:val="28"/>
          <w:szCs w:val="28"/>
          <w:lang w:val="ru-RU"/>
        </w:rPr>
        <w:t>асч</w:t>
      </w:r>
      <w:r w:rsidR="00173C0E">
        <w:rPr>
          <w:sz w:val="28"/>
          <w:szCs w:val="28"/>
          <w:lang w:val="ru-RU"/>
        </w:rPr>
        <w:t>е</w:t>
      </w:r>
      <w:r w:rsidR="00965714" w:rsidRPr="005D4E89">
        <w:rPr>
          <w:sz w:val="28"/>
          <w:szCs w:val="28"/>
          <w:lang w:val="ru-RU"/>
        </w:rPr>
        <w:t>тный срок – 2045 год.</w:t>
      </w:r>
    </w:p>
    <w:p w14:paraId="1082771D" w14:textId="04916268" w:rsidR="004C15CB" w:rsidRPr="005D4E89" w:rsidRDefault="00A72124" w:rsidP="00CC43F7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5D4E89">
        <w:rPr>
          <w:sz w:val="28"/>
          <w:szCs w:val="28"/>
          <w:lang w:val="ru-RU"/>
        </w:rPr>
        <w:t xml:space="preserve">Описание и </w:t>
      </w:r>
      <w:r w:rsidR="00394821" w:rsidRPr="005D4E89">
        <w:rPr>
          <w:sz w:val="28"/>
          <w:szCs w:val="28"/>
          <w:lang w:val="ru-RU"/>
        </w:rPr>
        <w:t>отображение объектов в Г</w:t>
      </w:r>
      <w:r w:rsidR="00E36AED" w:rsidRPr="005D4E89">
        <w:rPr>
          <w:sz w:val="28"/>
          <w:szCs w:val="28"/>
          <w:lang w:val="ru-RU"/>
        </w:rPr>
        <w:t>енеральн</w:t>
      </w:r>
      <w:r w:rsidRPr="005D4E89">
        <w:rPr>
          <w:sz w:val="28"/>
          <w:szCs w:val="28"/>
          <w:lang w:val="ru-RU"/>
        </w:rPr>
        <w:t>ом</w:t>
      </w:r>
      <w:r w:rsidR="00E36AED" w:rsidRPr="005D4E89">
        <w:rPr>
          <w:sz w:val="28"/>
          <w:szCs w:val="28"/>
          <w:lang w:val="ru-RU"/>
        </w:rPr>
        <w:t xml:space="preserve"> план</w:t>
      </w:r>
      <w:r w:rsidRPr="005D4E89">
        <w:rPr>
          <w:sz w:val="28"/>
          <w:szCs w:val="28"/>
          <w:lang w:val="ru-RU"/>
        </w:rPr>
        <w:t>е</w:t>
      </w:r>
      <w:r w:rsidR="00E36AED" w:rsidRPr="005D4E89">
        <w:rPr>
          <w:sz w:val="28"/>
          <w:szCs w:val="28"/>
          <w:lang w:val="ru-RU"/>
        </w:rPr>
        <w:t xml:space="preserve"> </w:t>
      </w:r>
      <w:r w:rsidR="007E4C0D">
        <w:rPr>
          <w:sz w:val="28"/>
          <w:szCs w:val="28"/>
          <w:lang w:val="ru-RU"/>
        </w:rPr>
        <w:t>приведено</w:t>
      </w:r>
      <w:r w:rsidR="007E4C0D">
        <w:rPr>
          <w:sz w:val="28"/>
          <w:szCs w:val="28"/>
          <w:lang w:val="ru-RU"/>
        </w:rPr>
        <w:br/>
      </w:r>
      <w:r w:rsidR="0053677C" w:rsidRPr="005D4E89">
        <w:rPr>
          <w:sz w:val="28"/>
          <w:szCs w:val="28"/>
          <w:lang w:val="ru-RU"/>
        </w:rPr>
        <w:t>в соответствии с</w:t>
      </w:r>
      <w:r w:rsidR="000F39AF">
        <w:rPr>
          <w:sz w:val="28"/>
          <w:szCs w:val="28"/>
          <w:lang w:val="ru-RU"/>
        </w:rPr>
        <w:t xml:space="preserve"> </w:t>
      </w:r>
      <w:r w:rsidR="0053677C" w:rsidRPr="005D4E89">
        <w:rPr>
          <w:sz w:val="28"/>
          <w:szCs w:val="28"/>
          <w:lang w:val="ru-RU"/>
        </w:rPr>
        <w:t xml:space="preserve">Приказом Минэкономразвития России от </w:t>
      </w:r>
      <w:r w:rsidR="00F92092" w:rsidRPr="005D4E89">
        <w:rPr>
          <w:sz w:val="28"/>
          <w:szCs w:val="28"/>
          <w:lang w:val="ru-RU"/>
        </w:rPr>
        <w:t>09</w:t>
      </w:r>
      <w:r w:rsidR="000F39AF">
        <w:rPr>
          <w:sz w:val="28"/>
          <w:szCs w:val="28"/>
          <w:lang w:val="ru-RU"/>
        </w:rPr>
        <w:t xml:space="preserve"> января </w:t>
      </w:r>
      <w:r w:rsidR="00F92092" w:rsidRPr="005D4E89">
        <w:rPr>
          <w:sz w:val="28"/>
          <w:szCs w:val="28"/>
          <w:lang w:val="ru-RU"/>
        </w:rPr>
        <w:t>2018</w:t>
      </w:r>
      <w:r w:rsidR="000F39AF">
        <w:rPr>
          <w:sz w:val="28"/>
          <w:szCs w:val="28"/>
          <w:lang w:val="ru-RU"/>
        </w:rPr>
        <w:t xml:space="preserve"> г.</w:t>
      </w:r>
      <w:r w:rsidR="00C77F88" w:rsidRPr="005D4E89">
        <w:rPr>
          <w:sz w:val="28"/>
          <w:szCs w:val="28"/>
          <w:lang w:val="ru-RU"/>
        </w:rPr>
        <w:t xml:space="preserve"> </w:t>
      </w:r>
      <w:r w:rsidR="0053677C" w:rsidRPr="005D4E89">
        <w:rPr>
          <w:sz w:val="28"/>
          <w:szCs w:val="28"/>
          <w:lang w:val="ru-RU"/>
        </w:rPr>
        <w:t>№</w:t>
      </w:r>
      <w:r w:rsidR="000F39AF">
        <w:rPr>
          <w:sz w:val="28"/>
          <w:szCs w:val="28"/>
          <w:lang w:val="ru-RU"/>
        </w:rPr>
        <w:t> </w:t>
      </w:r>
      <w:r w:rsidR="0053677C" w:rsidRPr="005D4E89">
        <w:rPr>
          <w:sz w:val="28"/>
          <w:szCs w:val="28"/>
          <w:lang w:val="ru-RU"/>
        </w:rPr>
        <w:t xml:space="preserve">10 </w:t>
      </w:r>
      <w:r w:rsidR="00B70B9F">
        <w:rPr>
          <w:sz w:val="28"/>
          <w:szCs w:val="28"/>
          <w:lang w:val="ru-RU"/>
        </w:rPr>
        <w:t>«</w:t>
      </w:r>
      <w:r w:rsidR="0053677C" w:rsidRPr="005D4E89">
        <w:rPr>
          <w:sz w:val="28"/>
          <w:szCs w:val="28"/>
          <w:lang w:val="ru-RU"/>
        </w:rPr>
        <w:t>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и</w:t>
      </w:r>
      <w:r w:rsidR="000F39AF">
        <w:rPr>
          <w:sz w:val="28"/>
          <w:szCs w:val="28"/>
          <w:lang w:val="ru-RU"/>
        </w:rPr>
        <w:t xml:space="preserve"> </w:t>
      </w:r>
      <w:r w:rsidR="0053677C" w:rsidRPr="005D4E89">
        <w:rPr>
          <w:sz w:val="28"/>
          <w:szCs w:val="28"/>
          <w:lang w:val="ru-RU"/>
        </w:rPr>
        <w:t>о</w:t>
      </w:r>
      <w:r w:rsidR="000F39AF">
        <w:rPr>
          <w:sz w:val="28"/>
          <w:szCs w:val="28"/>
          <w:lang w:val="ru-RU"/>
        </w:rPr>
        <w:t xml:space="preserve"> </w:t>
      </w:r>
      <w:r w:rsidR="0053677C" w:rsidRPr="005D4E89">
        <w:rPr>
          <w:sz w:val="28"/>
          <w:szCs w:val="28"/>
          <w:lang w:val="ru-RU"/>
        </w:rPr>
        <w:t>признании утратившим силу приказа Минэкономра</w:t>
      </w:r>
      <w:r w:rsidR="00F92092" w:rsidRPr="005D4E89">
        <w:rPr>
          <w:sz w:val="28"/>
          <w:szCs w:val="28"/>
          <w:lang w:val="ru-RU"/>
        </w:rPr>
        <w:t>звития России от 7 декабря 2016</w:t>
      </w:r>
      <w:r w:rsidR="000F39AF">
        <w:rPr>
          <w:sz w:val="28"/>
          <w:szCs w:val="28"/>
          <w:lang w:val="ru-RU"/>
        </w:rPr>
        <w:t xml:space="preserve"> </w:t>
      </w:r>
      <w:r w:rsidR="00CC43F7" w:rsidRPr="005D4E89">
        <w:rPr>
          <w:sz w:val="28"/>
          <w:szCs w:val="28"/>
          <w:lang w:val="ru-RU"/>
        </w:rPr>
        <w:t>г.</w:t>
      </w:r>
      <w:r w:rsidR="00F92092" w:rsidRPr="005D4E89">
        <w:rPr>
          <w:sz w:val="28"/>
          <w:szCs w:val="28"/>
          <w:lang w:val="ru-RU"/>
        </w:rPr>
        <w:t xml:space="preserve"> № </w:t>
      </w:r>
      <w:r w:rsidR="0053677C" w:rsidRPr="005D4E89">
        <w:rPr>
          <w:sz w:val="28"/>
          <w:szCs w:val="28"/>
          <w:lang w:val="ru-RU"/>
        </w:rPr>
        <w:t>793</w:t>
      </w:r>
      <w:r w:rsidR="00B70B9F">
        <w:rPr>
          <w:sz w:val="28"/>
          <w:szCs w:val="28"/>
          <w:lang w:val="ru-RU"/>
        </w:rPr>
        <w:t>»</w:t>
      </w:r>
      <w:r w:rsidR="0053677C" w:rsidRPr="005D4E89">
        <w:rPr>
          <w:sz w:val="28"/>
          <w:szCs w:val="28"/>
          <w:lang w:val="ru-RU"/>
        </w:rPr>
        <w:t>.</w:t>
      </w:r>
    </w:p>
    <w:p w14:paraId="74C7AEAB" w14:textId="76FE2FF3" w:rsidR="00060280" w:rsidRPr="005D4E89" w:rsidRDefault="00060280" w:rsidP="00CC43F7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5D4E89">
        <w:rPr>
          <w:sz w:val="28"/>
          <w:szCs w:val="28"/>
          <w:lang w:val="ru-RU"/>
        </w:rPr>
        <w:br w:type="page"/>
      </w:r>
    </w:p>
    <w:p w14:paraId="2B84C9A9" w14:textId="77777777" w:rsidR="00897FAD" w:rsidRPr="005D4E89" w:rsidRDefault="00190E4F" w:rsidP="001C7E6E">
      <w:pPr>
        <w:pStyle w:val="1"/>
        <w:spacing w:before="0" w:line="360" w:lineRule="exact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bookmarkStart w:id="2" w:name="_Toc202861031"/>
      <w:r w:rsidRPr="005D4E89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lastRenderedPageBreak/>
        <w:t xml:space="preserve">1. </w:t>
      </w:r>
      <w:r w:rsidR="007F69F1" w:rsidRPr="005D4E89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ОБЩИЕ СВЕДЕНИЯ</w:t>
      </w:r>
      <w:bookmarkEnd w:id="2"/>
    </w:p>
    <w:p w14:paraId="203935D5" w14:textId="77777777" w:rsidR="007F69F1" w:rsidRPr="001D7896" w:rsidRDefault="007F69F1" w:rsidP="001D7896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jc w:val="both"/>
        <w:rPr>
          <w:sz w:val="28"/>
          <w:szCs w:val="28"/>
          <w:lang w:val="ru-RU"/>
        </w:rPr>
      </w:pPr>
    </w:p>
    <w:p w14:paraId="6588DB3D" w14:textId="6D66F0E6" w:rsidR="005F170C" w:rsidRPr="00F32FBF" w:rsidRDefault="00E077BE" w:rsidP="00E930F7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jc w:val="both"/>
        <w:rPr>
          <w:sz w:val="28"/>
          <w:szCs w:val="28"/>
          <w:lang w:val="ru-RU"/>
        </w:rPr>
      </w:pPr>
      <w:r w:rsidRPr="00F32FBF">
        <w:rPr>
          <w:sz w:val="28"/>
          <w:szCs w:val="28"/>
          <w:lang w:val="ru-RU"/>
        </w:rPr>
        <w:t xml:space="preserve">Деревня Ванюки </w:t>
      </w:r>
      <w:r w:rsidR="005F170C" w:rsidRPr="00F32FBF">
        <w:rPr>
          <w:sz w:val="28"/>
          <w:szCs w:val="28"/>
          <w:lang w:val="ru-RU"/>
        </w:rPr>
        <w:t>расположен</w:t>
      </w:r>
      <w:r w:rsidRPr="00F32FBF">
        <w:rPr>
          <w:sz w:val="28"/>
          <w:szCs w:val="28"/>
          <w:lang w:val="ru-RU"/>
        </w:rPr>
        <w:t>а</w:t>
      </w:r>
      <w:r w:rsidR="005F170C" w:rsidRPr="00F32FBF">
        <w:rPr>
          <w:sz w:val="28"/>
          <w:szCs w:val="28"/>
          <w:lang w:val="ru-RU"/>
        </w:rPr>
        <w:t xml:space="preserve"> в </w:t>
      </w:r>
      <w:r w:rsidRPr="00F32FBF">
        <w:rPr>
          <w:sz w:val="28"/>
          <w:szCs w:val="28"/>
          <w:lang w:val="ru-RU"/>
        </w:rPr>
        <w:t>Пермском</w:t>
      </w:r>
      <w:r w:rsidR="005F170C" w:rsidRPr="00F32FBF">
        <w:rPr>
          <w:sz w:val="28"/>
          <w:szCs w:val="28"/>
          <w:lang w:val="ru-RU"/>
        </w:rPr>
        <w:t xml:space="preserve"> </w:t>
      </w:r>
      <w:r w:rsidRPr="00F32FBF">
        <w:rPr>
          <w:sz w:val="28"/>
          <w:szCs w:val="28"/>
          <w:lang w:val="ru-RU"/>
        </w:rPr>
        <w:t>муниципальном</w:t>
      </w:r>
      <w:r w:rsidR="005F170C" w:rsidRPr="00F32FBF">
        <w:rPr>
          <w:sz w:val="28"/>
          <w:szCs w:val="28"/>
          <w:lang w:val="ru-RU"/>
        </w:rPr>
        <w:t xml:space="preserve"> округе Пермского края</w:t>
      </w:r>
      <w:r w:rsidR="00F32FBF" w:rsidRPr="00F32FBF">
        <w:rPr>
          <w:sz w:val="28"/>
          <w:szCs w:val="28"/>
          <w:lang w:val="ru-RU"/>
        </w:rPr>
        <w:t xml:space="preserve"> на пересечении шоссе Космонавтов и Гамовского тракта</w:t>
      </w:r>
      <w:r w:rsidR="00D94B8B">
        <w:rPr>
          <w:sz w:val="28"/>
          <w:szCs w:val="28"/>
          <w:lang w:val="ru-RU"/>
        </w:rPr>
        <w:t>.</w:t>
      </w:r>
      <w:r w:rsidR="007E4C0D">
        <w:rPr>
          <w:sz w:val="28"/>
          <w:szCs w:val="28"/>
          <w:lang w:val="ru-RU"/>
        </w:rPr>
        <w:br/>
      </w:r>
      <w:r w:rsidR="00D94B8B">
        <w:rPr>
          <w:sz w:val="28"/>
          <w:szCs w:val="28"/>
          <w:lang w:val="ru-RU"/>
        </w:rPr>
        <w:t>В</w:t>
      </w:r>
      <w:r w:rsidR="00F32FBF" w:rsidRPr="00F32FBF">
        <w:rPr>
          <w:sz w:val="28"/>
          <w:szCs w:val="28"/>
          <w:lang w:val="ru-RU"/>
        </w:rPr>
        <w:t xml:space="preserve"> северо-восточном направлении </w:t>
      </w:r>
      <w:r w:rsidR="00D94B8B">
        <w:rPr>
          <w:sz w:val="28"/>
          <w:szCs w:val="28"/>
          <w:lang w:val="ru-RU"/>
        </w:rPr>
        <w:t xml:space="preserve">деревня </w:t>
      </w:r>
      <w:r w:rsidR="00F32FBF" w:rsidRPr="00F32FBF">
        <w:rPr>
          <w:sz w:val="28"/>
          <w:szCs w:val="28"/>
          <w:lang w:val="ru-RU"/>
        </w:rPr>
        <w:t>граничит с г. Пермь</w:t>
      </w:r>
      <w:r w:rsidR="00D94B8B">
        <w:rPr>
          <w:sz w:val="28"/>
          <w:szCs w:val="28"/>
          <w:lang w:val="ru-RU"/>
        </w:rPr>
        <w:t>, в юго-западном – с международным аэропортом «Пермь»</w:t>
      </w:r>
      <w:r w:rsidR="005F170C" w:rsidRPr="00F32FBF">
        <w:rPr>
          <w:sz w:val="28"/>
          <w:szCs w:val="28"/>
          <w:lang w:val="ru-RU"/>
        </w:rPr>
        <w:t>.</w:t>
      </w:r>
    </w:p>
    <w:p w14:paraId="73F99328" w14:textId="579E542D" w:rsidR="0010181F" w:rsidRDefault="00D94B8B" w:rsidP="0085272C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jc w:val="both"/>
        <w:rPr>
          <w:sz w:val="28"/>
          <w:szCs w:val="28"/>
          <w:lang w:val="ru-RU"/>
        </w:rPr>
      </w:pPr>
      <w:r w:rsidRPr="00680BC7">
        <w:rPr>
          <w:sz w:val="28"/>
          <w:szCs w:val="28"/>
          <w:lang w:val="ru-RU"/>
        </w:rPr>
        <w:t>Первые упоминания о деревни значатся в археологических документах ХVII века. Деревня Ванюки ранее называлась деревня Ванюкова, потому что е</w:t>
      </w:r>
      <w:r w:rsidR="00173C0E">
        <w:rPr>
          <w:sz w:val="28"/>
          <w:szCs w:val="28"/>
          <w:lang w:val="ru-RU"/>
        </w:rPr>
        <w:t>е</w:t>
      </w:r>
      <w:r w:rsidRPr="00680BC7">
        <w:rPr>
          <w:sz w:val="28"/>
          <w:szCs w:val="28"/>
          <w:lang w:val="ru-RU"/>
        </w:rPr>
        <w:t xml:space="preserve"> населяли Ванюковы, этот исторический факт отраж</w:t>
      </w:r>
      <w:r w:rsidR="00173C0E">
        <w:rPr>
          <w:sz w:val="28"/>
          <w:szCs w:val="28"/>
          <w:lang w:val="ru-RU"/>
        </w:rPr>
        <w:t>е</w:t>
      </w:r>
      <w:r w:rsidRPr="00680BC7">
        <w:rPr>
          <w:sz w:val="28"/>
          <w:szCs w:val="28"/>
          <w:lang w:val="ru-RU"/>
        </w:rPr>
        <w:t xml:space="preserve">н в документах Никольской церкви и датируется 1781 годом. </w:t>
      </w:r>
      <w:r w:rsidR="00EB2B8F" w:rsidRPr="00EB2B8F">
        <w:rPr>
          <w:sz w:val="28"/>
          <w:szCs w:val="28"/>
          <w:lang w:val="ru-RU"/>
        </w:rPr>
        <w:t>С образованием Пермской губернии в кон</w:t>
      </w:r>
      <w:r w:rsidR="00EB2B8F">
        <w:rPr>
          <w:sz w:val="28"/>
          <w:szCs w:val="28"/>
          <w:lang w:val="ru-RU"/>
        </w:rPr>
        <w:t xml:space="preserve">це </w:t>
      </w:r>
      <w:r w:rsidR="00EB2B8F" w:rsidRPr="00EB2B8F">
        <w:rPr>
          <w:sz w:val="28"/>
          <w:szCs w:val="28"/>
          <w:lang w:val="ru-RU"/>
        </w:rPr>
        <w:t>XVIII в</w:t>
      </w:r>
      <w:r w:rsidR="00EB2B8F">
        <w:rPr>
          <w:sz w:val="28"/>
          <w:szCs w:val="28"/>
          <w:lang w:val="ru-RU"/>
        </w:rPr>
        <w:t>ека</w:t>
      </w:r>
      <w:r w:rsidR="00EB2B8F" w:rsidRPr="00EB2B8F">
        <w:rPr>
          <w:sz w:val="28"/>
          <w:szCs w:val="28"/>
          <w:lang w:val="ru-RU"/>
        </w:rPr>
        <w:t xml:space="preserve"> деревн</w:t>
      </w:r>
      <w:r w:rsidR="00EB2B8F">
        <w:rPr>
          <w:sz w:val="28"/>
          <w:szCs w:val="28"/>
          <w:lang w:val="ru-RU"/>
        </w:rPr>
        <w:t>я</w:t>
      </w:r>
      <w:r w:rsidR="00EB2B8F" w:rsidRPr="00EB2B8F">
        <w:rPr>
          <w:sz w:val="28"/>
          <w:szCs w:val="28"/>
          <w:lang w:val="ru-RU"/>
        </w:rPr>
        <w:t xml:space="preserve"> стал</w:t>
      </w:r>
      <w:r w:rsidR="00EB2B8F">
        <w:rPr>
          <w:sz w:val="28"/>
          <w:szCs w:val="28"/>
          <w:lang w:val="ru-RU"/>
        </w:rPr>
        <w:t>а</w:t>
      </w:r>
      <w:r w:rsidR="00EB2B8F" w:rsidRPr="00EB2B8F">
        <w:rPr>
          <w:sz w:val="28"/>
          <w:szCs w:val="28"/>
          <w:lang w:val="ru-RU"/>
        </w:rPr>
        <w:t xml:space="preserve"> входить в состав Пермского уезда Пермской губернии</w:t>
      </w:r>
      <w:r w:rsidR="00EB2B8F">
        <w:rPr>
          <w:sz w:val="28"/>
          <w:szCs w:val="28"/>
          <w:lang w:val="ru-RU"/>
        </w:rPr>
        <w:t>.</w:t>
      </w:r>
    </w:p>
    <w:p w14:paraId="20D6FF0B" w14:textId="37FBCDBE" w:rsidR="00D94B8B" w:rsidRPr="005D4E89" w:rsidRDefault="00AA26B4" w:rsidP="0085272C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январе</w:t>
      </w:r>
      <w:r w:rsidR="0010181F" w:rsidRPr="0010181F">
        <w:rPr>
          <w:sz w:val="28"/>
          <w:szCs w:val="28"/>
          <w:lang w:val="ru-RU"/>
        </w:rPr>
        <w:t xml:space="preserve"> 1949 г. в д. Ванюки </w:t>
      </w:r>
      <w:r w:rsidRPr="0010181F">
        <w:rPr>
          <w:sz w:val="28"/>
          <w:szCs w:val="28"/>
          <w:lang w:val="ru-RU"/>
        </w:rPr>
        <w:t xml:space="preserve">начал свою работу </w:t>
      </w:r>
      <w:r w:rsidR="0010181F" w:rsidRPr="0010181F">
        <w:rPr>
          <w:sz w:val="28"/>
          <w:szCs w:val="28"/>
          <w:lang w:val="ru-RU"/>
        </w:rPr>
        <w:t>плодопитомнический совхоз «</w:t>
      </w:r>
      <w:r w:rsidR="0010181F">
        <w:rPr>
          <w:sz w:val="28"/>
          <w:szCs w:val="28"/>
          <w:lang w:val="ru-RU"/>
        </w:rPr>
        <w:t xml:space="preserve">Савинский» </w:t>
      </w:r>
      <w:r w:rsidR="0010181F" w:rsidRPr="0010181F">
        <w:rPr>
          <w:sz w:val="28"/>
          <w:szCs w:val="28"/>
          <w:lang w:val="ru-RU"/>
        </w:rPr>
        <w:t>–</w:t>
      </w:r>
      <w:r w:rsidR="0010181F">
        <w:rPr>
          <w:sz w:val="28"/>
          <w:szCs w:val="28"/>
          <w:lang w:val="ru-RU"/>
        </w:rPr>
        <w:t xml:space="preserve"> пер</w:t>
      </w:r>
      <w:r w:rsidR="0010181F" w:rsidRPr="0010181F">
        <w:rPr>
          <w:sz w:val="28"/>
          <w:szCs w:val="28"/>
          <w:lang w:val="ru-RU"/>
        </w:rPr>
        <w:t xml:space="preserve">вое в Пермской области хозяйство такого профиля. </w:t>
      </w:r>
      <w:r w:rsidR="00EB2B8F" w:rsidRPr="00EB2B8F">
        <w:rPr>
          <w:sz w:val="28"/>
          <w:szCs w:val="28"/>
          <w:lang w:val="ru-RU"/>
        </w:rPr>
        <w:t>Совхоз стал крупным поставщиком посадочного материала для закладки плодовых и ягодных садов, имел свою молочную ферму и конный двор, здесь работал цех механизаторов, растениеводства и птицеводства. Предприятие прекратило сво</w:t>
      </w:r>
      <w:r w:rsidR="00173C0E">
        <w:rPr>
          <w:sz w:val="28"/>
          <w:szCs w:val="28"/>
          <w:lang w:val="ru-RU"/>
        </w:rPr>
        <w:t>е</w:t>
      </w:r>
      <w:r w:rsidR="00EB2B8F" w:rsidRPr="00EB2B8F">
        <w:rPr>
          <w:sz w:val="28"/>
          <w:szCs w:val="28"/>
          <w:lang w:val="ru-RU"/>
        </w:rPr>
        <w:t xml:space="preserve"> существование в 2009 году.</w:t>
      </w:r>
    </w:p>
    <w:p w14:paraId="03607B4C" w14:textId="176765CC" w:rsidR="00633814" w:rsidRPr="00F32FBF" w:rsidRDefault="0010181F" w:rsidP="005F170C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Численность населения с течением лет </w:t>
      </w:r>
      <w:r w:rsidR="00D51B39">
        <w:rPr>
          <w:sz w:val="28"/>
          <w:szCs w:val="28"/>
          <w:lang w:val="ru-RU"/>
        </w:rPr>
        <w:t>постоянно</w:t>
      </w:r>
      <w:r>
        <w:rPr>
          <w:sz w:val="28"/>
          <w:szCs w:val="28"/>
          <w:lang w:val="ru-RU"/>
        </w:rPr>
        <w:t xml:space="preserve"> росла: так в 1869 г.</w:t>
      </w:r>
      <w:r w:rsidR="008C4C74">
        <w:rPr>
          <w:sz w:val="28"/>
          <w:szCs w:val="28"/>
          <w:lang w:val="ru-RU"/>
        </w:rPr>
        <w:br/>
      </w:r>
      <w:r>
        <w:rPr>
          <w:sz w:val="28"/>
          <w:szCs w:val="28"/>
          <w:lang w:val="ru-RU"/>
        </w:rPr>
        <w:t>в д. Ванюки проживало 121 человек, в 1904 г. – 133 человека, в 1950 г. – 337 человек, 2010 г. – 886 человек, н</w:t>
      </w:r>
      <w:r w:rsidR="00633814" w:rsidRPr="00F32FBF">
        <w:rPr>
          <w:sz w:val="28"/>
          <w:szCs w:val="28"/>
          <w:lang w:val="ru-RU"/>
        </w:rPr>
        <w:t xml:space="preserve">а </w:t>
      </w:r>
      <w:r w:rsidR="00F32FBF" w:rsidRPr="00F32FBF">
        <w:rPr>
          <w:sz w:val="28"/>
          <w:szCs w:val="28"/>
          <w:lang w:val="ru-RU"/>
        </w:rPr>
        <w:t>конец</w:t>
      </w:r>
      <w:r w:rsidR="00633814" w:rsidRPr="00F32FBF">
        <w:rPr>
          <w:sz w:val="28"/>
          <w:szCs w:val="28"/>
          <w:lang w:val="ru-RU"/>
        </w:rPr>
        <w:t xml:space="preserve"> 202</w:t>
      </w:r>
      <w:r w:rsidR="00F32FBF" w:rsidRPr="00F32FBF">
        <w:rPr>
          <w:sz w:val="28"/>
          <w:szCs w:val="28"/>
          <w:lang w:val="ru-RU"/>
        </w:rPr>
        <w:t>4</w:t>
      </w:r>
      <w:r w:rsidR="00633814" w:rsidRPr="00F32FBF">
        <w:rPr>
          <w:sz w:val="28"/>
          <w:szCs w:val="28"/>
          <w:lang w:val="ru-RU"/>
        </w:rPr>
        <w:t xml:space="preserve"> </w:t>
      </w:r>
      <w:r w:rsidR="00697DEC" w:rsidRPr="00F32FBF">
        <w:rPr>
          <w:sz w:val="28"/>
          <w:szCs w:val="28"/>
          <w:lang w:val="ru-RU"/>
        </w:rPr>
        <w:t xml:space="preserve">года </w:t>
      </w:r>
      <w:r w:rsidR="00633814" w:rsidRPr="00F32FBF">
        <w:rPr>
          <w:sz w:val="28"/>
          <w:szCs w:val="28"/>
          <w:lang w:val="ru-RU"/>
        </w:rPr>
        <w:t xml:space="preserve">численность населения (постоянных жителей) </w:t>
      </w:r>
      <w:r w:rsidR="00F32FBF" w:rsidRPr="00F32FBF">
        <w:rPr>
          <w:sz w:val="28"/>
          <w:szCs w:val="28"/>
          <w:lang w:val="ru-RU"/>
        </w:rPr>
        <w:t>деревни Ванюки</w:t>
      </w:r>
      <w:r w:rsidR="00633814" w:rsidRPr="00F32FBF">
        <w:rPr>
          <w:sz w:val="28"/>
          <w:szCs w:val="28"/>
          <w:lang w:val="ru-RU"/>
        </w:rPr>
        <w:t xml:space="preserve"> составля</w:t>
      </w:r>
      <w:r w:rsidR="00F32FBF" w:rsidRPr="00F32FBF">
        <w:rPr>
          <w:sz w:val="28"/>
          <w:szCs w:val="28"/>
          <w:lang w:val="ru-RU"/>
        </w:rPr>
        <w:t>ла</w:t>
      </w:r>
      <w:r w:rsidR="00633814" w:rsidRPr="00F32FBF">
        <w:rPr>
          <w:sz w:val="28"/>
          <w:szCs w:val="28"/>
          <w:lang w:val="ru-RU"/>
        </w:rPr>
        <w:t xml:space="preserve"> </w:t>
      </w:r>
      <w:r w:rsidR="00F32FBF" w:rsidRPr="00F32FBF">
        <w:rPr>
          <w:sz w:val="28"/>
          <w:szCs w:val="28"/>
          <w:lang w:val="ru-RU"/>
        </w:rPr>
        <w:t>9</w:t>
      </w:r>
      <w:r w:rsidR="00633814" w:rsidRPr="00F32FBF">
        <w:rPr>
          <w:sz w:val="28"/>
          <w:szCs w:val="28"/>
          <w:lang w:val="ru-RU"/>
        </w:rPr>
        <w:t>2</w:t>
      </w:r>
      <w:r w:rsidR="00F43727">
        <w:rPr>
          <w:sz w:val="28"/>
          <w:szCs w:val="28"/>
          <w:lang w:val="ru-RU"/>
        </w:rPr>
        <w:t>2</w:t>
      </w:r>
      <w:r w:rsidR="00633814" w:rsidRPr="00F32FBF">
        <w:rPr>
          <w:sz w:val="28"/>
          <w:szCs w:val="28"/>
          <w:lang w:val="ru-RU"/>
        </w:rPr>
        <w:t xml:space="preserve"> человек</w:t>
      </w:r>
      <w:r w:rsidR="00F32FBF" w:rsidRPr="00F32FBF">
        <w:rPr>
          <w:sz w:val="28"/>
          <w:szCs w:val="28"/>
          <w:lang w:val="ru-RU"/>
        </w:rPr>
        <w:t>а.</w:t>
      </w:r>
    </w:p>
    <w:p w14:paraId="6777FCD4" w14:textId="2DE4AA4D" w:rsidR="00F32FBF" w:rsidRDefault="00F32FBF" w:rsidP="00F32FBF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jc w:val="both"/>
        <w:rPr>
          <w:sz w:val="28"/>
          <w:szCs w:val="28"/>
          <w:lang w:val="ru-RU"/>
        </w:rPr>
      </w:pPr>
      <w:r w:rsidRPr="00D94B8B">
        <w:rPr>
          <w:sz w:val="28"/>
          <w:szCs w:val="28"/>
          <w:lang w:val="ru-RU"/>
        </w:rPr>
        <w:t xml:space="preserve">Площадь </w:t>
      </w:r>
      <w:r w:rsidR="00D94B8B">
        <w:rPr>
          <w:sz w:val="28"/>
          <w:szCs w:val="28"/>
          <w:lang w:val="ru-RU"/>
        </w:rPr>
        <w:t xml:space="preserve">территории </w:t>
      </w:r>
      <w:r w:rsidR="00680BC7" w:rsidRPr="00D94B8B">
        <w:rPr>
          <w:sz w:val="28"/>
          <w:szCs w:val="28"/>
          <w:lang w:val="ru-RU"/>
        </w:rPr>
        <w:t>насел</w:t>
      </w:r>
      <w:r w:rsidR="00173C0E">
        <w:rPr>
          <w:sz w:val="28"/>
          <w:szCs w:val="28"/>
          <w:lang w:val="ru-RU"/>
        </w:rPr>
        <w:t>е</w:t>
      </w:r>
      <w:r w:rsidR="00680BC7" w:rsidRPr="00D94B8B">
        <w:rPr>
          <w:sz w:val="28"/>
          <w:szCs w:val="28"/>
          <w:lang w:val="ru-RU"/>
        </w:rPr>
        <w:t>нного пункта</w:t>
      </w:r>
      <w:r w:rsidRPr="00D94B8B">
        <w:rPr>
          <w:sz w:val="28"/>
          <w:szCs w:val="28"/>
          <w:lang w:val="ru-RU"/>
        </w:rPr>
        <w:t xml:space="preserve"> составляет </w:t>
      </w:r>
      <w:r w:rsidR="00680BC7" w:rsidRPr="00D94B8B">
        <w:rPr>
          <w:sz w:val="28"/>
          <w:szCs w:val="28"/>
          <w:lang w:val="ru-RU"/>
        </w:rPr>
        <w:t>4</w:t>
      </w:r>
      <w:r w:rsidR="00D94B8B" w:rsidRPr="00D94B8B">
        <w:rPr>
          <w:sz w:val="28"/>
          <w:szCs w:val="28"/>
          <w:lang w:val="ru-RU"/>
        </w:rPr>
        <w:t>79,9</w:t>
      </w:r>
      <w:r w:rsidRPr="00D94B8B">
        <w:rPr>
          <w:sz w:val="28"/>
          <w:szCs w:val="28"/>
          <w:lang w:val="ru-RU"/>
        </w:rPr>
        <w:t xml:space="preserve"> га</w:t>
      </w:r>
      <w:r w:rsidR="00D94B8B">
        <w:rPr>
          <w:sz w:val="28"/>
          <w:szCs w:val="28"/>
          <w:lang w:val="ru-RU"/>
        </w:rPr>
        <w:t xml:space="preserve">, большая часть которой не застроена. </w:t>
      </w:r>
      <w:r w:rsidR="0010181F">
        <w:rPr>
          <w:sz w:val="28"/>
          <w:szCs w:val="28"/>
          <w:lang w:val="ru-RU"/>
        </w:rPr>
        <w:t>Основная з</w:t>
      </w:r>
      <w:r w:rsidR="0085272C">
        <w:rPr>
          <w:sz w:val="28"/>
          <w:szCs w:val="28"/>
          <w:lang w:val="ru-RU"/>
        </w:rPr>
        <w:t>астройка деревни сосредоточена</w:t>
      </w:r>
      <w:r w:rsidR="006B630E">
        <w:rPr>
          <w:sz w:val="28"/>
          <w:szCs w:val="28"/>
          <w:lang w:val="ru-RU"/>
        </w:rPr>
        <w:br/>
      </w:r>
      <w:r w:rsidR="0085272C">
        <w:rPr>
          <w:sz w:val="28"/>
          <w:szCs w:val="28"/>
          <w:lang w:val="ru-RU"/>
        </w:rPr>
        <w:t>в районе перекр</w:t>
      </w:r>
      <w:r w:rsidR="00173C0E">
        <w:rPr>
          <w:sz w:val="28"/>
          <w:szCs w:val="28"/>
          <w:lang w:val="ru-RU"/>
        </w:rPr>
        <w:t>е</w:t>
      </w:r>
      <w:r w:rsidR="0085272C">
        <w:rPr>
          <w:sz w:val="28"/>
          <w:szCs w:val="28"/>
          <w:lang w:val="ru-RU"/>
        </w:rPr>
        <w:t>стка</w:t>
      </w:r>
      <w:r w:rsidR="0085272C" w:rsidRPr="0085272C">
        <w:rPr>
          <w:lang w:val="ru-RU"/>
        </w:rPr>
        <w:t xml:space="preserve"> </w:t>
      </w:r>
      <w:r w:rsidR="0085272C" w:rsidRPr="0085272C">
        <w:rPr>
          <w:sz w:val="28"/>
          <w:szCs w:val="28"/>
          <w:lang w:val="ru-RU"/>
        </w:rPr>
        <w:t xml:space="preserve">шоссе Космонавтов и </w:t>
      </w:r>
      <w:proofErr w:type="spellStart"/>
      <w:r w:rsidR="0085272C" w:rsidRPr="0085272C">
        <w:rPr>
          <w:sz w:val="28"/>
          <w:szCs w:val="28"/>
          <w:lang w:val="ru-RU"/>
        </w:rPr>
        <w:t>Гамовского</w:t>
      </w:r>
      <w:proofErr w:type="spellEnd"/>
      <w:r w:rsidR="0085272C" w:rsidRPr="0085272C">
        <w:rPr>
          <w:sz w:val="28"/>
          <w:szCs w:val="28"/>
          <w:lang w:val="ru-RU"/>
        </w:rPr>
        <w:t xml:space="preserve"> тракта</w:t>
      </w:r>
      <w:r w:rsidR="0085272C">
        <w:rPr>
          <w:sz w:val="28"/>
          <w:szCs w:val="28"/>
          <w:lang w:val="ru-RU"/>
        </w:rPr>
        <w:t>: на четыр</w:t>
      </w:r>
      <w:r w:rsidR="00173C0E">
        <w:rPr>
          <w:sz w:val="28"/>
          <w:szCs w:val="28"/>
          <w:lang w:val="ru-RU"/>
        </w:rPr>
        <w:t>е</w:t>
      </w:r>
      <w:r w:rsidR="0085272C">
        <w:rPr>
          <w:sz w:val="28"/>
          <w:szCs w:val="28"/>
          <w:lang w:val="ru-RU"/>
        </w:rPr>
        <w:t>х улицах</w:t>
      </w:r>
      <w:r w:rsidR="00A501F7">
        <w:rPr>
          <w:sz w:val="28"/>
          <w:szCs w:val="28"/>
          <w:lang w:val="ru-RU"/>
        </w:rPr>
        <w:t xml:space="preserve"> (Зел</w:t>
      </w:r>
      <w:r w:rsidR="00173C0E">
        <w:rPr>
          <w:sz w:val="28"/>
          <w:szCs w:val="28"/>
          <w:lang w:val="ru-RU"/>
        </w:rPr>
        <w:t>е</w:t>
      </w:r>
      <w:r w:rsidR="00A501F7">
        <w:rPr>
          <w:sz w:val="28"/>
          <w:szCs w:val="28"/>
          <w:lang w:val="ru-RU"/>
        </w:rPr>
        <w:t>ная, Парковая, Парниковая, Шоссейный въезд)</w:t>
      </w:r>
      <w:r w:rsidR="0085272C">
        <w:rPr>
          <w:sz w:val="28"/>
          <w:szCs w:val="28"/>
          <w:lang w:val="ru-RU"/>
        </w:rPr>
        <w:t xml:space="preserve"> размещается индивидуальная и многоквартирная малоэтажная жилая застройка, детский сад, средняя образовательная школа, амбулатория, магазины и производственно-складские предприятия.</w:t>
      </w:r>
      <w:r w:rsidR="00A501F7">
        <w:rPr>
          <w:sz w:val="28"/>
          <w:szCs w:val="28"/>
          <w:lang w:val="ru-RU"/>
        </w:rPr>
        <w:t xml:space="preserve"> С южной стороны от застро</w:t>
      </w:r>
      <w:r w:rsidR="0010181F">
        <w:rPr>
          <w:sz w:val="28"/>
          <w:szCs w:val="28"/>
          <w:lang w:val="ru-RU"/>
        </w:rPr>
        <w:t>енных кварталов</w:t>
      </w:r>
      <w:r w:rsidR="00A501F7">
        <w:rPr>
          <w:sz w:val="28"/>
          <w:szCs w:val="28"/>
          <w:lang w:val="ru-RU"/>
        </w:rPr>
        <w:t xml:space="preserve"> протекает река В</w:t>
      </w:r>
      <w:r w:rsidR="001D7896">
        <w:rPr>
          <w:sz w:val="28"/>
          <w:szCs w:val="28"/>
          <w:lang w:val="ru-RU"/>
        </w:rPr>
        <w:t>е</w:t>
      </w:r>
      <w:r w:rsidR="00A501F7">
        <w:rPr>
          <w:sz w:val="28"/>
          <w:szCs w:val="28"/>
          <w:lang w:val="ru-RU"/>
        </w:rPr>
        <w:t>р</w:t>
      </w:r>
      <w:r w:rsidR="001D7896">
        <w:rPr>
          <w:sz w:val="28"/>
          <w:szCs w:val="28"/>
          <w:lang w:val="ru-RU"/>
        </w:rPr>
        <w:t>и</w:t>
      </w:r>
      <w:r w:rsidR="00A501F7">
        <w:rPr>
          <w:sz w:val="28"/>
          <w:szCs w:val="28"/>
          <w:lang w:val="ru-RU"/>
        </w:rPr>
        <w:t xml:space="preserve">совка с организованным на ней прудом в районе </w:t>
      </w:r>
      <w:r w:rsidR="001D7896">
        <w:rPr>
          <w:sz w:val="28"/>
          <w:szCs w:val="28"/>
          <w:lang w:val="ru-RU"/>
        </w:rPr>
        <w:t xml:space="preserve">ул. </w:t>
      </w:r>
      <w:r w:rsidR="00A501F7">
        <w:rPr>
          <w:sz w:val="28"/>
          <w:szCs w:val="28"/>
          <w:lang w:val="ru-RU"/>
        </w:rPr>
        <w:t>Шоссейн</w:t>
      </w:r>
      <w:r w:rsidR="001D7896">
        <w:rPr>
          <w:sz w:val="28"/>
          <w:szCs w:val="28"/>
          <w:lang w:val="ru-RU"/>
        </w:rPr>
        <w:t>ый въезд</w:t>
      </w:r>
      <w:r w:rsidR="00A501F7">
        <w:rPr>
          <w:sz w:val="28"/>
          <w:szCs w:val="28"/>
          <w:lang w:val="ru-RU"/>
        </w:rPr>
        <w:t>.</w:t>
      </w:r>
      <w:r w:rsidR="0085272C">
        <w:rPr>
          <w:sz w:val="28"/>
          <w:szCs w:val="28"/>
          <w:lang w:val="ru-RU"/>
        </w:rPr>
        <w:t xml:space="preserve"> </w:t>
      </w:r>
      <w:r w:rsidR="00A501F7">
        <w:rPr>
          <w:sz w:val="28"/>
          <w:szCs w:val="28"/>
          <w:lang w:val="ru-RU"/>
        </w:rPr>
        <w:t xml:space="preserve">В восточном направлении от </w:t>
      </w:r>
      <w:r w:rsidR="0010181F">
        <w:rPr>
          <w:sz w:val="28"/>
          <w:szCs w:val="28"/>
          <w:lang w:val="ru-RU"/>
        </w:rPr>
        <w:t xml:space="preserve">основной </w:t>
      </w:r>
      <w:r w:rsidR="00A501F7">
        <w:rPr>
          <w:sz w:val="28"/>
          <w:szCs w:val="28"/>
          <w:lang w:val="ru-RU"/>
        </w:rPr>
        <w:t>застройки вдоль Гамовского тракта и автомобильной дороги на п</w:t>
      </w:r>
      <w:r w:rsidR="001D7896">
        <w:rPr>
          <w:sz w:val="28"/>
          <w:szCs w:val="28"/>
          <w:lang w:val="ru-RU"/>
        </w:rPr>
        <w:t>.</w:t>
      </w:r>
      <w:r w:rsidR="00A501F7">
        <w:rPr>
          <w:sz w:val="28"/>
          <w:szCs w:val="28"/>
          <w:lang w:val="ru-RU"/>
        </w:rPr>
        <w:t xml:space="preserve"> Сокол расположились производственные предприятия (асфальтовый завод</w:t>
      </w:r>
      <w:r w:rsidR="00AA26B4">
        <w:rPr>
          <w:sz w:val="28"/>
          <w:szCs w:val="28"/>
          <w:lang w:val="ru-RU"/>
        </w:rPr>
        <w:t>, сервис по ремонту гидравлики, склады и др.</w:t>
      </w:r>
      <w:r w:rsidR="00A501F7">
        <w:rPr>
          <w:sz w:val="28"/>
          <w:szCs w:val="28"/>
          <w:lang w:val="ru-RU"/>
        </w:rPr>
        <w:t>), питомники растений</w:t>
      </w:r>
      <w:r w:rsidR="00AA26B4">
        <w:rPr>
          <w:sz w:val="28"/>
          <w:szCs w:val="28"/>
          <w:lang w:val="ru-RU"/>
        </w:rPr>
        <w:t xml:space="preserve"> (тепличное хозяйство «Пермский сад», питомник «Зел</w:t>
      </w:r>
      <w:r w:rsidR="00173C0E">
        <w:rPr>
          <w:sz w:val="28"/>
          <w:szCs w:val="28"/>
          <w:lang w:val="ru-RU"/>
        </w:rPr>
        <w:t>е</w:t>
      </w:r>
      <w:r w:rsidR="00AA26B4">
        <w:rPr>
          <w:sz w:val="28"/>
          <w:szCs w:val="28"/>
          <w:lang w:val="ru-RU"/>
        </w:rPr>
        <w:t>ное хозяйство»)</w:t>
      </w:r>
      <w:r w:rsidR="00A501F7">
        <w:rPr>
          <w:sz w:val="28"/>
          <w:szCs w:val="28"/>
          <w:lang w:val="ru-RU"/>
        </w:rPr>
        <w:t>.</w:t>
      </w:r>
    </w:p>
    <w:p w14:paraId="43DBF7E5" w14:textId="77777777" w:rsidR="001D7896" w:rsidRPr="00D94B8B" w:rsidRDefault="001D7896" w:rsidP="00F32FBF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jc w:val="both"/>
        <w:rPr>
          <w:sz w:val="28"/>
          <w:szCs w:val="28"/>
          <w:lang w:val="ru-RU"/>
        </w:rPr>
      </w:pPr>
    </w:p>
    <w:p w14:paraId="5D0C7F94" w14:textId="540ECE4C" w:rsidR="00613261" w:rsidRPr="005D4E89" w:rsidRDefault="00613261">
      <w:pPr>
        <w:widowControl/>
        <w:autoSpaceDE/>
        <w:autoSpaceDN/>
        <w:spacing w:after="160" w:line="259" w:lineRule="auto"/>
        <w:rPr>
          <w:b/>
          <w:sz w:val="28"/>
          <w:szCs w:val="28"/>
          <w:lang w:val="ru-RU"/>
        </w:rPr>
      </w:pPr>
      <w:r w:rsidRPr="005D4E89">
        <w:rPr>
          <w:sz w:val="28"/>
          <w:szCs w:val="28"/>
          <w:lang w:val="ru-RU"/>
        </w:rPr>
        <w:br w:type="page"/>
      </w:r>
    </w:p>
    <w:p w14:paraId="1C9E6A12" w14:textId="51DEAA6B" w:rsidR="00C709D9" w:rsidRDefault="00C709D9" w:rsidP="00AA2648">
      <w:pPr>
        <w:pStyle w:val="1"/>
        <w:spacing w:before="0" w:line="360" w:lineRule="exact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 w:eastAsia="ru-RU"/>
        </w:rPr>
      </w:pPr>
      <w:bookmarkStart w:id="3" w:name="_Toc202861032"/>
      <w:r w:rsidRPr="005D4E89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2. </w:t>
      </w:r>
      <w:r w:rsidRPr="005D4E89">
        <w:rPr>
          <w:rFonts w:ascii="Times New Roman" w:hAnsi="Times New Roman" w:cs="Times New Roman"/>
          <w:b/>
          <w:color w:val="auto"/>
          <w:sz w:val="28"/>
          <w:szCs w:val="28"/>
          <w:lang w:val="ru-RU" w:eastAsia="ru-RU"/>
        </w:rPr>
        <w:t>СВЕДЕНИЯ ОБ УТВЕРЖДЕННЫХ ДОКУМЕНТАХ СТРАТЕГИЧЕСКОГО ПЛАНИРОВАНИЯ, О НАЦИОНАЛЬНЫХ ПРОЕКТАХ, ОБ ИНВЕСТИЦИОННЫХ ПРОГРАММАХ СУБЪЕКТОВ ЕСТЕСТВЕННЫХ МОНОПОЛИЙ, ОРГАНИЗАЦИЙ КОММУНАЛЬНОГО КОМПЛЕКСА, О РЕШЕНИЯХ ОРГАНОВ МЕСТНОГО САМОУПРАВЛЕНИЯ, ИНЫХ ГЛАВНЫХ РАСПОРЯДИТЕЛЕЙ СРЕДСТВ СООТВЕТСТВУЮЩИХ БЮДЖЕТОВ, ПРЕДУСМАТРИВАЮЩИХ СОЗДАНИЕ ОБЪЕКТОВ МЕСТНОГО ЗНАЧЕНИЯ</w:t>
      </w:r>
      <w:bookmarkEnd w:id="3"/>
    </w:p>
    <w:p w14:paraId="663CB33F" w14:textId="77777777" w:rsidR="00AA2648" w:rsidRPr="00EA562C" w:rsidRDefault="00AA2648" w:rsidP="00EA562C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jc w:val="both"/>
        <w:rPr>
          <w:sz w:val="28"/>
          <w:szCs w:val="28"/>
          <w:lang w:val="ru-RU"/>
        </w:rPr>
      </w:pPr>
    </w:p>
    <w:p w14:paraId="0684B50D" w14:textId="3D811F61" w:rsidR="00AA2648" w:rsidRDefault="00AA2648" w:rsidP="002216F0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 утвержд</w:t>
      </w:r>
      <w:r w:rsidR="00173C0E">
        <w:rPr>
          <w:sz w:val="28"/>
          <w:szCs w:val="28"/>
          <w:lang w:val="ru-RU"/>
        </w:rPr>
        <w:t>е</w:t>
      </w:r>
      <w:r>
        <w:rPr>
          <w:sz w:val="28"/>
          <w:szCs w:val="28"/>
          <w:lang w:val="ru-RU"/>
        </w:rPr>
        <w:t xml:space="preserve">нным документам, </w:t>
      </w:r>
      <w:r w:rsidRPr="00AA2648">
        <w:rPr>
          <w:sz w:val="28"/>
          <w:szCs w:val="28"/>
          <w:lang w:val="ru-RU"/>
        </w:rPr>
        <w:t>предусматривающи</w:t>
      </w:r>
      <w:r>
        <w:rPr>
          <w:sz w:val="28"/>
          <w:szCs w:val="28"/>
          <w:lang w:val="ru-RU"/>
        </w:rPr>
        <w:t>м</w:t>
      </w:r>
      <w:r w:rsidRPr="00AA2648">
        <w:rPr>
          <w:sz w:val="28"/>
          <w:szCs w:val="28"/>
          <w:lang w:val="ru-RU"/>
        </w:rPr>
        <w:t xml:space="preserve"> создание объектов местного значения</w:t>
      </w:r>
      <w:r>
        <w:rPr>
          <w:sz w:val="28"/>
          <w:szCs w:val="28"/>
          <w:lang w:val="ru-RU"/>
        </w:rPr>
        <w:t>, относятся:</w:t>
      </w:r>
    </w:p>
    <w:p w14:paraId="74E0A17D" w14:textId="42DF6B9D" w:rsidR="002216F0" w:rsidRPr="005C7E0A" w:rsidRDefault="002216F0" w:rsidP="002216F0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jc w:val="both"/>
        <w:rPr>
          <w:sz w:val="28"/>
          <w:szCs w:val="28"/>
          <w:lang w:val="ru-RU"/>
        </w:rPr>
      </w:pPr>
      <w:r w:rsidRPr="005C7E0A">
        <w:rPr>
          <w:sz w:val="28"/>
          <w:szCs w:val="28"/>
          <w:lang w:val="ru-RU"/>
        </w:rPr>
        <w:t>1.  Муниципальная программа «Экономическое развитие Пермского муниципального округа», утвержд</w:t>
      </w:r>
      <w:r w:rsidR="00173C0E">
        <w:rPr>
          <w:sz w:val="28"/>
          <w:szCs w:val="28"/>
          <w:lang w:val="ru-RU"/>
        </w:rPr>
        <w:t>е</w:t>
      </w:r>
      <w:r w:rsidRPr="005C7E0A">
        <w:rPr>
          <w:sz w:val="28"/>
          <w:szCs w:val="28"/>
          <w:lang w:val="ru-RU"/>
        </w:rPr>
        <w:t>нная постановлением администрации Пермского муниципального района от 06 декабря 2022 г. № СЭД-2022-299-01-01-</w:t>
      </w:r>
      <w:proofErr w:type="gramStart"/>
      <w:r w:rsidRPr="005C7E0A">
        <w:rPr>
          <w:sz w:val="28"/>
          <w:szCs w:val="28"/>
          <w:lang w:val="ru-RU"/>
        </w:rPr>
        <w:t>05.С</w:t>
      </w:r>
      <w:proofErr w:type="gramEnd"/>
      <w:r w:rsidRPr="005C7E0A">
        <w:rPr>
          <w:sz w:val="28"/>
          <w:szCs w:val="28"/>
          <w:lang w:val="ru-RU"/>
        </w:rPr>
        <w:t>-713.</w:t>
      </w:r>
    </w:p>
    <w:p w14:paraId="170C4ED6" w14:textId="2346661F" w:rsidR="002216F0" w:rsidRPr="005C7E0A" w:rsidRDefault="002216F0" w:rsidP="002216F0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jc w:val="both"/>
        <w:rPr>
          <w:sz w:val="28"/>
          <w:szCs w:val="28"/>
          <w:lang w:val="ru-RU"/>
        </w:rPr>
      </w:pPr>
      <w:r w:rsidRPr="005C7E0A">
        <w:rPr>
          <w:sz w:val="28"/>
          <w:szCs w:val="28"/>
          <w:lang w:val="ru-RU"/>
        </w:rPr>
        <w:t>2.  Муниципальная программа «Охрана окружающей среды Пермского муниципального округа», утвержд</w:t>
      </w:r>
      <w:r w:rsidR="00173C0E">
        <w:rPr>
          <w:sz w:val="28"/>
          <w:szCs w:val="28"/>
          <w:lang w:val="ru-RU"/>
        </w:rPr>
        <w:t>е</w:t>
      </w:r>
      <w:r w:rsidRPr="005C7E0A">
        <w:rPr>
          <w:sz w:val="28"/>
          <w:szCs w:val="28"/>
          <w:lang w:val="ru-RU"/>
        </w:rPr>
        <w:t>нная постановлением администрации Пермского муниципального района от 14 декабря 2022 г. № СЭД-2022-299-01-01-</w:t>
      </w:r>
      <w:proofErr w:type="gramStart"/>
      <w:r w:rsidRPr="005C7E0A">
        <w:rPr>
          <w:sz w:val="28"/>
          <w:szCs w:val="28"/>
          <w:lang w:val="ru-RU"/>
        </w:rPr>
        <w:t>05.С</w:t>
      </w:r>
      <w:proofErr w:type="gramEnd"/>
      <w:r w:rsidRPr="005C7E0A">
        <w:rPr>
          <w:sz w:val="28"/>
          <w:szCs w:val="28"/>
          <w:lang w:val="ru-RU"/>
        </w:rPr>
        <w:t>-730.</w:t>
      </w:r>
    </w:p>
    <w:p w14:paraId="0609FB29" w14:textId="4CB7C8B0" w:rsidR="002216F0" w:rsidRPr="005C7E0A" w:rsidRDefault="002216F0" w:rsidP="002216F0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jc w:val="both"/>
        <w:rPr>
          <w:sz w:val="28"/>
          <w:szCs w:val="28"/>
          <w:lang w:val="ru-RU"/>
        </w:rPr>
      </w:pPr>
      <w:r w:rsidRPr="005C7E0A">
        <w:rPr>
          <w:sz w:val="28"/>
          <w:szCs w:val="28"/>
          <w:lang w:val="ru-RU"/>
        </w:rPr>
        <w:t>3.  Муниципальная программа «Управление муниципальными финансами и муниципальным долгом Пермского муниципального округа», утвержд</w:t>
      </w:r>
      <w:r w:rsidR="00173C0E">
        <w:rPr>
          <w:sz w:val="28"/>
          <w:szCs w:val="28"/>
          <w:lang w:val="ru-RU"/>
        </w:rPr>
        <w:t>е</w:t>
      </w:r>
      <w:r w:rsidRPr="005C7E0A">
        <w:rPr>
          <w:sz w:val="28"/>
          <w:szCs w:val="28"/>
          <w:lang w:val="ru-RU"/>
        </w:rPr>
        <w:t>нная постановлением администрации Пермского муниципального района от 14 декабря 2022 г. № СЭД-2022-299-01-01-</w:t>
      </w:r>
      <w:proofErr w:type="gramStart"/>
      <w:r w:rsidRPr="005C7E0A">
        <w:rPr>
          <w:sz w:val="28"/>
          <w:szCs w:val="28"/>
          <w:lang w:val="ru-RU"/>
        </w:rPr>
        <w:t>05.С</w:t>
      </w:r>
      <w:proofErr w:type="gramEnd"/>
      <w:r w:rsidRPr="005C7E0A">
        <w:rPr>
          <w:sz w:val="28"/>
          <w:szCs w:val="28"/>
          <w:lang w:val="ru-RU"/>
        </w:rPr>
        <w:t>-733.</w:t>
      </w:r>
    </w:p>
    <w:p w14:paraId="6255A865" w14:textId="701EC694" w:rsidR="002216F0" w:rsidRPr="005C7E0A" w:rsidRDefault="002216F0" w:rsidP="002216F0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jc w:val="both"/>
        <w:rPr>
          <w:sz w:val="28"/>
          <w:szCs w:val="28"/>
          <w:lang w:val="ru-RU"/>
        </w:rPr>
      </w:pPr>
      <w:r w:rsidRPr="005C7E0A">
        <w:rPr>
          <w:sz w:val="28"/>
          <w:szCs w:val="28"/>
          <w:lang w:val="ru-RU"/>
        </w:rPr>
        <w:t>4.  Муниципальная программа «Управление земельными ресурсами и имуществом Пермского муниципального округа», утвержд</w:t>
      </w:r>
      <w:r w:rsidR="00173C0E">
        <w:rPr>
          <w:sz w:val="28"/>
          <w:szCs w:val="28"/>
          <w:lang w:val="ru-RU"/>
        </w:rPr>
        <w:t>е</w:t>
      </w:r>
      <w:r w:rsidRPr="005C7E0A">
        <w:rPr>
          <w:sz w:val="28"/>
          <w:szCs w:val="28"/>
          <w:lang w:val="ru-RU"/>
        </w:rPr>
        <w:t>нная постановлением администрации Пермского муниципального района от 19 декабря 2022 г. № СЭД-2022-299-01-01-</w:t>
      </w:r>
      <w:proofErr w:type="gramStart"/>
      <w:r w:rsidRPr="005C7E0A">
        <w:rPr>
          <w:sz w:val="28"/>
          <w:szCs w:val="28"/>
          <w:lang w:val="ru-RU"/>
        </w:rPr>
        <w:t>05.С</w:t>
      </w:r>
      <w:proofErr w:type="gramEnd"/>
      <w:r w:rsidRPr="005C7E0A">
        <w:rPr>
          <w:sz w:val="28"/>
          <w:szCs w:val="28"/>
          <w:lang w:val="ru-RU"/>
        </w:rPr>
        <w:t>-740.</w:t>
      </w:r>
    </w:p>
    <w:p w14:paraId="288D566A" w14:textId="2A6C05EE" w:rsidR="002216F0" w:rsidRPr="005C7E0A" w:rsidRDefault="002216F0" w:rsidP="002216F0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jc w:val="both"/>
        <w:rPr>
          <w:sz w:val="28"/>
          <w:szCs w:val="28"/>
          <w:lang w:val="ru-RU"/>
        </w:rPr>
      </w:pPr>
      <w:r w:rsidRPr="005C7E0A">
        <w:rPr>
          <w:sz w:val="28"/>
          <w:szCs w:val="28"/>
          <w:lang w:val="ru-RU"/>
        </w:rPr>
        <w:t>5.  Муниципальная программа «Градостроительная политика Пермского муниципального округа», утвержд</w:t>
      </w:r>
      <w:r w:rsidR="00173C0E">
        <w:rPr>
          <w:sz w:val="28"/>
          <w:szCs w:val="28"/>
          <w:lang w:val="ru-RU"/>
        </w:rPr>
        <w:t>е</w:t>
      </w:r>
      <w:r w:rsidRPr="005C7E0A">
        <w:rPr>
          <w:sz w:val="28"/>
          <w:szCs w:val="28"/>
          <w:lang w:val="ru-RU"/>
        </w:rPr>
        <w:t>нная постановлением администрации Пермского муниципального района от 19 декабря 2022 г. № СЭД-2022-299-01-01-</w:t>
      </w:r>
      <w:proofErr w:type="gramStart"/>
      <w:r w:rsidRPr="005C7E0A">
        <w:rPr>
          <w:sz w:val="28"/>
          <w:szCs w:val="28"/>
          <w:lang w:val="ru-RU"/>
        </w:rPr>
        <w:t>05.С</w:t>
      </w:r>
      <w:proofErr w:type="gramEnd"/>
      <w:r w:rsidRPr="005C7E0A">
        <w:rPr>
          <w:sz w:val="28"/>
          <w:szCs w:val="28"/>
          <w:lang w:val="ru-RU"/>
        </w:rPr>
        <w:t>-742.</w:t>
      </w:r>
    </w:p>
    <w:p w14:paraId="09A84798" w14:textId="7392D909" w:rsidR="002216F0" w:rsidRPr="005C7E0A" w:rsidRDefault="002216F0" w:rsidP="002216F0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jc w:val="both"/>
        <w:rPr>
          <w:sz w:val="28"/>
          <w:szCs w:val="28"/>
          <w:lang w:val="ru-RU"/>
        </w:rPr>
      </w:pPr>
      <w:r w:rsidRPr="005C7E0A">
        <w:rPr>
          <w:sz w:val="28"/>
          <w:szCs w:val="28"/>
          <w:lang w:val="ru-RU"/>
        </w:rPr>
        <w:t>6.  Муниципальная программа «Сельское хозяйство и комплексное развитие сельских территорий Пермского муниципального округа», утвержд</w:t>
      </w:r>
      <w:r w:rsidR="00173C0E">
        <w:rPr>
          <w:sz w:val="28"/>
          <w:szCs w:val="28"/>
          <w:lang w:val="ru-RU"/>
        </w:rPr>
        <w:t>е</w:t>
      </w:r>
      <w:r w:rsidRPr="005C7E0A">
        <w:rPr>
          <w:sz w:val="28"/>
          <w:szCs w:val="28"/>
          <w:lang w:val="ru-RU"/>
        </w:rPr>
        <w:t>нная постановлением администрации Пермского муниципального района Пермского края от 20 декабря 2022 г. № СЭД-2022-299-01-01-</w:t>
      </w:r>
      <w:proofErr w:type="gramStart"/>
      <w:r w:rsidRPr="005C7E0A">
        <w:rPr>
          <w:sz w:val="28"/>
          <w:szCs w:val="28"/>
          <w:lang w:val="ru-RU"/>
        </w:rPr>
        <w:t>05.С</w:t>
      </w:r>
      <w:proofErr w:type="gramEnd"/>
      <w:r w:rsidRPr="005C7E0A">
        <w:rPr>
          <w:sz w:val="28"/>
          <w:szCs w:val="28"/>
          <w:lang w:val="ru-RU"/>
        </w:rPr>
        <w:t>-751.</w:t>
      </w:r>
    </w:p>
    <w:p w14:paraId="73506F42" w14:textId="20EFBF90" w:rsidR="005D4E89" w:rsidRPr="005D4E89" w:rsidRDefault="002216F0" w:rsidP="005D4E89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jc w:val="both"/>
        <w:rPr>
          <w:sz w:val="28"/>
          <w:szCs w:val="28"/>
          <w:lang w:val="ru-RU"/>
        </w:rPr>
      </w:pPr>
      <w:r w:rsidRPr="005C7E0A">
        <w:rPr>
          <w:sz w:val="28"/>
          <w:szCs w:val="28"/>
          <w:lang w:val="ru-RU"/>
        </w:rPr>
        <w:t>7.  </w:t>
      </w:r>
      <w:r w:rsidR="005D4E89" w:rsidRPr="005C7E0A">
        <w:rPr>
          <w:sz w:val="28"/>
          <w:szCs w:val="28"/>
          <w:lang w:val="ru-RU"/>
        </w:rPr>
        <w:t xml:space="preserve">Муниципальная программа </w:t>
      </w:r>
      <w:r w:rsidR="00B70B9F" w:rsidRPr="005C7E0A">
        <w:rPr>
          <w:sz w:val="28"/>
          <w:szCs w:val="28"/>
          <w:lang w:val="ru-RU"/>
        </w:rPr>
        <w:t>«</w:t>
      </w:r>
      <w:r w:rsidR="005D4E89" w:rsidRPr="005C7E0A">
        <w:rPr>
          <w:sz w:val="28"/>
          <w:szCs w:val="28"/>
          <w:lang w:val="ru-RU"/>
        </w:rPr>
        <w:t>Улучшение жилищных условий граждан Пермского муниципального округа</w:t>
      </w:r>
      <w:r w:rsidR="00B70B9F" w:rsidRPr="005C7E0A">
        <w:rPr>
          <w:sz w:val="28"/>
          <w:szCs w:val="28"/>
          <w:lang w:val="ru-RU"/>
        </w:rPr>
        <w:t>»</w:t>
      </w:r>
      <w:r w:rsidR="005D4E89" w:rsidRPr="005C7E0A">
        <w:rPr>
          <w:sz w:val="28"/>
          <w:szCs w:val="28"/>
          <w:lang w:val="ru-RU"/>
        </w:rPr>
        <w:t>, утвержд</w:t>
      </w:r>
      <w:r w:rsidR="00173C0E">
        <w:rPr>
          <w:sz w:val="28"/>
          <w:szCs w:val="28"/>
          <w:lang w:val="ru-RU"/>
        </w:rPr>
        <w:t>е</w:t>
      </w:r>
      <w:r w:rsidR="005D4E89" w:rsidRPr="005C7E0A">
        <w:rPr>
          <w:sz w:val="28"/>
          <w:szCs w:val="28"/>
          <w:lang w:val="ru-RU"/>
        </w:rPr>
        <w:t>нная постановлением администрации Пермского муниципального района от 21 декабря 2022 г. №</w:t>
      </w:r>
      <w:r w:rsidRPr="005C7E0A">
        <w:rPr>
          <w:sz w:val="28"/>
          <w:szCs w:val="28"/>
          <w:lang w:val="ru-RU"/>
        </w:rPr>
        <w:t> </w:t>
      </w:r>
      <w:r w:rsidR="005D4E89" w:rsidRPr="005C7E0A">
        <w:rPr>
          <w:sz w:val="28"/>
          <w:szCs w:val="28"/>
          <w:lang w:val="ru-RU"/>
        </w:rPr>
        <w:t>СЭД-2022-299-01-01-</w:t>
      </w:r>
      <w:proofErr w:type="gramStart"/>
      <w:r w:rsidR="005D4E89" w:rsidRPr="005C7E0A">
        <w:rPr>
          <w:sz w:val="28"/>
          <w:szCs w:val="28"/>
          <w:lang w:val="ru-RU"/>
        </w:rPr>
        <w:t>05.С</w:t>
      </w:r>
      <w:proofErr w:type="gramEnd"/>
      <w:r w:rsidR="005D4E89" w:rsidRPr="005C7E0A">
        <w:rPr>
          <w:sz w:val="28"/>
          <w:szCs w:val="28"/>
          <w:lang w:val="ru-RU"/>
        </w:rPr>
        <w:t>-757</w:t>
      </w:r>
      <w:r w:rsidRPr="005C7E0A">
        <w:rPr>
          <w:sz w:val="28"/>
          <w:szCs w:val="28"/>
          <w:lang w:val="ru-RU"/>
        </w:rPr>
        <w:t>.</w:t>
      </w:r>
    </w:p>
    <w:p w14:paraId="6FC93DC5" w14:textId="6F623FC3" w:rsidR="005D4E89" w:rsidRPr="005C7E0A" w:rsidRDefault="002216F0" w:rsidP="005D4E89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jc w:val="both"/>
        <w:rPr>
          <w:sz w:val="28"/>
          <w:szCs w:val="28"/>
          <w:lang w:val="ru-RU"/>
        </w:rPr>
      </w:pPr>
      <w:r w:rsidRPr="005C7E0A">
        <w:rPr>
          <w:sz w:val="28"/>
          <w:szCs w:val="28"/>
          <w:lang w:val="ru-RU"/>
        </w:rPr>
        <w:t>8</w:t>
      </w:r>
      <w:r w:rsidR="005D4E89" w:rsidRPr="005C7E0A">
        <w:rPr>
          <w:sz w:val="28"/>
          <w:szCs w:val="28"/>
          <w:lang w:val="ru-RU"/>
        </w:rPr>
        <w:t>.</w:t>
      </w:r>
      <w:r w:rsidRPr="005C7E0A">
        <w:rPr>
          <w:sz w:val="28"/>
          <w:szCs w:val="28"/>
          <w:lang w:val="ru-RU"/>
        </w:rPr>
        <w:t>  </w:t>
      </w:r>
      <w:r w:rsidR="005D4E89" w:rsidRPr="005C7E0A">
        <w:rPr>
          <w:sz w:val="28"/>
          <w:szCs w:val="28"/>
          <w:lang w:val="ru-RU"/>
        </w:rPr>
        <w:t xml:space="preserve">Муниципальная программа </w:t>
      </w:r>
      <w:r w:rsidR="00B70B9F" w:rsidRPr="005C7E0A">
        <w:rPr>
          <w:sz w:val="28"/>
          <w:szCs w:val="28"/>
          <w:lang w:val="ru-RU"/>
        </w:rPr>
        <w:t>«</w:t>
      </w:r>
      <w:r w:rsidR="005D4E89" w:rsidRPr="005C7E0A">
        <w:rPr>
          <w:sz w:val="28"/>
          <w:szCs w:val="28"/>
          <w:lang w:val="ru-RU"/>
        </w:rPr>
        <w:t>Развитие системы образования Пермского муниципального округа</w:t>
      </w:r>
      <w:r w:rsidR="00B70B9F" w:rsidRPr="005C7E0A">
        <w:rPr>
          <w:sz w:val="28"/>
          <w:szCs w:val="28"/>
          <w:lang w:val="ru-RU"/>
        </w:rPr>
        <w:t>»</w:t>
      </w:r>
      <w:r w:rsidR="005D4E89" w:rsidRPr="005C7E0A">
        <w:rPr>
          <w:sz w:val="28"/>
          <w:szCs w:val="28"/>
          <w:lang w:val="ru-RU"/>
        </w:rPr>
        <w:t>, утвержд</w:t>
      </w:r>
      <w:r w:rsidR="00173C0E">
        <w:rPr>
          <w:sz w:val="28"/>
          <w:szCs w:val="28"/>
          <w:lang w:val="ru-RU"/>
        </w:rPr>
        <w:t>е</w:t>
      </w:r>
      <w:r w:rsidR="005D4E89" w:rsidRPr="005C7E0A">
        <w:rPr>
          <w:sz w:val="28"/>
          <w:szCs w:val="28"/>
          <w:lang w:val="ru-RU"/>
        </w:rPr>
        <w:t>нная постановлением администрации Пермского муниципального района от 21 декабря 2022 г.</w:t>
      </w:r>
      <w:r w:rsidR="006B630E">
        <w:rPr>
          <w:sz w:val="28"/>
          <w:szCs w:val="28"/>
          <w:lang w:val="ru-RU"/>
        </w:rPr>
        <w:br/>
      </w:r>
      <w:r w:rsidR="005D4E89" w:rsidRPr="005C7E0A">
        <w:rPr>
          <w:sz w:val="28"/>
          <w:szCs w:val="28"/>
          <w:lang w:val="ru-RU"/>
        </w:rPr>
        <w:t>№</w:t>
      </w:r>
      <w:r w:rsidR="006B630E">
        <w:rPr>
          <w:sz w:val="28"/>
          <w:szCs w:val="28"/>
          <w:lang w:val="ru-RU"/>
        </w:rPr>
        <w:t xml:space="preserve"> </w:t>
      </w:r>
      <w:r w:rsidR="005D4E89" w:rsidRPr="005C7E0A">
        <w:rPr>
          <w:sz w:val="28"/>
          <w:szCs w:val="28"/>
          <w:lang w:val="ru-RU"/>
        </w:rPr>
        <w:t>СЭД-2022-299-01-01-05.С-758</w:t>
      </w:r>
      <w:r w:rsidRPr="005C7E0A">
        <w:rPr>
          <w:sz w:val="28"/>
          <w:szCs w:val="28"/>
          <w:lang w:val="ru-RU"/>
        </w:rPr>
        <w:t>.</w:t>
      </w:r>
    </w:p>
    <w:p w14:paraId="40490F5E" w14:textId="380F2B5F" w:rsidR="002216F0" w:rsidRPr="005C7E0A" w:rsidRDefault="002216F0" w:rsidP="002216F0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jc w:val="both"/>
        <w:rPr>
          <w:sz w:val="28"/>
          <w:szCs w:val="28"/>
          <w:lang w:val="ru-RU"/>
        </w:rPr>
      </w:pPr>
      <w:r w:rsidRPr="005C7E0A">
        <w:rPr>
          <w:sz w:val="28"/>
          <w:szCs w:val="28"/>
          <w:lang w:val="ru-RU"/>
        </w:rPr>
        <w:t>9.  Муниципальная программа «Развитие отдельных направлений социальной сферы Пермского муниципального округа», утвержд</w:t>
      </w:r>
      <w:r w:rsidR="00173C0E">
        <w:rPr>
          <w:sz w:val="28"/>
          <w:szCs w:val="28"/>
          <w:lang w:val="ru-RU"/>
        </w:rPr>
        <w:t>е</w:t>
      </w:r>
      <w:r w:rsidRPr="005C7E0A">
        <w:rPr>
          <w:sz w:val="28"/>
          <w:szCs w:val="28"/>
          <w:lang w:val="ru-RU"/>
        </w:rPr>
        <w:t>нная постановлением администрации Пермского муниципального района от 22 декабря 2022 г. № СЭД-2022-299-01-01-</w:t>
      </w:r>
      <w:proofErr w:type="gramStart"/>
      <w:r w:rsidRPr="005C7E0A">
        <w:rPr>
          <w:sz w:val="28"/>
          <w:szCs w:val="28"/>
          <w:lang w:val="ru-RU"/>
        </w:rPr>
        <w:t>05.С</w:t>
      </w:r>
      <w:proofErr w:type="gramEnd"/>
      <w:r w:rsidRPr="005C7E0A">
        <w:rPr>
          <w:sz w:val="28"/>
          <w:szCs w:val="28"/>
          <w:lang w:val="ru-RU"/>
        </w:rPr>
        <w:t>-760.</w:t>
      </w:r>
    </w:p>
    <w:p w14:paraId="6612E2B0" w14:textId="44AC3191" w:rsidR="002216F0" w:rsidRPr="005C7E0A" w:rsidRDefault="002216F0" w:rsidP="002216F0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jc w:val="both"/>
        <w:rPr>
          <w:sz w:val="28"/>
          <w:szCs w:val="28"/>
          <w:lang w:val="ru-RU"/>
        </w:rPr>
      </w:pPr>
      <w:r w:rsidRPr="005C7E0A">
        <w:rPr>
          <w:sz w:val="28"/>
          <w:szCs w:val="28"/>
          <w:lang w:val="ru-RU"/>
        </w:rPr>
        <w:t>10.  Муниципальная программа «Развитие коммунального хозяйства Пермского муниципального округа», утвержд</w:t>
      </w:r>
      <w:r w:rsidR="00173C0E">
        <w:rPr>
          <w:sz w:val="28"/>
          <w:szCs w:val="28"/>
          <w:lang w:val="ru-RU"/>
        </w:rPr>
        <w:t>е</w:t>
      </w:r>
      <w:r w:rsidRPr="005C7E0A">
        <w:rPr>
          <w:sz w:val="28"/>
          <w:szCs w:val="28"/>
          <w:lang w:val="ru-RU"/>
        </w:rPr>
        <w:t>нная постановлением администрации Пермского муниципального района от 26 декабря 2022 г. № СЭД-2022-299-01-01-</w:t>
      </w:r>
      <w:proofErr w:type="gramStart"/>
      <w:r w:rsidRPr="005C7E0A">
        <w:rPr>
          <w:sz w:val="28"/>
          <w:szCs w:val="28"/>
          <w:lang w:val="ru-RU"/>
        </w:rPr>
        <w:t>05.С</w:t>
      </w:r>
      <w:proofErr w:type="gramEnd"/>
      <w:r w:rsidRPr="005C7E0A">
        <w:rPr>
          <w:sz w:val="28"/>
          <w:szCs w:val="28"/>
          <w:lang w:val="ru-RU"/>
        </w:rPr>
        <w:t>-780.</w:t>
      </w:r>
    </w:p>
    <w:p w14:paraId="6E6E49E5" w14:textId="31F6C2E9" w:rsidR="002216F0" w:rsidRPr="005C7E0A" w:rsidRDefault="002216F0" w:rsidP="00554791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jc w:val="both"/>
        <w:rPr>
          <w:sz w:val="28"/>
          <w:szCs w:val="28"/>
          <w:lang w:val="ru-RU"/>
        </w:rPr>
      </w:pPr>
      <w:r w:rsidRPr="005C7E0A">
        <w:rPr>
          <w:sz w:val="28"/>
          <w:szCs w:val="28"/>
          <w:lang w:val="ru-RU"/>
        </w:rPr>
        <w:t>11.  Муниципальная программа «Развитие дорожного хозяйства и благоустройство Пермского муниципального округа», утвержд</w:t>
      </w:r>
      <w:r w:rsidR="00173C0E">
        <w:rPr>
          <w:sz w:val="28"/>
          <w:szCs w:val="28"/>
          <w:lang w:val="ru-RU"/>
        </w:rPr>
        <w:t>е</w:t>
      </w:r>
      <w:r w:rsidRPr="005C7E0A">
        <w:rPr>
          <w:sz w:val="28"/>
          <w:szCs w:val="28"/>
          <w:lang w:val="ru-RU"/>
        </w:rPr>
        <w:t>нная постановлением администрации Пермского муниципального района от 27 декабря 2022 г. № СЭД-2022-299-01-01-</w:t>
      </w:r>
      <w:proofErr w:type="gramStart"/>
      <w:r w:rsidRPr="005C7E0A">
        <w:rPr>
          <w:sz w:val="28"/>
          <w:szCs w:val="28"/>
          <w:lang w:val="ru-RU"/>
        </w:rPr>
        <w:t>05.С</w:t>
      </w:r>
      <w:proofErr w:type="gramEnd"/>
      <w:r w:rsidRPr="005C7E0A">
        <w:rPr>
          <w:sz w:val="28"/>
          <w:szCs w:val="28"/>
          <w:lang w:val="ru-RU"/>
        </w:rPr>
        <w:t>-789</w:t>
      </w:r>
    </w:p>
    <w:p w14:paraId="22171C51" w14:textId="39A67FEB" w:rsidR="005D4E89" w:rsidRPr="005C7E0A" w:rsidRDefault="002216F0" w:rsidP="00554791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jc w:val="both"/>
        <w:rPr>
          <w:sz w:val="28"/>
          <w:szCs w:val="28"/>
          <w:lang w:val="ru-RU"/>
        </w:rPr>
      </w:pPr>
      <w:r w:rsidRPr="005C7E0A">
        <w:rPr>
          <w:sz w:val="28"/>
          <w:szCs w:val="28"/>
          <w:lang w:val="ru-RU"/>
        </w:rPr>
        <w:t>12</w:t>
      </w:r>
      <w:r w:rsidR="005D4E89" w:rsidRPr="005C7E0A">
        <w:rPr>
          <w:sz w:val="28"/>
          <w:szCs w:val="28"/>
          <w:lang w:val="ru-RU"/>
        </w:rPr>
        <w:t>.</w:t>
      </w:r>
      <w:r w:rsidRPr="005C7E0A">
        <w:rPr>
          <w:sz w:val="28"/>
          <w:szCs w:val="28"/>
          <w:lang w:val="ru-RU"/>
        </w:rPr>
        <w:t>  </w:t>
      </w:r>
      <w:r w:rsidR="005D4E89" w:rsidRPr="005C7E0A">
        <w:rPr>
          <w:sz w:val="28"/>
          <w:szCs w:val="28"/>
          <w:lang w:val="ru-RU"/>
        </w:rPr>
        <w:t xml:space="preserve">Муниципальная программа </w:t>
      </w:r>
      <w:r w:rsidR="00B70B9F" w:rsidRPr="005C7E0A">
        <w:rPr>
          <w:sz w:val="28"/>
          <w:szCs w:val="28"/>
          <w:lang w:val="ru-RU"/>
        </w:rPr>
        <w:t>«</w:t>
      </w:r>
      <w:r w:rsidR="005D4E89" w:rsidRPr="005C7E0A">
        <w:rPr>
          <w:sz w:val="28"/>
          <w:szCs w:val="28"/>
          <w:lang w:val="ru-RU"/>
        </w:rPr>
        <w:t>Развитие сферы культуры Пермского муниципального округа</w:t>
      </w:r>
      <w:r w:rsidR="00B70B9F" w:rsidRPr="005C7E0A">
        <w:rPr>
          <w:sz w:val="28"/>
          <w:szCs w:val="28"/>
          <w:lang w:val="ru-RU"/>
        </w:rPr>
        <w:t>»</w:t>
      </w:r>
      <w:r w:rsidR="005D4E89" w:rsidRPr="005C7E0A">
        <w:rPr>
          <w:sz w:val="28"/>
          <w:szCs w:val="28"/>
          <w:lang w:val="ru-RU"/>
        </w:rPr>
        <w:t>, утвержд</w:t>
      </w:r>
      <w:r w:rsidR="00173C0E">
        <w:rPr>
          <w:sz w:val="28"/>
          <w:szCs w:val="28"/>
          <w:lang w:val="ru-RU"/>
        </w:rPr>
        <w:t>е</w:t>
      </w:r>
      <w:r w:rsidR="005D4E89" w:rsidRPr="005C7E0A">
        <w:rPr>
          <w:sz w:val="28"/>
          <w:szCs w:val="28"/>
          <w:lang w:val="ru-RU"/>
        </w:rPr>
        <w:t>нная постановлением администрации Пермского муниципального района от 28 декабря 2022 г. № СЭД-2022-299-01-01-</w:t>
      </w:r>
      <w:proofErr w:type="gramStart"/>
      <w:r w:rsidR="005D4E89" w:rsidRPr="005C7E0A">
        <w:rPr>
          <w:sz w:val="28"/>
          <w:szCs w:val="28"/>
          <w:lang w:val="ru-RU"/>
        </w:rPr>
        <w:t>05.С</w:t>
      </w:r>
      <w:proofErr w:type="gramEnd"/>
      <w:r w:rsidR="005D4E89" w:rsidRPr="005C7E0A">
        <w:rPr>
          <w:sz w:val="28"/>
          <w:szCs w:val="28"/>
          <w:lang w:val="ru-RU"/>
        </w:rPr>
        <w:t>-792</w:t>
      </w:r>
      <w:r w:rsidRPr="005C7E0A">
        <w:rPr>
          <w:sz w:val="28"/>
          <w:szCs w:val="28"/>
          <w:lang w:val="ru-RU"/>
        </w:rPr>
        <w:t>.</w:t>
      </w:r>
    </w:p>
    <w:p w14:paraId="7A10D83D" w14:textId="4D6CBD8A" w:rsidR="002216F0" w:rsidRPr="005C7E0A" w:rsidRDefault="002216F0" w:rsidP="00554791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jc w:val="both"/>
        <w:rPr>
          <w:sz w:val="28"/>
          <w:szCs w:val="28"/>
          <w:lang w:val="ru-RU"/>
        </w:rPr>
      </w:pPr>
      <w:r w:rsidRPr="005C7E0A">
        <w:rPr>
          <w:sz w:val="28"/>
          <w:szCs w:val="28"/>
          <w:lang w:val="ru-RU"/>
        </w:rPr>
        <w:t>13.  Муниципальная программа «Развитие молод</w:t>
      </w:r>
      <w:r w:rsidR="00173C0E">
        <w:rPr>
          <w:sz w:val="28"/>
          <w:szCs w:val="28"/>
          <w:lang w:val="ru-RU"/>
        </w:rPr>
        <w:t>е</w:t>
      </w:r>
      <w:r w:rsidRPr="005C7E0A">
        <w:rPr>
          <w:sz w:val="28"/>
          <w:szCs w:val="28"/>
          <w:lang w:val="ru-RU"/>
        </w:rPr>
        <w:t>жной политики, физической культуры и спорта Пермского муниципального округа», утвержд</w:t>
      </w:r>
      <w:r w:rsidR="00173C0E">
        <w:rPr>
          <w:sz w:val="28"/>
          <w:szCs w:val="28"/>
          <w:lang w:val="ru-RU"/>
        </w:rPr>
        <w:t>е</w:t>
      </w:r>
      <w:r w:rsidRPr="005C7E0A">
        <w:rPr>
          <w:sz w:val="28"/>
          <w:szCs w:val="28"/>
          <w:lang w:val="ru-RU"/>
        </w:rPr>
        <w:t>нная постановлением администрации Пермского муниципального района от 28 декабря 2022 г. № СЭД-2022-299-01-01-</w:t>
      </w:r>
      <w:proofErr w:type="gramStart"/>
      <w:r w:rsidRPr="005C7E0A">
        <w:rPr>
          <w:sz w:val="28"/>
          <w:szCs w:val="28"/>
          <w:lang w:val="ru-RU"/>
        </w:rPr>
        <w:t>05.С</w:t>
      </w:r>
      <w:proofErr w:type="gramEnd"/>
      <w:r w:rsidRPr="005C7E0A">
        <w:rPr>
          <w:sz w:val="28"/>
          <w:szCs w:val="28"/>
          <w:lang w:val="ru-RU"/>
        </w:rPr>
        <w:t>-796.</w:t>
      </w:r>
    </w:p>
    <w:p w14:paraId="25E0AE64" w14:textId="056D70F8" w:rsidR="002216F0" w:rsidRPr="005C7E0A" w:rsidRDefault="002216F0" w:rsidP="00554791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jc w:val="both"/>
        <w:rPr>
          <w:sz w:val="28"/>
          <w:szCs w:val="28"/>
          <w:lang w:val="ru-RU"/>
        </w:rPr>
      </w:pPr>
      <w:r w:rsidRPr="005C7E0A">
        <w:rPr>
          <w:sz w:val="28"/>
          <w:szCs w:val="28"/>
          <w:lang w:val="ru-RU"/>
        </w:rPr>
        <w:t>14.  Муниципальная программа «Обеспечение безопасности населения и территории Пермского муниципального округа», утвержд</w:t>
      </w:r>
      <w:r w:rsidR="00173C0E">
        <w:rPr>
          <w:sz w:val="28"/>
          <w:szCs w:val="28"/>
          <w:lang w:val="ru-RU"/>
        </w:rPr>
        <w:t>е</w:t>
      </w:r>
      <w:r w:rsidRPr="005C7E0A">
        <w:rPr>
          <w:sz w:val="28"/>
          <w:szCs w:val="28"/>
          <w:lang w:val="ru-RU"/>
        </w:rPr>
        <w:t>нная постановлением администрации Пермского муниципального округа Пермского края от 10 января 2023 г. № СЭД-2023-299-01-01-</w:t>
      </w:r>
      <w:proofErr w:type="gramStart"/>
      <w:r w:rsidRPr="005C7E0A">
        <w:rPr>
          <w:sz w:val="28"/>
          <w:szCs w:val="28"/>
          <w:lang w:val="ru-RU"/>
        </w:rPr>
        <w:t>05.С</w:t>
      </w:r>
      <w:proofErr w:type="gramEnd"/>
      <w:r w:rsidRPr="005C7E0A">
        <w:rPr>
          <w:sz w:val="28"/>
          <w:szCs w:val="28"/>
          <w:lang w:val="ru-RU"/>
        </w:rPr>
        <w:t>-1.</w:t>
      </w:r>
    </w:p>
    <w:p w14:paraId="6BA61B1A" w14:textId="01CA8A4B" w:rsidR="005D4E89" w:rsidRPr="005D4E89" w:rsidRDefault="002216F0" w:rsidP="00554791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jc w:val="both"/>
        <w:rPr>
          <w:sz w:val="28"/>
          <w:szCs w:val="28"/>
          <w:lang w:val="ru-RU"/>
        </w:rPr>
      </w:pPr>
      <w:r w:rsidRPr="005C7E0A">
        <w:rPr>
          <w:sz w:val="28"/>
          <w:szCs w:val="28"/>
          <w:lang w:val="ru-RU"/>
        </w:rPr>
        <w:t>15.  </w:t>
      </w:r>
      <w:r w:rsidR="005D4E89" w:rsidRPr="005C7E0A">
        <w:rPr>
          <w:sz w:val="28"/>
          <w:szCs w:val="28"/>
          <w:lang w:val="ru-RU"/>
        </w:rPr>
        <w:t xml:space="preserve">Муниципальная программа </w:t>
      </w:r>
      <w:r w:rsidR="00B70B9F" w:rsidRPr="005C7E0A">
        <w:rPr>
          <w:sz w:val="28"/>
          <w:szCs w:val="28"/>
          <w:lang w:val="ru-RU"/>
        </w:rPr>
        <w:t>«</w:t>
      </w:r>
      <w:r w:rsidR="005D4E89" w:rsidRPr="005C7E0A">
        <w:rPr>
          <w:sz w:val="28"/>
          <w:szCs w:val="28"/>
          <w:lang w:val="ru-RU"/>
        </w:rPr>
        <w:t>Совершенствование муниципального</w:t>
      </w:r>
      <w:r w:rsidR="005D4E89" w:rsidRPr="005D4E89">
        <w:rPr>
          <w:sz w:val="28"/>
          <w:szCs w:val="28"/>
          <w:lang w:val="ru-RU"/>
        </w:rPr>
        <w:t xml:space="preserve"> управления Пермского муниципального округа</w:t>
      </w:r>
      <w:r w:rsidR="00B70B9F">
        <w:rPr>
          <w:sz w:val="28"/>
          <w:szCs w:val="28"/>
          <w:lang w:val="ru-RU"/>
        </w:rPr>
        <w:t>»</w:t>
      </w:r>
      <w:r w:rsidR="005D4E89" w:rsidRPr="005D4E89">
        <w:rPr>
          <w:sz w:val="28"/>
          <w:szCs w:val="28"/>
          <w:lang w:val="ru-RU"/>
        </w:rPr>
        <w:t>, утвержд</w:t>
      </w:r>
      <w:r w:rsidR="00173C0E">
        <w:rPr>
          <w:sz w:val="28"/>
          <w:szCs w:val="28"/>
          <w:lang w:val="ru-RU"/>
        </w:rPr>
        <w:t>е</w:t>
      </w:r>
      <w:r w:rsidR="005D4E89" w:rsidRPr="005D4E89">
        <w:rPr>
          <w:sz w:val="28"/>
          <w:szCs w:val="28"/>
          <w:lang w:val="ru-RU"/>
        </w:rPr>
        <w:t>нная постановлением администрации Пермского муниципального округа Пермского края от 18 января 2023 г. № СЭД-2023-299-01-01-</w:t>
      </w:r>
      <w:proofErr w:type="gramStart"/>
      <w:r w:rsidR="005D4E89" w:rsidRPr="005D4E89">
        <w:rPr>
          <w:sz w:val="28"/>
          <w:szCs w:val="28"/>
          <w:lang w:val="ru-RU"/>
        </w:rPr>
        <w:t>05.С</w:t>
      </w:r>
      <w:proofErr w:type="gramEnd"/>
      <w:r w:rsidR="005D4E89" w:rsidRPr="005D4E89">
        <w:rPr>
          <w:sz w:val="28"/>
          <w:szCs w:val="28"/>
          <w:lang w:val="ru-RU"/>
        </w:rPr>
        <w:t>-24</w:t>
      </w:r>
      <w:r>
        <w:rPr>
          <w:sz w:val="28"/>
          <w:szCs w:val="28"/>
          <w:lang w:val="ru-RU"/>
        </w:rPr>
        <w:t>.</w:t>
      </w:r>
    </w:p>
    <w:p w14:paraId="16D04E5C" w14:textId="77777777" w:rsidR="005C7E0A" w:rsidRDefault="005C7E0A" w:rsidP="00554791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</w:p>
    <w:p w14:paraId="48B37740" w14:textId="567F2B72" w:rsidR="001C3B18" w:rsidRDefault="001C3B18" w:rsidP="00554791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5D4E89">
        <w:rPr>
          <w:sz w:val="28"/>
          <w:szCs w:val="28"/>
          <w:lang w:val="ru-RU"/>
        </w:rPr>
        <w:t>Муниципальными программами Пермского муниципального округа размещение объектов местного значения на территории</w:t>
      </w:r>
      <w:r w:rsidR="00AA2648">
        <w:rPr>
          <w:sz w:val="28"/>
          <w:szCs w:val="28"/>
          <w:lang w:val="ru-RU"/>
        </w:rPr>
        <w:t>,</w:t>
      </w:r>
      <w:r w:rsidRPr="005D4E89">
        <w:rPr>
          <w:sz w:val="28"/>
          <w:szCs w:val="28"/>
          <w:lang w:val="ru-RU"/>
        </w:rPr>
        <w:t xml:space="preserve"> применительно</w:t>
      </w:r>
      <w:r w:rsidR="00554791">
        <w:rPr>
          <w:sz w:val="28"/>
          <w:szCs w:val="28"/>
          <w:lang w:val="ru-RU"/>
        </w:rPr>
        <w:br/>
      </w:r>
      <w:r w:rsidR="00AA2648">
        <w:rPr>
          <w:sz w:val="28"/>
          <w:szCs w:val="28"/>
          <w:lang w:val="ru-RU"/>
        </w:rPr>
        <w:t xml:space="preserve">к </w:t>
      </w:r>
      <w:r w:rsidRPr="005D4E89">
        <w:rPr>
          <w:sz w:val="28"/>
          <w:szCs w:val="28"/>
          <w:lang w:val="ru-RU"/>
        </w:rPr>
        <w:t>которой подготовлен Генеральный план</w:t>
      </w:r>
      <w:r w:rsidR="00AA2648">
        <w:rPr>
          <w:sz w:val="28"/>
          <w:szCs w:val="28"/>
          <w:lang w:val="ru-RU"/>
        </w:rPr>
        <w:t>,</w:t>
      </w:r>
      <w:r w:rsidRPr="005D4E89">
        <w:rPr>
          <w:sz w:val="28"/>
          <w:szCs w:val="28"/>
          <w:lang w:val="ru-RU"/>
        </w:rPr>
        <w:t xml:space="preserve"> не предусмотрено.</w:t>
      </w:r>
    </w:p>
    <w:p w14:paraId="67B28961" w14:textId="77777777" w:rsidR="00554791" w:rsidRPr="005D4E89" w:rsidRDefault="00554791" w:rsidP="00554791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</w:p>
    <w:p w14:paraId="3216AEB1" w14:textId="4E10BF13" w:rsidR="0020433D" w:rsidRPr="005D4E89" w:rsidRDefault="0020433D" w:rsidP="001E515E">
      <w:pPr>
        <w:widowControl/>
        <w:numPr>
          <w:ilvl w:val="0"/>
          <w:numId w:val="11"/>
        </w:numPr>
        <w:tabs>
          <w:tab w:val="left" w:pos="993"/>
        </w:tabs>
        <w:autoSpaceDE/>
        <w:autoSpaceDN/>
        <w:spacing w:line="360" w:lineRule="exact"/>
        <w:ind w:left="0" w:firstLine="709"/>
        <w:jc w:val="both"/>
        <w:rPr>
          <w:sz w:val="28"/>
          <w:szCs w:val="28"/>
          <w:lang w:val="ru-RU" w:eastAsia="ru-RU"/>
        </w:rPr>
      </w:pPr>
      <w:r w:rsidRPr="005D4E89">
        <w:rPr>
          <w:sz w:val="28"/>
          <w:szCs w:val="28"/>
          <w:lang w:val="ru-RU"/>
        </w:rPr>
        <w:br w:type="page"/>
      </w:r>
    </w:p>
    <w:p w14:paraId="2B388402" w14:textId="0A6E395F" w:rsidR="00190E4F" w:rsidRPr="005D4E89" w:rsidRDefault="0020433D" w:rsidP="00EE2213">
      <w:pPr>
        <w:pStyle w:val="1"/>
        <w:spacing w:before="0" w:line="360" w:lineRule="exact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bookmarkStart w:id="4" w:name="_Toc202861033"/>
      <w:r w:rsidRPr="005D4E89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3</w:t>
      </w:r>
      <w:r w:rsidR="00190E4F" w:rsidRPr="005D4E89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. ОБОСНОВАНИЕ ВЫБРАННОГО ВАРИАНТА РАЗМЕЩЕНИЯ ОБЪЕКТОВ МЕСТНОГО ЗНАЧЕНИЯ</w:t>
      </w:r>
      <w:r w:rsidR="00D82C79" w:rsidRPr="005D4E89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 НА ОСНОВЕ АНАЛИЗА ИСПОЛЬЗОВАНИЯ ТЕРРИТОРИЙ</w:t>
      </w:r>
      <w:r w:rsidR="00F502AA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,</w:t>
      </w:r>
      <w:r w:rsidRPr="005D4E89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 </w:t>
      </w:r>
      <w:r w:rsidR="00F502AA" w:rsidRPr="00F502AA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ВОЗМОЖНЫХ НАПРАВЛЕНИЙ РАЗВИТИЯ ЭТИХ ТЕРРИТОРИЙ И ПРОГНОЗИРУЕМЫХ ОГРАНИЧЕНИЙ ИХ ИСПОЛЬЗОВАНИЯ</w:t>
      </w:r>
      <w:bookmarkEnd w:id="4"/>
    </w:p>
    <w:p w14:paraId="1DD93512" w14:textId="3699EBA0" w:rsidR="0031145C" w:rsidRPr="008C4C74" w:rsidRDefault="0031145C" w:rsidP="005B57BB">
      <w:pPr>
        <w:spacing w:line="360" w:lineRule="exact"/>
        <w:jc w:val="center"/>
        <w:rPr>
          <w:sz w:val="28"/>
          <w:szCs w:val="20"/>
          <w:lang w:val="ru-RU" w:eastAsia="ru-RU"/>
        </w:rPr>
      </w:pPr>
    </w:p>
    <w:p w14:paraId="1021D2D5" w14:textId="254F6504" w:rsidR="004F6FEC" w:rsidRPr="005D4E89" w:rsidRDefault="005B57BB" w:rsidP="004F6FE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bookmarkStart w:id="5" w:name="_Toc202861034"/>
      <w:r w:rsidRPr="005D4E89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3</w:t>
      </w:r>
      <w:r w:rsidR="005A4DCE" w:rsidRPr="005D4E89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.1</w:t>
      </w:r>
      <w:r w:rsidRPr="005D4E89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.</w:t>
      </w:r>
      <w:r w:rsidR="004F6FEC" w:rsidRPr="005D4E89">
        <w:rPr>
          <w:color w:val="auto"/>
          <w:lang w:val="ru-RU"/>
        </w:rPr>
        <w:t xml:space="preserve"> </w:t>
      </w:r>
      <w:r w:rsidR="004F6FEC" w:rsidRPr="005D4E89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Анализ использования территорий</w:t>
      </w:r>
      <w:bookmarkEnd w:id="5"/>
    </w:p>
    <w:p w14:paraId="71E30C63" w14:textId="77777777" w:rsidR="004F6FEC" w:rsidRPr="00A02D75" w:rsidRDefault="004F6FEC" w:rsidP="00A02D75">
      <w:pPr>
        <w:ind w:firstLine="709"/>
        <w:rPr>
          <w:sz w:val="28"/>
          <w:szCs w:val="20"/>
          <w:lang w:val="ru-RU" w:eastAsia="ru-RU"/>
        </w:rPr>
      </w:pPr>
    </w:p>
    <w:p w14:paraId="09767532" w14:textId="2F1C5D66" w:rsidR="005A4DCE" w:rsidRPr="005D4E89" w:rsidRDefault="004F6FEC" w:rsidP="004F6FEC">
      <w:pPr>
        <w:pStyle w:val="3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bookmarkStart w:id="6" w:name="_Toc202861035"/>
      <w:r w:rsidRPr="005D4E89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3.1.1.</w:t>
      </w:r>
      <w:r w:rsidR="005A4DCE" w:rsidRPr="005D4E89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 Природно-ресурсный потенциал</w:t>
      </w:r>
      <w:bookmarkEnd w:id="6"/>
    </w:p>
    <w:p w14:paraId="207ABDA8" w14:textId="77777777" w:rsidR="005A4DCE" w:rsidRPr="00A02D75" w:rsidRDefault="005A4DCE" w:rsidP="00A02D75">
      <w:pPr>
        <w:ind w:firstLine="709"/>
        <w:rPr>
          <w:sz w:val="28"/>
          <w:szCs w:val="20"/>
          <w:lang w:val="ru-RU" w:eastAsia="ru-RU"/>
        </w:rPr>
      </w:pPr>
    </w:p>
    <w:p w14:paraId="1FCA9C3E" w14:textId="784E6C76" w:rsidR="005A4DCE" w:rsidRPr="005D4E89" w:rsidRDefault="005A4DCE" w:rsidP="00474A83">
      <w:pPr>
        <w:widowControl/>
        <w:autoSpaceDE/>
        <w:autoSpaceDN/>
        <w:spacing w:line="360" w:lineRule="exact"/>
        <w:ind w:firstLine="709"/>
        <w:rPr>
          <w:b/>
          <w:i/>
          <w:sz w:val="28"/>
          <w:szCs w:val="28"/>
          <w:lang w:val="ru-RU"/>
        </w:rPr>
      </w:pPr>
      <w:r w:rsidRPr="005D4E89">
        <w:rPr>
          <w:b/>
          <w:i/>
          <w:sz w:val="28"/>
          <w:szCs w:val="28"/>
          <w:lang w:val="ru-RU"/>
        </w:rPr>
        <w:t>Климатические условия</w:t>
      </w:r>
    </w:p>
    <w:p w14:paraId="1E181E22" w14:textId="654681AF" w:rsidR="004F6FEC" w:rsidRPr="005D4E89" w:rsidRDefault="004F6FEC" w:rsidP="004F6FEC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0"/>
          <w:lang w:val="ru-RU" w:eastAsia="ru-RU"/>
        </w:rPr>
      </w:pPr>
      <w:r w:rsidRPr="005D4E89">
        <w:rPr>
          <w:sz w:val="28"/>
          <w:szCs w:val="20"/>
          <w:lang w:val="ru-RU" w:eastAsia="ru-RU"/>
        </w:rPr>
        <w:t>Климат на территории умеренно-континентальный с морозной продолжительной зимой и т</w:t>
      </w:r>
      <w:r w:rsidR="00173C0E">
        <w:rPr>
          <w:sz w:val="28"/>
          <w:szCs w:val="20"/>
          <w:lang w:val="ru-RU" w:eastAsia="ru-RU"/>
        </w:rPr>
        <w:t>е</w:t>
      </w:r>
      <w:r w:rsidRPr="005D4E89">
        <w:rPr>
          <w:sz w:val="28"/>
          <w:szCs w:val="20"/>
          <w:lang w:val="ru-RU" w:eastAsia="ru-RU"/>
        </w:rPr>
        <w:t>плым, но коротким летом. Высота снежного покрова достигает в среднем 55 см, а в особенно снежные зимы может достигать до 80 см и более. Среднегодовое количество осадков составляет</w:t>
      </w:r>
      <w:r w:rsidR="00F866AC">
        <w:rPr>
          <w:sz w:val="28"/>
          <w:szCs w:val="20"/>
          <w:lang w:val="ru-RU" w:eastAsia="ru-RU"/>
        </w:rPr>
        <w:br/>
      </w:r>
      <w:r w:rsidRPr="005D4E89">
        <w:rPr>
          <w:sz w:val="28"/>
          <w:szCs w:val="20"/>
          <w:lang w:val="ru-RU" w:eastAsia="ru-RU"/>
        </w:rPr>
        <w:t xml:space="preserve">от 425 до 510 мм, 80% их выпадает за период с апреля по октябрь. Преобладающее направление ветра </w:t>
      </w:r>
      <w:r w:rsidR="0065630F">
        <w:rPr>
          <w:sz w:val="28"/>
          <w:szCs w:val="20"/>
          <w:lang w:val="ru-RU" w:eastAsia="ru-RU"/>
        </w:rPr>
        <w:t>–</w:t>
      </w:r>
      <w:r w:rsidRPr="005D4E89">
        <w:rPr>
          <w:sz w:val="28"/>
          <w:szCs w:val="20"/>
          <w:lang w:val="ru-RU" w:eastAsia="ru-RU"/>
        </w:rPr>
        <w:t xml:space="preserve"> юго-западное. Среднегодовая скорость ветра </w:t>
      </w:r>
      <w:r w:rsidR="0065630F">
        <w:rPr>
          <w:sz w:val="28"/>
          <w:szCs w:val="20"/>
          <w:lang w:val="ru-RU" w:eastAsia="ru-RU"/>
        </w:rPr>
        <w:t xml:space="preserve">составляет </w:t>
      </w:r>
      <w:r w:rsidRPr="005D4E89">
        <w:rPr>
          <w:sz w:val="28"/>
          <w:szCs w:val="20"/>
          <w:lang w:val="ru-RU" w:eastAsia="ru-RU"/>
        </w:rPr>
        <w:t>3,3 м/сек</w:t>
      </w:r>
      <w:r w:rsidR="00F866AC">
        <w:rPr>
          <w:sz w:val="28"/>
          <w:szCs w:val="20"/>
          <w:lang w:val="ru-RU" w:eastAsia="ru-RU"/>
        </w:rPr>
        <w:t>.</w:t>
      </w:r>
      <w:r w:rsidRPr="005D4E89">
        <w:rPr>
          <w:sz w:val="28"/>
          <w:szCs w:val="20"/>
          <w:lang w:val="ru-RU" w:eastAsia="ru-RU"/>
        </w:rPr>
        <w:t xml:space="preserve">, с максимумом в мае и октябре </w:t>
      </w:r>
      <w:r w:rsidR="0065630F">
        <w:rPr>
          <w:sz w:val="28"/>
          <w:szCs w:val="20"/>
          <w:lang w:val="ru-RU" w:eastAsia="ru-RU"/>
        </w:rPr>
        <w:t xml:space="preserve">– </w:t>
      </w:r>
      <w:r w:rsidRPr="005D4E89">
        <w:rPr>
          <w:sz w:val="28"/>
          <w:szCs w:val="20"/>
          <w:lang w:val="ru-RU" w:eastAsia="ru-RU"/>
        </w:rPr>
        <w:t xml:space="preserve">3,6 м/сек. В зимний период в среднем наблюдается 59 дней с метелью. Наибольшая повторяемость южных ветров наблюдается в холодный месяц (31%). Основные метеорологические явления на территории </w:t>
      </w:r>
      <w:r w:rsidR="0065630F">
        <w:rPr>
          <w:sz w:val="28"/>
          <w:szCs w:val="20"/>
          <w:lang w:val="ru-RU" w:eastAsia="ru-RU"/>
        </w:rPr>
        <w:t>–</w:t>
      </w:r>
      <w:r w:rsidRPr="005D4E89">
        <w:rPr>
          <w:sz w:val="28"/>
          <w:szCs w:val="20"/>
          <w:lang w:val="ru-RU" w:eastAsia="ru-RU"/>
        </w:rPr>
        <w:t xml:space="preserve"> это метели и грозы. Повторяемость метелей составляет 72 дня за год, повторяемость гроз – 22 дня за год.</w:t>
      </w:r>
    </w:p>
    <w:p w14:paraId="1E48CA1B" w14:textId="77777777" w:rsidR="004F6FEC" w:rsidRPr="005D4E89" w:rsidRDefault="004F6FEC" w:rsidP="004F6FEC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0"/>
          <w:lang w:val="ru-RU" w:eastAsia="ru-RU"/>
        </w:rPr>
      </w:pPr>
      <w:r w:rsidRPr="005D4E89">
        <w:rPr>
          <w:sz w:val="28"/>
          <w:szCs w:val="20"/>
          <w:lang w:val="ru-RU" w:eastAsia="ru-RU"/>
        </w:rPr>
        <w:t>В целом, климат для проживания населения оценивается как умеренно благоприятный.</w:t>
      </w:r>
    </w:p>
    <w:p w14:paraId="01FFBE71" w14:textId="77777777" w:rsidR="005A4DCE" w:rsidRPr="005D4E89" w:rsidRDefault="005A4DCE" w:rsidP="005A4DCE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jc w:val="both"/>
        <w:rPr>
          <w:sz w:val="28"/>
          <w:szCs w:val="28"/>
          <w:lang w:val="ru-RU"/>
        </w:rPr>
      </w:pPr>
    </w:p>
    <w:p w14:paraId="4B39A4EE" w14:textId="37D49C43" w:rsidR="005A4DCE" w:rsidRPr="005D4E89" w:rsidRDefault="00743DF5" w:rsidP="00474A83">
      <w:pPr>
        <w:ind w:firstLine="708"/>
        <w:rPr>
          <w:b/>
          <w:i/>
          <w:sz w:val="28"/>
          <w:szCs w:val="28"/>
          <w:lang w:val="x-none"/>
        </w:rPr>
      </w:pPr>
      <w:r w:rsidRPr="005D4E89">
        <w:rPr>
          <w:b/>
          <w:i/>
          <w:sz w:val="28"/>
          <w:szCs w:val="28"/>
          <w:lang w:val="ru-RU"/>
        </w:rPr>
        <w:t>Рельеф и г</w:t>
      </w:r>
      <w:r w:rsidR="005A4DCE" w:rsidRPr="005D4E89">
        <w:rPr>
          <w:b/>
          <w:i/>
          <w:sz w:val="28"/>
          <w:szCs w:val="28"/>
          <w:lang w:val="ru-RU"/>
        </w:rPr>
        <w:t>еоморфологические особенности территории</w:t>
      </w:r>
    </w:p>
    <w:p w14:paraId="2A777079" w14:textId="05763F64" w:rsidR="00743DF5" w:rsidRPr="005D4E89" w:rsidRDefault="00417190" w:rsidP="00743DF5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jc w:val="both"/>
        <w:rPr>
          <w:sz w:val="28"/>
          <w:szCs w:val="28"/>
          <w:lang w:val="ru-RU"/>
        </w:rPr>
      </w:pPr>
      <w:r w:rsidRPr="00EB4837">
        <w:rPr>
          <w:sz w:val="28"/>
          <w:szCs w:val="28"/>
          <w:lang w:val="ru-RU"/>
        </w:rPr>
        <w:t>Территория</w:t>
      </w:r>
      <w:r w:rsidR="00F82D2D" w:rsidRPr="00EB4837">
        <w:rPr>
          <w:sz w:val="28"/>
          <w:szCs w:val="28"/>
          <w:lang w:val="ru-RU"/>
        </w:rPr>
        <w:t xml:space="preserve"> Пермского муниципального округа Пермского края</w:t>
      </w:r>
      <w:r w:rsidR="00743DF5" w:rsidRPr="005D4E89">
        <w:rPr>
          <w:sz w:val="28"/>
          <w:szCs w:val="28"/>
          <w:lang w:val="ru-RU"/>
        </w:rPr>
        <w:t xml:space="preserve"> располагается на равнине, непосредственно прилегающей к западной территории Уральских гор, на левом берегу реки Камы, в основном</w:t>
      </w:r>
      <w:r w:rsidR="00F866AC">
        <w:rPr>
          <w:sz w:val="28"/>
          <w:szCs w:val="28"/>
          <w:lang w:val="ru-RU"/>
        </w:rPr>
        <w:br/>
      </w:r>
      <w:r w:rsidR="00743DF5" w:rsidRPr="005D4E89">
        <w:rPr>
          <w:sz w:val="28"/>
          <w:szCs w:val="28"/>
          <w:lang w:val="ru-RU"/>
        </w:rPr>
        <w:t xml:space="preserve">на северных отрогах </w:t>
      </w:r>
      <w:proofErr w:type="spellStart"/>
      <w:r w:rsidR="00743DF5" w:rsidRPr="005D4E89">
        <w:rPr>
          <w:sz w:val="28"/>
          <w:szCs w:val="28"/>
          <w:lang w:val="ru-RU"/>
        </w:rPr>
        <w:t>Тулвинской</w:t>
      </w:r>
      <w:proofErr w:type="spellEnd"/>
      <w:r w:rsidR="00743DF5" w:rsidRPr="005D4E89">
        <w:rPr>
          <w:sz w:val="28"/>
          <w:szCs w:val="28"/>
          <w:lang w:val="ru-RU"/>
        </w:rPr>
        <w:t xml:space="preserve"> возвышенности (Белогорский кряж), которые вклиниваются на территорию округа с юга.</w:t>
      </w:r>
    </w:p>
    <w:p w14:paraId="3A9458C7" w14:textId="65F15349" w:rsidR="00EB4837" w:rsidRDefault="00EB4837" w:rsidP="00743DF5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jc w:val="both"/>
        <w:rPr>
          <w:sz w:val="28"/>
          <w:szCs w:val="28"/>
          <w:lang w:val="ru-RU"/>
        </w:rPr>
      </w:pPr>
      <w:r w:rsidRPr="00EB4837">
        <w:rPr>
          <w:sz w:val="28"/>
          <w:szCs w:val="28"/>
          <w:lang w:val="ru-RU"/>
        </w:rPr>
        <w:t xml:space="preserve">По внешнему облику рельеф территории равнинный (местность представлена холмисто-увалистой равниной), по морфологии – волнистый, балочный. Для этого характера рельефа типично сильное расчленение речной сетью (контрастность рельефа). Равнинные участки имеют двух ярусное геологическое строение: кристаллическое основание и осадочный чехол, имеющий морское происхождение. </w:t>
      </w:r>
    </w:p>
    <w:p w14:paraId="20156BC0" w14:textId="01EB74CA" w:rsidR="00EB4837" w:rsidRPr="00F866AC" w:rsidRDefault="00EB4837" w:rsidP="00EB4837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jc w:val="both"/>
        <w:rPr>
          <w:sz w:val="28"/>
          <w:szCs w:val="28"/>
          <w:lang w:val="ru-RU"/>
        </w:rPr>
      </w:pPr>
      <w:r w:rsidRPr="00F866AC">
        <w:rPr>
          <w:sz w:val="28"/>
          <w:szCs w:val="28"/>
          <w:lang w:val="ru-RU"/>
        </w:rPr>
        <w:t>В геоморфологическом отношении рассматриваемая территория приурочена ко II левобережной надпойменной террасе р. Кама, осложн</w:t>
      </w:r>
      <w:r w:rsidR="00173C0E">
        <w:rPr>
          <w:sz w:val="28"/>
          <w:szCs w:val="28"/>
          <w:lang w:val="ru-RU"/>
        </w:rPr>
        <w:t>е</w:t>
      </w:r>
      <w:r w:rsidRPr="00F866AC">
        <w:rPr>
          <w:sz w:val="28"/>
          <w:szCs w:val="28"/>
          <w:lang w:val="ru-RU"/>
        </w:rPr>
        <w:t xml:space="preserve">нной долиной р. </w:t>
      </w:r>
      <w:proofErr w:type="spellStart"/>
      <w:r w:rsidRPr="00F866AC">
        <w:rPr>
          <w:sz w:val="28"/>
          <w:szCs w:val="28"/>
          <w:lang w:val="ru-RU"/>
        </w:rPr>
        <w:t>Мулянки</w:t>
      </w:r>
      <w:proofErr w:type="spellEnd"/>
      <w:r w:rsidRPr="00F866AC">
        <w:rPr>
          <w:sz w:val="28"/>
          <w:szCs w:val="28"/>
          <w:lang w:val="ru-RU"/>
        </w:rPr>
        <w:t xml:space="preserve"> и е</w:t>
      </w:r>
      <w:r w:rsidR="00173C0E">
        <w:rPr>
          <w:sz w:val="28"/>
          <w:szCs w:val="28"/>
          <w:lang w:val="ru-RU"/>
        </w:rPr>
        <w:t>е</w:t>
      </w:r>
      <w:r w:rsidRPr="00F866AC">
        <w:rPr>
          <w:sz w:val="28"/>
          <w:szCs w:val="28"/>
          <w:lang w:val="ru-RU"/>
        </w:rPr>
        <w:t xml:space="preserve"> притоками. </w:t>
      </w:r>
    </w:p>
    <w:p w14:paraId="72AC0928" w14:textId="77777777" w:rsidR="00743DF5" w:rsidRPr="005D4E89" w:rsidRDefault="00743DF5" w:rsidP="005A4DCE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jc w:val="both"/>
        <w:rPr>
          <w:sz w:val="28"/>
          <w:szCs w:val="28"/>
          <w:lang w:val="ru-RU"/>
        </w:rPr>
      </w:pPr>
    </w:p>
    <w:p w14:paraId="1E0251E4" w14:textId="4B64B2F9" w:rsidR="00474A83" w:rsidRPr="005D4E89" w:rsidRDefault="00474A83" w:rsidP="005A4DCE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jc w:val="both"/>
        <w:rPr>
          <w:b/>
          <w:i/>
          <w:sz w:val="28"/>
          <w:szCs w:val="28"/>
          <w:lang w:val="ru-RU"/>
        </w:rPr>
      </w:pPr>
      <w:r w:rsidRPr="005D4E89">
        <w:rPr>
          <w:b/>
          <w:i/>
          <w:sz w:val="28"/>
          <w:szCs w:val="28"/>
          <w:lang w:val="ru-RU"/>
        </w:rPr>
        <w:t>Гидрография и ресурсы поверхностных вод</w:t>
      </w:r>
    </w:p>
    <w:p w14:paraId="574AB7A9" w14:textId="3E132A79" w:rsidR="00F82D2D" w:rsidRPr="005D4E89" w:rsidRDefault="00474A83" w:rsidP="00F82D2D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jc w:val="both"/>
        <w:rPr>
          <w:sz w:val="28"/>
          <w:szCs w:val="28"/>
          <w:lang w:val="ru-RU"/>
        </w:rPr>
      </w:pPr>
      <w:r w:rsidRPr="005D4E89">
        <w:rPr>
          <w:sz w:val="28"/>
          <w:szCs w:val="28"/>
          <w:lang w:val="ru-RU"/>
        </w:rPr>
        <w:t>На территории насел</w:t>
      </w:r>
      <w:r w:rsidR="00173C0E">
        <w:rPr>
          <w:sz w:val="28"/>
          <w:szCs w:val="28"/>
          <w:lang w:val="ru-RU"/>
        </w:rPr>
        <w:t>е</w:t>
      </w:r>
      <w:r w:rsidRPr="005D4E89">
        <w:rPr>
          <w:sz w:val="28"/>
          <w:szCs w:val="28"/>
          <w:lang w:val="ru-RU"/>
        </w:rPr>
        <w:t xml:space="preserve">нного пункта </w:t>
      </w:r>
      <w:r w:rsidR="00F82D2D" w:rsidRPr="005D4E89">
        <w:rPr>
          <w:sz w:val="28"/>
          <w:szCs w:val="28"/>
          <w:lang w:val="ru-RU"/>
        </w:rPr>
        <w:t xml:space="preserve">д. Ванюки </w:t>
      </w:r>
      <w:r w:rsidR="00045147">
        <w:rPr>
          <w:sz w:val="28"/>
          <w:szCs w:val="28"/>
          <w:lang w:val="ru-RU"/>
        </w:rPr>
        <w:t>протекает р</w:t>
      </w:r>
      <w:r w:rsidR="00EB4837">
        <w:rPr>
          <w:sz w:val="28"/>
          <w:szCs w:val="28"/>
          <w:lang w:val="ru-RU"/>
        </w:rPr>
        <w:t>.</w:t>
      </w:r>
      <w:r w:rsidR="00045147">
        <w:rPr>
          <w:sz w:val="28"/>
          <w:szCs w:val="28"/>
          <w:lang w:val="ru-RU"/>
        </w:rPr>
        <w:t xml:space="preserve"> Вер</w:t>
      </w:r>
      <w:r w:rsidR="00731CED">
        <w:rPr>
          <w:sz w:val="28"/>
          <w:szCs w:val="28"/>
          <w:lang w:val="ru-RU"/>
        </w:rPr>
        <w:t>и</w:t>
      </w:r>
      <w:r w:rsidR="00045147">
        <w:rPr>
          <w:sz w:val="28"/>
          <w:szCs w:val="28"/>
          <w:lang w:val="ru-RU"/>
        </w:rPr>
        <w:t>совка</w:t>
      </w:r>
      <w:r w:rsidR="00F866AC">
        <w:rPr>
          <w:sz w:val="28"/>
          <w:szCs w:val="28"/>
          <w:lang w:val="ru-RU"/>
        </w:rPr>
        <w:t xml:space="preserve"> – </w:t>
      </w:r>
      <w:r w:rsidR="00F866AC" w:rsidRPr="00F866AC">
        <w:rPr>
          <w:sz w:val="28"/>
          <w:szCs w:val="28"/>
          <w:lang w:val="ru-RU"/>
        </w:rPr>
        <w:t>малы</w:t>
      </w:r>
      <w:r w:rsidR="00F866AC">
        <w:rPr>
          <w:sz w:val="28"/>
          <w:szCs w:val="28"/>
          <w:lang w:val="ru-RU"/>
        </w:rPr>
        <w:t>й</w:t>
      </w:r>
      <w:r w:rsidR="00F866AC" w:rsidRPr="00F866AC">
        <w:rPr>
          <w:sz w:val="28"/>
          <w:szCs w:val="28"/>
          <w:lang w:val="ru-RU"/>
        </w:rPr>
        <w:t xml:space="preserve"> приток р</w:t>
      </w:r>
      <w:r w:rsidR="00EB4837">
        <w:rPr>
          <w:sz w:val="28"/>
          <w:szCs w:val="28"/>
          <w:lang w:val="ru-RU"/>
        </w:rPr>
        <w:t>.</w:t>
      </w:r>
      <w:r w:rsidR="00F866AC" w:rsidRPr="00F866AC">
        <w:rPr>
          <w:sz w:val="28"/>
          <w:szCs w:val="28"/>
          <w:lang w:val="ru-RU"/>
        </w:rPr>
        <w:t xml:space="preserve"> Верхняя </w:t>
      </w:r>
      <w:proofErr w:type="spellStart"/>
      <w:r w:rsidR="00F866AC" w:rsidRPr="00F866AC">
        <w:rPr>
          <w:sz w:val="28"/>
          <w:szCs w:val="28"/>
          <w:lang w:val="ru-RU"/>
        </w:rPr>
        <w:t>Мулянка</w:t>
      </w:r>
      <w:proofErr w:type="spellEnd"/>
      <w:r w:rsidR="00F82D2D" w:rsidRPr="005D4E89">
        <w:rPr>
          <w:sz w:val="28"/>
          <w:szCs w:val="28"/>
          <w:lang w:val="ru-RU"/>
        </w:rPr>
        <w:t xml:space="preserve">. </w:t>
      </w:r>
      <w:r w:rsidR="00045147">
        <w:rPr>
          <w:sz w:val="28"/>
          <w:szCs w:val="28"/>
          <w:lang w:val="ru-RU"/>
        </w:rPr>
        <w:t>Также н</w:t>
      </w:r>
      <w:r w:rsidR="00F82D2D" w:rsidRPr="005D4E89">
        <w:rPr>
          <w:sz w:val="28"/>
          <w:szCs w:val="28"/>
          <w:lang w:val="ru-RU"/>
        </w:rPr>
        <w:t xml:space="preserve">а территории </w:t>
      </w:r>
      <w:r w:rsidR="00045147">
        <w:rPr>
          <w:sz w:val="28"/>
          <w:szCs w:val="28"/>
          <w:lang w:val="ru-RU"/>
        </w:rPr>
        <w:t>имеется пруд.</w:t>
      </w:r>
    </w:p>
    <w:p w14:paraId="3AA2806D" w14:textId="57B4B70E" w:rsidR="0064404F" w:rsidRDefault="00F866AC" w:rsidP="00F866AC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jc w:val="both"/>
        <w:rPr>
          <w:sz w:val="28"/>
          <w:szCs w:val="28"/>
          <w:lang w:val="ru-RU"/>
        </w:rPr>
      </w:pPr>
      <w:r w:rsidRPr="00F866AC">
        <w:rPr>
          <w:sz w:val="28"/>
          <w:szCs w:val="28"/>
          <w:lang w:val="ru-RU"/>
        </w:rPr>
        <w:t>Основным источником питания рек</w:t>
      </w:r>
      <w:r w:rsidR="00EB4837">
        <w:rPr>
          <w:sz w:val="28"/>
          <w:szCs w:val="28"/>
          <w:lang w:val="ru-RU"/>
        </w:rPr>
        <w:t>и</w:t>
      </w:r>
      <w:r w:rsidRPr="00F866AC">
        <w:rPr>
          <w:sz w:val="28"/>
          <w:szCs w:val="28"/>
          <w:lang w:val="ru-RU"/>
        </w:rPr>
        <w:t xml:space="preserve"> являются талые воды, поступающие в русло весной. Значительно меньшую роль играют атмосферные осадки, выпадающие в виде дождей, а также подземные воды. </w:t>
      </w:r>
    </w:p>
    <w:p w14:paraId="2E9F5810" w14:textId="77777777" w:rsidR="00EB4837" w:rsidRPr="005D4E89" w:rsidRDefault="00EB4837" w:rsidP="00F866AC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jc w:val="both"/>
        <w:rPr>
          <w:sz w:val="28"/>
          <w:szCs w:val="28"/>
          <w:lang w:val="ru-RU"/>
        </w:rPr>
      </w:pPr>
    </w:p>
    <w:p w14:paraId="1E324957" w14:textId="77777777" w:rsidR="005B57BB" w:rsidRPr="005D4E89" w:rsidRDefault="005B57BB" w:rsidP="005B57BB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jc w:val="both"/>
        <w:rPr>
          <w:b/>
          <w:i/>
          <w:sz w:val="28"/>
          <w:szCs w:val="28"/>
          <w:lang w:val="ru-RU"/>
        </w:rPr>
      </w:pPr>
      <w:r w:rsidRPr="005D4E89">
        <w:rPr>
          <w:b/>
          <w:i/>
          <w:sz w:val="28"/>
          <w:szCs w:val="28"/>
          <w:lang w:val="ru-RU"/>
        </w:rPr>
        <w:t>Растительность и лесные ресурсы</w:t>
      </w:r>
    </w:p>
    <w:p w14:paraId="62A74FDB" w14:textId="49BF15A2" w:rsidR="00F82D2D" w:rsidRPr="005D4E89" w:rsidRDefault="00F82D2D" w:rsidP="000A2ABF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jc w:val="both"/>
        <w:rPr>
          <w:sz w:val="28"/>
          <w:szCs w:val="28"/>
          <w:lang w:val="ru-RU"/>
        </w:rPr>
      </w:pPr>
      <w:r w:rsidRPr="008245D7">
        <w:rPr>
          <w:sz w:val="28"/>
          <w:szCs w:val="28"/>
          <w:lang w:val="ru-RU"/>
        </w:rPr>
        <w:t>Основой растительности Пермского муниципального округа Пермского края являются широколиственно-пихтово-еловые (подта</w:t>
      </w:r>
      <w:r w:rsidR="00173C0E">
        <w:rPr>
          <w:sz w:val="28"/>
          <w:szCs w:val="28"/>
          <w:lang w:val="ru-RU"/>
        </w:rPr>
        <w:t>е</w:t>
      </w:r>
      <w:r w:rsidRPr="008245D7">
        <w:rPr>
          <w:sz w:val="28"/>
          <w:szCs w:val="28"/>
          <w:lang w:val="ru-RU"/>
        </w:rPr>
        <w:t>жные) леса.</w:t>
      </w:r>
      <w:r w:rsidR="00EB4837">
        <w:rPr>
          <w:sz w:val="28"/>
          <w:szCs w:val="28"/>
          <w:lang w:val="ru-RU"/>
        </w:rPr>
        <w:t xml:space="preserve"> </w:t>
      </w:r>
    </w:p>
    <w:p w14:paraId="1021089E" w14:textId="4E830800" w:rsidR="00F82D2D" w:rsidRPr="005D4E89" w:rsidRDefault="00F82D2D" w:rsidP="000A2ABF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jc w:val="both"/>
        <w:rPr>
          <w:sz w:val="28"/>
          <w:szCs w:val="28"/>
          <w:lang w:val="ru-RU"/>
        </w:rPr>
      </w:pPr>
      <w:r w:rsidRPr="005D4E89">
        <w:rPr>
          <w:sz w:val="28"/>
          <w:szCs w:val="28"/>
          <w:lang w:val="ru-RU"/>
        </w:rPr>
        <w:t xml:space="preserve">Лесные массивы на территории </w:t>
      </w:r>
      <w:r w:rsidR="000A2ABF" w:rsidRPr="005D4E89">
        <w:rPr>
          <w:sz w:val="28"/>
          <w:szCs w:val="28"/>
          <w:lang w:val="ru-RU"/>
        </w:rPr>
        <w:t xml:space="preserve">д. Ванюки </w:t>
      </w:r>
      <w:r w:rsidRPr="005D4E89">
        <w:rPr>
          <w:sz w:val="28"/>
          <w:szCs w:val="28"/>
          <w:lang w:val="ru-RU"/>
        </w:rPr>
        <w:t>невелики по величине, что объясняется значительными вырубками, которые велись в прошлые годы,</w:t>
      </w:r>
      <w:r w:rsidR="00EB39D0">
        <w:rPr>
          <w:sz w:val="28"/>
          <w:szCs w:val="28"/>
          <w:lang w:val="ru-RU"/>
        </w:rPr>
        <w:br/>
      </w:r>
      <w:r w:rsidRPr="005D4E89">
        <w:rPr>
          <w:sz w:val="28"/>
          <w:szCs w:val="28"/>
          <w:lang w:val="ru-RU"/>
        </w:rPr>
        <w:t xml:space="preserve">для высвобождения земель под земледелие. Встречаются смешанные и лиственные </w:t>
      </w:r>
      <w:r w:rsidR="000A2ABF" w:rsidRPr="005D4E89">
        <w:rPr>
          <w:sz w:val="28"/>
          <w:szCs w:val="28"/>
          <w:lang w:val="ru-RU"/>
        </w:rPr>
        <w:t>массивы</w:t>
      </w:r>
      <w:r w:rsidRPr="005D4E89">
        <w:rPr>
          <w:sz w:val="28"/>
          <w:szCs w:val="28"/>
          <w:lang w:val="ru-RU"/>
        </w:rPr>
        <w:t xml:space="preserve"> (осина, ольха, липа и бер</w:t>
      </w:r>
      <w:r w:rsidR="00173C0E">
        <w:rPr>
          <w:sz w:val="28"/>
          <w:szCs w:val="28"/>
          <w:lang w:val="ru-RU"/>
        </w:rPr>
        <w:t>е</w:t>
      </w:r>
      <w:r w:rsidRPr="005D4E89">
        <w:rPr>
          <w:sz w:val="28"/>
          <w:szCs w:val="28"/>
          <w:lang w:val="ru-RU"/>
        </w:rPr>
        <w:t>за).</w:t>
      </w:r>
    </w:p>
    <w:p w14:paraId="4B7DC73D" w14:textId="72EC2E1F" w:rsidR="005B57BB" w:rsidRPr="005D4E89" w:rsidRDefault="00F82D2D" w:rsidP="000A2ABF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jc w:val="both"/>
        <w:rPr>
          <w:sz w:val="28"/>
          <w:szCs w:val="28"/>
          <w:lang w:val="ru-RU"/>
        </w:rPr>
      </w:pPr>
      <w:r w:rsidRPr="005D4E89">
        <w:rPr>
          <w:sz w:val="28"/>
          <w:szCs w:val="28"/>
          <w:lang w:val="ru-RU"/>
        </w:rPr>
        <w:t>Достаточно большую долю среди древесных насаждений составляют мелколиственные бер</w:t>
      </w:r>
      <w:r w:rsidR="00173C0E">
        <w:rPr>
          <w:sz w:val="28"/>
          <w:szCs w:val="28"/>
          <w:lang w:val="ru-RU"/>
        </w:rPr>
        <w:t>е</w:t>
      </w:r>
      <w:r w:rsidRPr="005D4E89">
        <w:rPr>
          <w:sz w:val="28"/>
          <w:szCs w:val="28"/>
          <w:lang w:val="ru-RU"/>
        </w:rPr>
        <w:t>зово-осиновые леса. Многие из них имеют вторичное происхождение (они возникли в процессе естественной смены растительности).</w:t>
      </w:r>
    </w:p>
    <w:p w14:paraId="22797433" w14:textId="11C8FB94" w:rsidR="000A2ABF" w:rsidRPr="005D4E89" w:rsidRDefault="000A2ABF" w:rsidP="000A2ABF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jc w:val="both"/>
        <w:rPr>
          <w:sz w:val="28"/>
          <w:szCs w:val="28"/>
          <w:lang w:val="ru-RU"/>
        </w:rPr>
      </w:pPr>
    </w:p>
    <w:p w14:paraId="66681004" w14:textId="249CB507" w:rsidR="000A2ABF" w:rsidRPr="005D4E89" w:rsidRDefault="000A2ABF" w:rsidP="000A2ABF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jc w:val="both"/>
        <w:rPr>
          <w:b/>
          <w:i/>
          <w:sz w:val="28"/>
          <w:szCs w:val="28"/>
          <w:lang w:val="ru-RU"/>
        </w:rPr>
      </w:pPr>
      <w:r w:rsidRPr="005D4E89">
        <w:rPr>
          <w:b/>
          <w:i/>
          <w:sz w:val="28"/>
          <w:szCs w:val="28"/>
          <w:lang w:val="ru-RU"/>
        </w:rPr>
        <w:t>Животный мир</w:t>
      </w:r>
    </w:p>
    <w:p w14:paraId="085CE12B" w14:textId="1B26485E" w:rsidR="000A2ABF" w:rsidRPr="005D4E89" w:rsidRDefault="000A2ABF" w:rsidP="000A2ABF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jc w:val="both"/>
        <w:rPr>
          <w:sz w:val="28"/>
          <w:szCs w:val="28"/>
          <w:lang w:val="ru-RU"/>
        </w:rPr>
      </w:pPr>
      <w:r w:rsidRPr="005D4E89">
        <w:rPr>
          <w:sz w:val="28"/>
          <w:szCs w:val="28"/>
          <w:lang w:val="ru-RU"/>
        </w:rPr>
        <w:t>На животный мир оказывает влияние непосредственная близость</w:t>
      </w:r>
      <w:r w:rsidR="00EB4837">
        <w:rPr>
          <w:sz w:val="28"/>
          <w:szCs w:val="28"/>
          <w:lang w:val="ru-RU"/>
        </w:rPr>
        <w:br/>
      </w:r>
      <w:r w:rsidRPr="005D4E89">
        <w:rPr>
          <w:sz w:val="28"/>
          <w:szCs w:val="28"/>
          <w:lang w:val="ru-RU"/>
        </w:rPr>
        <w:t>к г. Перми. Крупные млекопитающие не распространены.</w:t>
      </w:r>
    </w:p>
    <w:p w14:paraId="2AD98764" w14:textId="53117222" w:rsidR="000A2ABF" w:rsidRPr="005D4E89" w:rsidRDefault="000A2ABF" w:rsidP="000A2ABF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jc w:val="both"/>
        <w:rPr>
          <w:sz w:val="28"/>
          <w:szCs w:val="28"/>
          <w:lang w:val="ru-RU"/>
        </w:rPr>
      </w:pPr>
      <w:r w:rsidRPr="005D4E89">
        <w:rPr>
          <w:sz w:val="28"/>
          <w:szCs w:val="28"/>
          <w:lang w:val="ru-RU"/>
        </w:rPr>
        <w:t>Большое количество земельных участков сельскохозяйственного использования созда</w:t>
      </w:r>
      <w:r w:rsidR="00173C0E">
        <w:rPr>
          <w:sz w:val="28"/>
          <w:szCs w:val="28"/>
          <w:lang w:val="ru-RU"/>
        </w:rPr>
        <w:t>е</w:t>
      </w:r>
      <w:r w:rsidRPr="005D4E89">
        <w:rPr>
          <w:sz w:val="28"/>
          <w:szCs w:val="28"/>
          <w:lang w:val="ru-RU"/>
        </w:rPr>
        <w:t>т место жительство для многих видов грызунов: многочисленные виды пол</w:t>
      </w:r>
      <w:r w:rsidR="00173C0E">
        <w:rPr>
          <w:sz w:val="28"/>
          <w:szCs w:val="28"/>
          <w:lang w:val="ru-RU"/>
        </w:rPr>
        <w:t>е</w:t>
      </w:r>
      <w:r w:rsidRPr="005D4E89">
        <w:rPr>
          <w:sz w:val="28"/>
          <w:szCs w:val="28"/>
          <w:lang w:val="ru-RU"/>
        </w:rPr>
        <w:t>вок, хомяки, мыши.</w:t>
      </w:r>
    </w:p>
    <w:p w14:paraId="67C7DEA0" w14:textId="22F45C70" w:rsidR="005B57BB" w:rsidRPr="005D4E89" w:rsidRDefault="000A2ABF" w:rsidP="000A2ABF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jc w:val="both"/>
        <w:rPr>
          <w:sz w:val="28"/>
          <w:szCs w:val="28"/>
          <w:lang w:val="ru-RU"/>
        </w:rPr>
      </w:pPr>
      <w:r w:rsidRPr="005D4E89">
        <w:rPr>
          <w:sz w:val="28"/>
          <w:szCs w:val="28"/>
          <w:lang w:val="ru-RU"/>
        </w:rPr>
        <w:t>Птицы представлены достаточно широко: голуби, ласточки, стрижи, вороны, сороки, воробьи, различные виды синиц.</w:t>
      </w:r>
    </w:p>
    <w:p w14:paraId="5DB022E1" w14:textId="77777777" w:rsidR="000A2ABF" w:rsidRPr="006B483B" w:rsidRDefault="000A2ABF" w:rsidP="005B57BB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jc w:val="both"/>
        <w:rPr>
          <w:sz w:val="28"/>
          <w:szCs w:val="28"/>
          <w:lang w:val="ru-RU"/>
        </w:rPr>
      </w:pPr>
    </w:p>
    <w:p w14:paraId="6277C36D" w14:textId="2937D341" w:rsidR="005B57BB" w:rsidRPr="005D4E89" w:rsidRDefault="005B57BB" w:rsidP="005B57BB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jc w:val="both"/>
        <w:rPr>
          <w:sz w:val="28"/>
          <w:szCs w:val="28"/>
          <w:lang w:val="ru-RU"/>
        </w:rPr>
      </w:pPr>
      <w:r w:rsidRPr="005D4E89">
        <w:rPr>
          <w:b/>
          <w:i/>
          <w:sz w:val="28"/>
          <w:szCs w:val="28"/>
          <w:lang w:val="ru-RU"/>
        </w:rPr>
        <w:t>Полезные ископаемые</w:t>
      </w:r>
    </w:p>
    <w:p w14:paraId="718EEC49" w14:textId="426A3516" w:rsidR="005B57BB" w:rsidRPr="005D4E89" w:rsidRDefault="005B57BB" w:rsidP="006B483B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jc w:val="both"/>
        <w:rPr>
          <w:sz w:val="28"/>
          <w:szCs w:val="28"/>
          <w:lang w:val="ru-RU"/>
        </w:rPr>
      </w:pPr>
      <w:r w:rsidRPr="005D4E89">
        <w:rPr>
          <w:sz w:val="28"/>
          <w:szCs w:val="28"/>
          <w:lang w:val="ru-RU"/>
        </w:rPr>
        <w:t xml:space="preserve">На территории </w:t>
      </w:r>
      <w:r w:rsidR="008245D7">
        <w:rPr>
          <w:sz w:val="28"/>
          <w:szCs w:val="28"/>
          <w:lang w:val="ru-RU"/>
        </w:rPr>
        <w:t xml:space="preserve">д. </w:t>
      </w:r>
      <w:proofErr w:type="spellStart"/>
      <w:r w:rsidR="008245D7">
        <w:rPr>
          <w:sz w:val="28"/>
          <w:szCs w:val="28"/>
          <w:lang w:val="ru-RU"/>
        </w:rPr>
        <w:t>Ванюки</w:t>
      </w:r>
      <w:proofErr w:type="spellEnd"/>
      <w:r w:rsidRPr="005D4E89">
        <w:rPr>
          <w:sz w:val="28"/>
          <w:szCs w:val="28"/>
          <w:lang w:val="ru-RU"/>
        </w:rPr>
        <w:t xml:space="preserve"> месторождения общераспростран</w:t>
      </w:r>
      <w:r w:rsidR="00173C0E">
        <w:rPr>
          <w:sz w:val="28"/>
          <w:szCs w:val="28"/>
          <w:lang w:val="ru-RU"/>
        </w:rPr>
        <w:t>е</w:t>
      </w:r>
      <w:r w:rsidRPr="005D4E89">
        <w:rPr>
          <w:sz w:val="28"/>
          <w:szCs w:val="28"/>
          <w:lang w:val="ru-RU"/>
        </w:rPr>
        <w:t>нных полезных ископаемых отсутствуют.</w:t>
      </w:r>
    </w:p>
    <w:p w14:paraId="675274C8" w14:textId="77777777" w:rsidR="005B57BB" w:rsidRPr="005D4E89" w:rsidRDefault="005B57BB" w:rsidP="006B483B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jc w:val="both"/>
        <w:rPr>
          <w:sz w:val="28"/>
          <w:szCs w:val="28"/>
          <w:lang w:val="ru-RU"/>
        </w:rPr>
      </w:pPr>
    </w:p>
    <w:p w14:paraId="5ED9B009" w14:textId="72A96346" w:rsidR="005B57BB" w:rsidRPr="005D4E89" w:rsidRDefault="005B57BB" w:rsidP="005B57BB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jc w:val="both"/>
        <w:rPr>
          <w:b/>
          <w:i/>
          <w:sz w:val="28"/>
          <w:szCs w:val="28"/>
          <w:lang w:val="ru-RU"/>
        </w:rPr>
      </w:pPr>
      <w:r w:rsidRPr="005D4E89">
        <w:rPr>
          <w:b/>
          <w:i/>
          <w:sz w:val="28"/>
          <w:szCs w:val="28"/>
          <w:lang w:val="ru-RU"/>
        </w:rPr>
        <w:t>Особо охраняемые природные территории</w:t>
      </w:r>
    </w:p>
    <w:p w14:paraId="4563D1CF" w14:textId="53D57256" w:rsidR="00474A83" w:rsidRDefault="005B57BB" w:rsidP="00EB4837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jc w:val="both"/>
        <w:rPr>
          <w:sz w:val="28"/>
          <w:szCs w:val="20"/>
          <w:lang w:val="ru-RU" w:eastAsia="ru-RU"/>
        </w:rPr>
      </w:pPr>
      <w:r w:rsidRPr="005D4E89">
        <w:rPr>
          <w:sz w:val="28"/>
          <w:szCs w:val="28"/>
          <w:lang w:val="ru-RU"/>
        </w:rPr>
        <w:t xml:space="preserve">На территории </w:t>
      </w:r>
      <w:r w:rsidR="008245D7" w:rsidRPr="008245D7">
        <w:rPr>
          <w:sz w:val="28"/>
          <w:szCs w:val="28"/>
          <w:lang w:val="ru-RU"/>
        </w:rPr>
        <w:t xml:space="preserve">д. Ванюки </w:t>
      </w:r>
      <w:r w:rsidRPr="005D4E89">
        <w:rPr>
          <w:sz w:val="28"/>
          <w:szCs w:val="28"/>
          <w:lang w:val="ru-RU"/>
        </w:rPr>
        <w:t>особо охраняемые природные территории отсутствуют.</w:t>
      </w:r>
    </w:p>
    <w:p w14:paraId="3EA50FFB" w14:textId="5BE54E89" w:rsidR="00EB4837" w:rsidRDefault="00EB4837">
      <w:pPr>
        <w:widowControl/>
        <w:autoSpaceDE/>
        <w:autoSpaceDN/>
        <w:spacing w:after="160" w:line="259" w:lineRule="auto"/>
        <w:rPr>
          <w:rFonts w:eastAsiaTheme="majorEastAsia"/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br w:type="page"/>
      </w:r>
    </w:p>
    <w:p w14:paraId="46FBA40E" w14:textId="52165AC5" w:rsidR="0078378C" w:rsidRPr="00F502AA" w:rsidRDefault="00CF635A" w:rsidP="00F502AA">
      <w:pPr>
        <w:pStyle w:val="3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bookmarkStart w:id="7" w:name="_Toc202861036"/>
      <w:r w:rsidRPr="00F502AA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3.</w:t>
      </w:r>
      <w:r w:rsidR="00314845" w:rsidRPr="00F502AA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1</w:t>
      </w:r>
      <w:r w:rsidRPr="00F502AA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.</w:t>
      </w:r>
      <w:r w:rsidR="00314845" w:rsidRPr="00F502AA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2.</w:t>
      </w:r>
      <w:r w:rsidR="0078378C" w:rsidRPr="00F502AA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 </w:t>
      </w:r>
      <w:r w:rsidR="00CF089D" w:rsidRPr="00F502AA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Современное состояние </w:t>
      </w:r>
      <w:r w:rsidR="00554F56" w:rsidRPr="00F502AA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рассматриваемой </w:t>
      </w:r>
      <w:r w:rsidR="00CF089D" w:rsidRPr="00F502AA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территории</w:t>
      </w:r>
      <w:bookmarkEnd w:id="7"/>
      <w:r w:rsidR="00554F56" w:rsidRPr="00F502AA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 </w:t>
      </w:r>
    </w:p>
    <w:p w14:paraId="23DB4C19" w14:textId="77777777" w:rsidR="00CF089D" w:rsidRPr="00A02D75" w:rsidRDefault="00CF089D" w:rsidP="00A02D75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jc w:val="both"/>
        <w:rPr>
          <w:sz w:val="28"/>
          <w:szCs w:val="28"/>
          <w:lang w:val="ru-RU"/>
        </w:rPr>
      </w:pPr>
    </w:p>
    <w:p w14:paraId="2C49BDD3" w14:textId="59CE5252" w:rsidR="008F5275" w:rsidRPr="006726DE" w:rsidRDefault="00CF089D" w:rsidP="008A55C1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outlineLvl w:val="3"/>
        <w:rPr>
          <w:b/>
          <w:i/>
          <w:sz w:val="28"/>
          <w:szCs w:val="28"/>
          <w:lang w:val="ru-RU"/>
        </w:rPr>
      </w:pPr>
      <w:r w:rsidRPr="006726DE">
        <w:rPr>
          <w:b/>
          <w:i/>
          <w:sz w:val="28"/>
          <w:szCs w:val="28"/>
          <w:lang w:val="ru-RU"/>
        </w:rPr>
        <w:t>Население</w:t>
      </w:r>
    </w:p>
    <w:p w14:paraId="7C03294D" w14:textId="5B791182" w:rsidR="002B27F9" w:rsidRDefault="00B30C94" w:rsidP="002B27F9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B30C94">
        <w:rPr>
          <w:sz w:val="28"/>
          <w:szCs w:val="28"/>
          <w:lang w:val="ru-RU"/>
        </w:rPr>
        <w:t xml:space="preserve">В </w:t>
      </w:r>
      <w:r>
        <w:rPr>
          <w:sz w:val="28"/>
          <w:szCs w:val="28"/>
          <w:lang w:val="ru-RU"/>
        </w:rPr>
        <w:t xml:space="preserve">д. Ванюки по состоянию на конец 2024 года проживало </w:t>
      </w:r>
      <w:r w:rsidR="0051719E">
        <w:rPr>
          <w:sz w:val="28"/>
          <w:szCs w:val="28"/>
          <w:lang w:val="ru-RU"/>
        </w:rPr>
        <w:t>92</w:t>
      </w:r>
      <w:r w:rsidR="00F43727">
        <w:rPr>
          <w:sz w:val="28"/>
          <w:szCs w:val="28"/>
          <w:lang w:val="ru-RU"/>
        </w:rPr>
        <w:t>2</w:t>
      </w:r>
      <w:r w:rsidR="0051719E">
        <w:rPr>
          <w:sz w:val="28"/>
          <w:szCs w:val="28"/>
          <w:lang w:val="ru-RU"/>
        </w:rPr>
        <w:t xml:space="preserve"> человека, в том числе:</w:t>
      </w:r>
      <w:r w:rsidR="00960D68">
        <w:rPr>
          <w:sz w:val="28"/>
          <w:szCs w:val="28"/>
          <w:lang w:val="ru-RU"/>
        </w:rPr>
        <w:t xml:space="preserve"> </w:t>
      </w:r>
      <w:r w:rsidR="00960D68" w:rsidRPr="00960D68">
        <w:rPr>
          <w:sz w:val="28"/>
          <w:szCs w:val="28"/>
          <w:lang w:val="ru-RU"/>
        </w:rPr>
        <w:t>моложе трудоспособного возраста</w:t>
      </w:r>
      <w:r w:rsidR="008145F3">
        <w:rPr>
          <w:sz w:val="28"/>
          <w:szCs w:val="28"/>
          <w:lang w:val="ru-RU"/>
        </w:rPr>
        <w:t xml:space="preserve"> (до 15 лет)</w:t>
      </w:r>
      <w:r w:rsidR="00960D68">
        <w:rPr>
          <w:sz w:val="28"/>
          <w:szCs w:val="28"/>
          <w:lang w:val="ru-RU"/>
        </w:rPr>
        <w:t xml:space="preserve"> – </w:t>
      </w:r>
      <w:r w:rsidR="008145F3">
        <w:rPr>
          <w:sz w:val="28"/>
          <w:szCs w:val="28"/>
          <w:lang w:val="ru-RU"/>
        </w:rPr>
        <w:t>180</w:t>
      </w:r>
      <w:r w:rsidR="00960D68">
        <w:rPr>
          <w:sz w:val="28"/>
          <w:szCs w:val="28"/>
          <w:lang w:val="ru-RU"/>
        </w:rPr>
        <w:t xml:space="preserve"> человек</w:t>
      </w:r>
      <w:r w:rsidR="00B53EDE" w:rsidRPr="00960D68">
        <w:rPr>
          <w:sz w:val="28"/>
          <w:szCs w:val="28"/>
          <w:lang w:val="ru-RU"/>
        </w:rPr>
        <w:t>,</w:t>
      </w:r>
      <w:r w:rsidR="00B53EDE">
        <w:rPr>
          <w:sz w:val="28"/>
          <w:szCs w:val="28"/>
          <w:lang w:val="ru-RU"/>
        </w:rPr>
        <w:t xml:space="preserve"> трудоспособное население (1</w:t>
      </w:r>
      <w:r w:rsidR="00141366">
        <w:rPr>
          <w:sz w:val="28"/>
          <w:szCs w:val="28"/>
          <w:lang w:val="ru-RU"/>
        </w:rPr>
        <w:t>5</w:t>
      </w:r>
      <w:r w:rsidR="00B53EDE">
        <w:rPr>
          <w:sz w:val="28"/>
          <w:szCs w:val="28"/>
          <w:lang w:val="ru-RU"/>
        </w:rPr>
        <w:t>-</w:t>
      </w:r>
      <w:r w:rsidR="00141366">
        <w:rPr>
          <w:sz w:val="28"/>
          <w:szCs w:val="28"/>
          <w:lang w:val="ru-RU"/>
        </w:rPr>
        <w:t>6</w:t>
      </w:r>
      <w:r w:rsidR="008145F3">
        <w:rPr>
          <w:sz w:val="28"/>
          <w:szCs w:val="28"/>
          <w:lang w:val="ru-RU"/>
        </w:rPr>
        <w:t>4</w:t>
      </w:r>
      <w:r w:rsidR="00B53EDE">
        <w:rPr>
          <w:sz w:val="28"/>
          <w:szCs w:val="28"/>
          <w:lang w:val="ru-RU"/>
        </w:rPr>
        <w:t xml:space="preserve"> лет) – </w:t>
      </w:r>
      <w:r w:rsidR="008145F3">
        <w:rPr>
          <w:sz w:val="28"/>
          <w:szCs w:val="28"/>
          <w:lang w:val="ru-RU"/>
        </w:rPr>
        <w:t>600</w:t>
      </w:r>
      <w:r w:rsidR="00B53EDE">
        <w:rPr>
          <w:sz w:val="28"/>
          <w:szCs w:val="28"/>
          <w:lang w:val="ru-RU"/>
        </w:rPr>
        <w:t xml:space="preserve"> человек, старше трудоспособного населения (от 6</w:t>
      </w:r>
      <w:r w:rsidR="008145F3">
        <w:rPr>
          <w:sz w:val="28"/>
          <w:szCs w:val="28"/>
          <w:lang w:val="ru-RU"/>
        </w:rPr>
        <w:t>5</w:t>
      </w:r>
      <w:r w:rsidR="00B53EDE">
        <w:rPr>
          <w:sz w:val="28"/>
          <w:szCs w:val="28"/>
          <w:lang w:val="ru-RU"/>
        </w:rPr>
        <w:t xml:space="preserve"> лет) – 1</w:t>
      </w:r>
      <w:r w:rsidR="008145F3">
        <w:rPr>
          <w:sz w:val="28"/>
          <w:szCs w:val="28"/>
          <w:lang w:val="ru-RU"/>
        </w:rPr>
        <w:t>42</w:t>
      </w:r>
      <w:r w:rsidR="00B53EDE">
        <w:rPr>
          <w:sz w:val="28"/>
          <w:szCs w:val="28"/>
          <w:lang w:val="ru-RU"/>
        </w:rPr>
        <w:t xml:space="preserve"> человек</w:t>
      </w:r>
      <w:r w:rsidR="006B483B">
        <w:rPr>
          <w:sz w:val="28"/>
          <w:szCs w:val="28"/>
          <w:lang w:val="ru-RU"/>
        </w:rPr>
        <w:t>а</w:t>
      </w:r>
      <w:r w:rsidR="00B53EDE">
        <w:rPr>
          <w:sz w:val="28"/>
          <w:szCs w:val="28"/>
          <w:lang w:val="ru-RU"/>
        </w:rPr>
        <w:t>.</w:t>
      </w:r>
    </w:p>
    <w:p w14:paraId="4304F9B7" w14:textId="60612110" w:rsidR="00FA1F49" w:rsidRDefault="00FA1F49" w:rsidP="002B27F9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насел</w:t>
      </w:r>
      <w:r w:rsidR="00173C0E">
        <w:rPr>
          <w:sz w:val="28"/>
          <w:szCs w:val="28"/>
          <w:lang w:val="ru-RU"/>
        </w:rPr>
        <w:t>е</w:t>
      </w:r>
      <w:r>
        <w:rPr>
          <w:sz w:val="28"/>
          <w:szCs w:val="28"/>
          <w:lang w:val="ru-RU"/>
        </w:rPr>
        <w:t xml:space="preserve">нном пункте сформировался </w:t>
      </w:r>
      <w:r w:rsidR="00486893">
        <w:rPr>
          <w:sz w:val="28"/>
          <w:szCs w:val="28"/>
          <w:lang w:val="ru-RU"/>
        </w:rPr>
        <w:t>стационарный</w:t>
      </w:r>
      <w:r>
        <w:rPr>
          <w:sz w:val="28"/>
          <w:szCs w:val="28"/>
          <w:lang w:val="ru-RU"/>
        </w:rPr>
        <w:t xml:space="preserve"> тип возрастной структуры</w:t>
      </w:r>
      <w:r w:rsidR="00486893">
        <w:rPr>
          <w:sz w:val="28"/>
          <w:szCs w:val="28"/>
          <w:lang w:val="ru-RU"/>
        </w:rPr>
        <w:t>:</w:t>
      </w:r>
      <w:r>
        <w:rPr>
          <w:sz w:val="28"/>
          <w:szCs w:val="28"/>
          <w:lang w:val="ru-RU"/>
        </w:rPr>
        <w:t xml:space="preserve"> </w:t>
      </w:r>
      <w:r w:rsidR="00486893">
        <w:rPr>
          <w:sz w:val="28"/>
          <w:szCs w:val="28"/>
          <w:lang w:val="ru-RU"/>
        </w:rPr>
        <w:t xml:space="preserve">разница </w:t>
      </w:r>
      <w:r>
        <w:rPr>
          <w:sz w:val="28"/>
          <w:szCs w:val="28"/>
          <w:lang w:val="ru-RU"/>
        </w:rPr>
        <w:t>удельн</w:t>
      </w:r>
      <w:r w:rsidR="00486893">
        <w:rPr>
          <w:sz w:val="28"/>
          <w:szCs w:val="28"/>
          <w:lang w:val="ru-RU"/>
        </w:rPr>
        <w:t>ого</w:t>
      </w:r>
      <w:r>
        <w:rPr>
          <w:sz w:val="28"/>
          <w:szCs w:val="28"/>
          <w:lang w:val="ru-RU"/>
        </w:rPr>
        <w:t xml:space="preserve"> вес</w:t>
      </w:r>
      <w:r w:rsidR="00486893">
        <w:rPr>
          <w:sz w:val="28"/>
          <w:szCs w:val="28"/>
          <w:lang w:val="ru-RU"/>
        </w:rPr>
        <w:t>а</w:t>
      </w:r>
      <w:r>
        <w:rPr>
          <w:sz w:val="28"/>
          <w:szCs w:val="28"/>
          <w:lang w:val="ru-RU"/>
        </w:rPr>
        <w:t xml:space="preserve"> населения в возрасте от 0 до 15 лет </w:t>
      </w:r>
      <w:r w:rsidR="00486893">
        <w:rPr>
          <w:sz w:val="28"/>
          <w:szCs w:val="28"/>
          <w:lang w:val="ru-RU"/>
        </w:rPr>
        <w:t>(19,5%) и</w:t>
      </w:r>
      <w:r>
        <w:rPr>
          <w:sz w:val="28"/>
          <w:szCs w:val="28"/>
          <w:lang w:val="ru-RU"/>
        </w:rPr>
        <w:t xml:space="preserve"> населения в возрасте от </w:t>
      </w:r>
      <w:r w:rsidR="00486893">
        <w:rPr>
          <w:sz w:val="28"/>
          <w:szCs w:val="28"/>
          <w:lang w:val="ru-RU"/>
        </w:rPr>
        <w:t>6</w:t>
      </w:r>
      <w:r>
        <w:rPr>
          <w:sz w:val="28"/>
          <w:szCs w:val="28"/>
          <w:lang w:val="ru-RU"/>
        </w:rPr>
        <w:t>0 лет и старше</w:t>
      </w:r>
      <w:r w:rsidR="00CF29FD">
        <w:rPr>
          <w:sz w:val="28"/>
          <w:szCs w:val="28"/>
          <w:lang w:val="ru-RU"/>
        </w:rPr>
        <w:t xml:space="preserve"> (21,5%) незначительная. Однако</w:t>
      </w:r>
      <w:r w:rsidR="00486893">
        <w:rPr>
          <w:sz w:val="28"/>
          <w:szCs w:val="28"/>
          <w:lang w:val="ru-RU"/>
        </w:rPr>
        <w:t xml:space="preserve"> доля населения </w:t>
      </w:r>
      <w:proofErr w:type="spellStart"/>
      <w:r w:rsidR="00486893">
        <w:rPr>
          <w:sz w:val="28"/>
          <w:szCs w:val="28"/>
          <w:lang w:val="ru-RU"/>
        </w:rPr>
        <w:t>постфертильного</w:t>
      </w:r>
      <w:proofErr w:type="spellEnd"/>
      <w:r w:rsidR="00486893">
        <w:rPr>
          <w:sz w:val="28"/>
          <w:szCs w:val="28"/>
          <w:lang w:val="ru-RU"/>
        </w:rPr>
        <w:t xml:space="preserve"> возраста (от 50 лет и старше) почти в два раза превышает долю населения </w:t>
      </w:r>
      <w:proofErr w:type="spellStart"/>
      <w:r w:rsidR="00486893">
        <w:rPr>
          <w:sz w:val="28"/>
          <w:szCs w:val="28"/>
          <w:lang w:val="ru-RU"/>
        </w:rPr>
        <w:t>дофертильного</w:t>
      </w:r>
      <w:proofErr w:type="spellEnd"/>
      <w:r w:rsidR="00486893">
        <w:rPr>
          <w:sz w:val="28"/>
          <w:szCs w:val="28"/>
          <w:lang w:val="ru-RU"/>
        </w:rPr>
        <w:t xml:space="preserve"> возраста (до 15 лет) – 35,4% и 19,5% соответственно, что в дальнейшем привед</w:t>
      </w:r>
      <w:r w:rsidR="00173C0E">
        <w:rPr>
          <w:sz w:val="28"/>
          <w:szCs w:val="28"/>
          <w:lang w:val="ru-RU"/>
        </w:rPr>
        <w:t>е</w:t>
      </w:r>
      <w:r w:rsidR="00486893">
        <w:rPr>
          <w:sz w:val="28"/>
          <w:szCs w:val="28"/>
          <w:lang w:val="ru-RU"/>
        </w:rPr>
        <w:t xml:space="preserve">т к формированию регрессивного типа возрастной структуры населения и </w:t>
      </w:r>
      <w:r w:rsidR="00E76405">
        <w:rPr>
          <w:sz w:val="28"/>
          <w:szCs w:val="28"/>
          <w:lang w:val="ru-RU"/>
        </w:rPr>
        <w:t xml:space="preserve">естественному </w:t>
      </w:r>
      <w:r w:rsidR="00486893">
        <w:rPr>
          <w:sz w:val="28"/>
          <w:szCs w:val="28"/>
          <w:lang w:val="ru-RU"/>
        </w:rPr>
        <w:t>уменьшению численности населения</w:t>
      </w:r>
      <w:r w:rsidR="00825A11">
        <w:rPr>
          <w:sz w:val="28"/>
          <w:szCs w:val="28"/>
          <w:lang w:val="ru-RU"/>
        </w:rPr>
        <w:t>.</w:t>
      </w:r>
    </w:p>
    <w:p w14:paraId="6A44A460" w14:textId="69C9BABB" w:rsidR="0051719E" w:rsidRPr="00321C4E" w:rsidRDefault="00B53EDE" w:rsidP="002B27F9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Средний состав семьи в д. Ванюки составляет </w:t>
      </w:r>
      <w:r w:rsidR="00321C4E" w:rsidRPr="00321C4E">
        <w:rPr>
          <w:sz w:val="28"/>
          <w:szCs w:val="28"/>
          <w:lang w:val="ru-RU"/>
        </w:rPr>
        <w:t>3</w:t>
      </w:r>
      <w:r w:rsidR="00321C4E">
        <w:rPr>
          <w:sz w:val="28"/>
          <w:szCs w:val="28"/>
          <w:lang w:val="ru-RU"/>
        </w:rPr>
        <w:t>,0 человек</w:t>
      </w:r>
      <w:r w:rsidR="00E76405">
        <w:rPr>
          <w:sz w:val="28"/>
          <w:szCs w:val="28"/>
          <w:lang w:val="ru-RU"/>
        </w:rPr>
        <w:t>а</w:t>
      </w:r>
      <w:r w:rsidR="00321C4E">
        <w:rPr>
          <w:sz w:val="28"/>
          <w:szCs w:val="28"/>
          <w:lang w:val="ru-RU"/>
        </w:rPr>
        <w:t>.</w:t>
      </w:r>
    </w:p>
    <w:p w14:paraId="65A32C86" w14:textId="77777777" w:rsidR="00144C2D" w:rsidRPr="006726DE" w:rsidRDefault="00144C2D" w:rsidP="006726DE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jc w:val="both"/>
        <w:rPr>
          <w:sz w:val="28"/>
          <w:szCs w:val="28"/>
          <w:lang w:val="ru-RU"/>
        </w:rPr>
      </w:pPr>
    </w:p>
    <w:p w14:paraId="554967FB" w14:textId="1ECD29E7" w:rsidR="00CF635A" w:rsidRPr="006726DE" w:rsidRDefault="00CF089D" w:rsidP="008A55C1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outlineLvl w:val="3"/>
        <w:rPr>
          <w:b/>
          <w:i/>
          <w:sz w:val="28"/>
          <w:szCs w:val="28"/>
          <w:lang w:val="ru-RU"/>
        </w:rPr>
      </w:pPr>
      <w:r w:rsidRPr="006726DE">
        <w:rPr>
          <w:b/>
          <w:i/>
          <w:sz w:val="28"/>
          <w:szCs w:val="28"/>
          <w:lang w:val="ru-RU"/>
        </w:rPr>
        <w:t>Жилищн</w:t>
      </w:r>
      <w:r w:rsidR="007773F0">
        <w:rPr>
          <w:b/>
          <w:i/>
          <w:sz w:val="28"/>
          <w:szCs w:val="28"/>
          <w:lang w:val="ru-RU"/>
        </w:rPr>
        <w:t>ый</w:t>
      </w:r>
      <w:r w:rsidRPr="006726DE">
        <w:rPr>
          <w:b/>
          <w:i/>
          <w:sz w:val="28"/>
          <w:szCs w:val="28"/>
          <w:lang w:val="ru-RU"/>
        </w:rPr>
        <w:t xml:space="preserve"> </w:t>
      </w:r>
      <w:r w:rsidR="007773F0">
        <w:rPr>
          <w:b/>
          <w:i/>
          <w:sz w:val="28"/>
          <w:szCs w:val="28"/>
          <w:lang w:val="ru-RU"/>
        </w:rPr>
        <w:t>фонд</w:t>
      </w:r>
    </w:p>
    <w:p w14:paraId="64C5B89C" w14:textId="4B116DC0" w:rsidR="00404262" w:rsidRDefault="00A02D75" w:rsidP="00A02D75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jc w:val="both"/>
        <w:rPr>
          <w:sz w:val="28"/>
          <w:szCs w:val="28"/>
          <w:lang w:val="ru-RU"/>
        </w:rPr>
      </w:pPr>
      <w:r w:rsidRPr="00A02D75">
        <w:rPr>
          <w:sz w:val="28"/>
          <w:szCs w:val="28"/>
          <w:lang w:val="ru-RU"/>
        </w:rPr>
        <w:t>Жилая зона насел</w:t>
      </w:r>
      <w:r w:rsidR="00173C0E">
        <w:rPr>
          <w:sz w:val="28"/>
          <w:szCs w:val="28"/>
          <w:lang w:val="ru-RU"/>
        </w:rPr>
        <w:t>е</w:t>
      </w:r>
      <w:r w:rsidRPr="00A02D75">
        <w:rPr>
          <w:sz w:val="28"/>
          <w:szCs w:val="28"/>
          <w:lang w:val="ru-RU"/>
        </w:rPr>
        <w:t xml:space="preserve">нного пункта </w:t>
      </w:r>
      <w:r w:rsidR="00AE1FD1">
        <w:rPr>
          <w:sz w:val="28"/>
          <w:szCs w:val="28"/>
          <w:lang w:val="ru-RU"/>
        </w:rPr>
        <w:t>представлена</w:t>
      </w:r>
      <w:r w:rsidRPr="00A02D75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тремя</w:t>
      </w:r>
      <w:r w:rsidRPr="00A02D75">
        <w:rPr>
          <w:sz w:val="28"/>
          <w:szCs w:val="28"/>
          <w:lang w:val="ru-RU"/>
        </w:rPr>
        <w:t xml:space="preserve"> улицами</w:t>
      </w:r>
      <w:r>
        <w:rPr>
          <w:sz w:val="28"/>
          <w:szCs w:val="28"/>
          <w:lang w:val="ru-RU"/>
        </w:rPr>
        <w:t>: вдоль улицы Парниковой сформированы кварталы индивидуальной жилой застройки, в районе улиц Зел</w:t>
      </w:r>
      <w:r w:rsidR="00173C0E">
        <w:rPr>
          <w:sz w:val="28"/>
          <w:szCs w:val="28"/>
          <w:lang w:val="ru-RU"/>
        </w:rPr>
        <w:t>е</w:t>
      </w:r>
      <w:r>
        <w:rPr>
          <w:sz w:val="28"/>
          <w:szCs w:val="28"/>
          <w:lang w:val="ru-RU"/>
        </w:rPr>
        <w:t>ная и Парковая – кварталы</w:t>
      </w:r>
      <w:r w:rsidRPr="00A02D75">
        <w:rPr>
          <w:sz w:val="28"/>
          <w:szCs w:val="28"/>
          <w:lang w:val="ru-RU"/>
        </w:rPr>
        <w:t xml:space="preserve"> индивидуальн</w:t>
      </w:r>
      <w:r>
        <w:rPr>
          <w:sz w:val="28"/>
          <w:szCs w:val="28"/>
          <w:lang w:val="ru-RU"/>
        </w:rPr>
        <w:t>ой</w:t>
      </w:r>
      <w:r w:rsidRPr="00A02D75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и </w:t>
      </w:r>
      <w:r w:rsidRPr="00A02D75">
        <w:rPr>
          <w:sz w:val="28"/>
          <w:szCs w:val="28"/>
          <w:lang w:val="ru-RU"/>
        </w:rPr>
        <w:t>многоквартирн</w:t>
      </w:r>
      <w:r>
        <w:rPr>
          <w:sz w:val="28"/>
          <w:szCs w:val="28"/>
          <w:lang w:val="ru-RU"/>
        </w:rPr>
        <w:t>ой</w:t>
      </w:r>
      <w:r w:rsidRPr="00A02D75">
        <w:rPr>
          <w:sz w:val="28"/>
          <w:szCs w:val="28"/>
          <w:lang w:val="ru-RU"/>
        </w:rPr>
        <w:t xml:space="preserve"> жил</w:t>
      </w:r>
      <w:r>
        <w:rPr>
          <w:sz w:val="28"/>
          <w:szCs w:val="28"/>
          <w:lang w:val="ru-RU"/>
        </w:rPr>
        <w:t>ой</w:t>
      </w:r>
      <w:r w:rsidRPr="00A02D75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застройки</w:t>
      </w:r>
      <w:r w:rsidR="00E76405">
        <w:rPr>
          <w:sz w:val="28"/>
          <w:szCs w:val="28"/>
          <w:lang w:val="ru-RU"/>
        </w:rPr>
        <w:t>. В</w:t>
      </w:r>
      <w:r>
        <w:rPr>
          <w:sz w:val="28"/>
          <w:szCs w:val="28"/>
          <w:lang w:val="ru-RU"/>
        </w:rPr>
        <w:t>ысот</w:t>
      </w:r>
      <w:r w:rsidR="00E76405">
        <w:rPr>
          <w:sz w:val="28"/>
          <w:szCs w:val="28"/>
          <w:lang w:val="ru-RU"/>
        </w:rPr>
        <w:t>а жилой застройки не превышает</w:t>
      </w:r>
      <w:r w:rsidR="006726DE">
        <w:rPr>
          <w:sz w:val="28"/>
          <w:szCs w:val="28"/>
          <w:lang w:val="ru-RU"/>
        </w:rPr>
        <w:t xml:space="preserve"> </w:t>
      </w:r>
      <w:r w:rsidRPr="00A02D75">
        <w:rPr>
          <w:sz w:val="28"/>
          <w:szCs w:val="28"/>
          <w:lang w:val="ru-RU"/>
        </w:rPr>
        <w:t>3 этаж</w:t>
      </w:r>
      <w:r w:rsidR="00E76405">
        <w:rPr>
          <w:sz w:val="28"/>
          <w:szCs w:val="28"/>
          <w:lang w:val="ru-RU"/>
        </w:rPr>
        <w:t>а</w:t>
      </w:r>
      <w:r w:rsidRPr="00A02D75">
        <w:rPr>
          <w:sz w:val="28"/>
          <w:szCs w:val="28"/>
          <w:lang w:val="ru-RU"/>
        </w:rPr>
        <w:t>.</w:t>
      </w:r>
      <w:r w:rsidR="00754205">
        <w:rPr>
          <w:sz w:val="28"/>
          <w:szCs w:val="28"/>
          <w:lang w:val="ru-RU"/>
        </w:rPr>
        <w:t xml:space="preserve"> Отличительной особенностью многоквартирной жилой застройки являются организованные на придомовых участках огороды с грядками и теплицами.</w:t>
      </w:r>
    </w:p>
    <w:p w14:paraId="0F194590" w14:textId="614B674B" w:rsidR="00A02D75" w:rsidRDefault="00084DAB" w:rsidP="00084DAB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jc w:val="both"/>
        <w:rPr>
          <w:sz w:val="28"/>
          <w:szCs w:val="28"/>
          <w:lang w:val="ru-RU"/>
        </w:rPr>
      </w:pPr>
      <w:r w:rsidRPr="00084DAB">
        <w:rPr>
          <w:sz w:val="28"/>
          <w:szCs w:val="28"/>
          <w:lang w:val="ru-RU"/>
        </w:rPr>
        <w:t>Согласно</w:t>
      </w:r>
      <w:r>
        <w:rPr>
          <w:sz w:val="28"/>
          <w:szCs w:val="28"/>
          <w:lang w:val="ru-RU"/>
        </w:rPr>
        <w:t xml:space="preserve"> м</w:t>
      </w:r>
      <w:r w:rsidRPr="00084DAB">
        <w:rPr>
          <w:sz w:val="28"/>
          <w:szCs w:val="28"/>
          <w:lang w:val="ru-RU"/>
        </w:rPr>
        <w:t>униципальн</w:t>
      </w:r>
      <w:r>
        <w:rPr>
          <w:sz w:val="28"/>
          <w:szCs w:val="28"/>
          <w:lang w:val="ru-RU"/>
        </w:rPr>
        <w:t>ой</w:t>
      </w:r>
      <w:r w:rsidRPr="00084DAB">
        <w:rPr>
          <w:sz w:val="28"/>
          <w:szCs w:val="28"/>
          <w:lang w:val="ru-RU"/>
        </w:rPr>
        <w:t xml:space="preserve"> программ</w:t>
      </w:r>
      <w:r>
        <w:rPr>
          <w:sz w:val="28"/>
          <w:szCs w:val="28"/>
          <w:lang w:val="ru-RU"/>
        </w:rPr>
        <w:t xml:space="preserve">е </w:t>
      </w:r>
      <w:r w:rsidRPr="00084DAB">
        <w:rPr>
          <w:sz w:val="28"/>
          <w:szCs w:val="28"/>
          <w:lang w:val="ru-RU"/>
        </w:rPr>
        <w:t>«Улучшение жилищных</w:t>
      </w:r>
      <w:r>
        <w:rPr>
          <w:sz w:val="28"/>
          <w:szCs w:val="28"/>
          <w:lang w:val="ru-RU"/>
        </w:rPr>
        <w:t xml:space="preserve"> </w:t>
      </w:r>
      <w:r w:rsidRPr="00084DAB">
        <w:rPr>
          <w:sz w:val="28"/>
          <w:szCs w:val="28"/>
          <w:lang w:val="ru-RU"/>
        </w:rPr>
        <w:t>условий граждан Пермского</w:t>
      </w:r>
      <w:r>
        <w:rPr>
          <w:sz w:val="28"/>
          <w:szCs w:val="28"/>
          <w:lang w:val="ru-RU"/>
        </w:rPr>
        <w:t xml:space="preserve"> </w:t>
      </w:r>
      <w:r w:rsidRPr="00084DAB">
        <w:rPr>
          <w:sz w:val="28"/>
          <w:szCs w:val="28"/>
          <w:lang w:val="ru-RU"/>
        </w:rPr>
        <w:t>муниципального округа»,</w:t>
      </w:r>
      <w:r>
        <w:rPr>
          <w:sz w:val="28"/>
          <w:szCs w:val="28"/>
          <w:lang w:val="ru-RU"/>
        </w:rPr>
        <w:t xml:space="preserve"> </w:t>
      </w:r>
      <w:r w:rsidRPr="00084DAB">
        <w:rPr>
          <w:sz w:val="28"/>
          <w:szCs w:val="28"/>
          <w:lang w:val="ru-RU"/>
        </w:rPr>
        <w:t>утвержд</w:t>
      </w:r>
      <w:r w:rsidR="00173C0E">
        <w:rPr>
          <w:sz w:val="28"/>
          <w:szCs w:val="28"/>
          <w:lang w:val="ru-RU"/>
        </w:rPr>
        <w:t>е</w:t>
      </w:r>
      <w:r w:rsidRPr="00084DAB">
        <w:rPr>
          <w:sz w:val="28"/>
          <w:szCs w:val="28"/>
          <w:lang w:val="ru-RU"/>
        </w:rPr>
        <w:t>нн</w:t>
      </w:r>
      <w:r>
        <w:rPr>
          <w:sz w:val="28"/>
          <w:szCs w:val="28"/>
          <w:lang w:val="ru-RU"/>
        </w:rPr>
        <w:t>ой</w:t>
      </w:r>
      <w:r w:rsidRPr="00084DAB">
        <w:rPr>
          <w:sz w:val="28"/>
          <w:szCs w:val="28"/>
          <w:lang w:val="ru-RU"/>
        </w:rPr>
        <w:t xml:space="preserve"> постановлением</w:t>
      </w:r>
      <w:r>
        <w:rPr>
          <w:sz w:val="28"/>
          <w:szCs w:val="28"/>
          <w:lang w:val="ru-RU"/>
        </w:rPr>
        <w:t xml:space="preserve"> </w:t>
      </w:r>
      <w:r w:rsidRPr="00084DAB">
        <w:rPr>
          <w:sz w:val="28"/>
          <w:szCs w:val="28"/>
          <w:lang w:val="ru-RU"/>
        </w:rPr>
        <w:t>администрации Пермского</w:t>
      </w:r>
      <w:r>
        <w:rPr>
          <w:sz w:val="28"/>
          <w:szCs w:val="28"/>
          <w:lang w:val="ru-RU"/>
        </w:rPr>
        <w:t xml:space="preserve"> </w:t>
      </w:r>
      <w:r w:rsidRPr="00084DAB">
        <w:rPr>
          <w:sz w:val="28"/>
          <w:szCs w:val="28"/>
          <w:lang w:val="ru-RU"/>
        </w:rPr>
        <w:t>муниципального района</w:t>
      </w:r>
      <w:r>
        <w:rPr>
          <w:sz w:val="28"/>
          <w:szCs w:val="28"/>
          <w:lang w:val="ru-RU"/>
        </w:rPr>
        <w:t xml:space="preserve"> </w:t>
      </w:r>
      <w:r w:rsidRPr="00084DAB">
        <w:rPr>
          <w:sz w:val="28"/>
          <w:szCs w:val="28"/>
          <w:lang w:val="ru-RU"/>
        </w:rPr>
        <w:t>от 21 декабря 2022 г.</w:t>
      </w:r>
      <w:r w:rsidR="00E76405">
        <w:rPr>
          <w:sz w:val="28"/>
          <w:szCs w:val="28"/>
          <w:lang w:val="ru-RU"/>
        </w:rPr>
        <w:br/>
      </w:r>
      <w:r w:rsidRPr="00084DAB">
        <w:rPr>
          <w:sz w:val="28"/>
          <w:szCs w:val="28"/>
          <w:lang w:val="ru-RU"/>
        </w:rPr>
        <w:t>№ СЭД-2022-299-01-01-05.С-757</w:t>
      </w:r>
      <w:r w:rsidR="00404262" w:rsidRPr="00084DAB">
        <w:rPr>
          <w:sz w:val="28"/>
          <w:szCs w:val="28"/>
          <w:lang w:val="ru-RU"/>
        </w:rPr>
        <w:t>2</w:t>
      </w:r>
      <w:r>
        <w:rPr>
          <w:sz w:val="28"/>
          <w:szCs w:val="28"/>
          <w:lang w:val="ru-RU"/>
        </w:rPr>
        <w:t>, на территории д. Ванюки расположено 2</w:t>
      </w:r>
      <w:r w:rsidR="00404262" w:rsidRPr="00084DAB">
        <w:rPr>
          <w:sz w:val="28"/>
          <w:szCs w:val="28"/>
          <w:lang w:val="ru-RU"/>
        </w:rPr>
        <w:t xml:space="preserve"> аварийных дома</w:t>
      </w:r>
      <w:r w:rsidR="00A02D75" w:rsidRPr="00A02D75">
        <w:rPr>
          <w:sz w:val="28"/>
          <w:szCs w:val="28"/>
          <w:lang w:val="ru-RU"/>
        </w:rPr>
        <w:t xml:space="preserve"> </w:t>
      </w:r>
      <w:r w:rsidR="007D1700">
        <w:rPr>
          <w:sz w:val="28"/>
          <w:szCs w:val="28"/>
          <w:lang w:val="ru-RU"/>
        </w:rPr>
        <w:t>1969 года постройки</w:t>
      </w:r>
      <w:r>
        <w:rPr>
          <w:sz w:val="28"/>
          <w:szCs w:val="28"/>
          <w:lang w:val="ru-RU"/>
        </w:rPr>
        <w:t>.</w:t>
      </w:r>
      <w:r w:rsidR="007D1700">
        <w:rPr>
          <w:sz w:val="28"/>
          <w:szCs w:val="28"/>
          <w:lang w:val="ru-RU"/>
        </w:rPr>
        <w:t xml:space="preserve"> </w:t>
      </w:r>
    </w:p>
    <w:p w14:paraId="65BA4370" w14:textId="77777777" w:rsidR="00E96CE5" w:rsidRPr="005D4E89" w:rsidRDefault="00E96CE5" w:rsidP="00E96CE5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jc w:val="right"/>
        <w:rPr>
          <w:i/>
          <w:sz w:val="28"/>
          <w:szCs w:val="28"/>
          <w:lang w:val="ru-RU"/>
        </w:rPr>
      </w:pPr>
      <w:r w:rsidRPr="005D4E89">
        <w:rPr>
          <w:i/>
          <w:sz w:val="28"/>
          <w:szCs w:val="28"/>
          <w:lang w:val="ru-RU"/>
        </w:rPr>
        <w:t>Таблица 3.1.2.1</w:t>
      </w:r>
    </w:p>
    <w:p w14:paraId="2673EB94" w14:textId="7F13A05B" w:rsidR="00CF089D" w:rsidRDefault="007D1700" w:rsidP="00E76405">
      <w:pPr>
        <w:pStyle w:val="a8"/>
        <w:tabs>
          <w:tab w:val="left" w:pos="567"/>
          <w:tab w:val="left" w:pos="1134"/>
        </w:tabs>
        <w:spacing w:line="360" w:lineRule="exact"/>
        <w:ind w:left="0"/>
        <w:contextualSpacing w:val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Сведения</w:t>
      </w:r>
      <w:r w:rsidRPr="007D1700">
        <w:rPr>
          <w:sz w:val="28"/>
          <w:szCs w:val="28"/>
          <w:lang w:val="ru-RU"/>
        </w:rPr>
        <w:t xml:space="preserve"> об аварийном и непригодном жилищном фонде</w:t>
      </w:r>
      <w:r w:rsidR="00E76405">
        <w:rPr>
          <w:sz w:val="28"/>
          <w:szCs w:val="28"/>
          <w:lang w:val="ru-RU"/>
        </w:rPr>
        <w:br/>
      </w:r>
      <w:r w:rsidR="00E96CE5" w:rsidRPr="005D4E89">
        <w:rPr>
          <w:sz w:val="28"/>
          <w:szCs w:val="28"/>
          <w:lang w:val="ru-RU"/>
        </w:rPr>
        <w:t>на территории д.</w:t>
      </w:r>
      <w:r w:rsidR="00E76405">
        <w:rPr>
          <w:sz w:val="28"/>
          <w:szCs w:val="28"/>
          <w:lang w:val="ru-RU"/>
        </w:rPr>
        <w:t xml:space="preserve"> </w:t>
      </w:r>
      <w:r w:rsidR="00E96CE5" w:rsidRPr="005D4E89">
        <w:rPr>
          <w:sz w:val="28"/>
          <w:szCs w:val="28"/>
          <w:lang w:val="ru-RU"/>
        </w:rPr>
        <w:t>Ванюки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5"/>
        <w:gridCol w:w="2163"/>
        <w:gridCol w:w="1469"/>
        <w:gridCol w:w="1452"/>
        <w:gridCol w:w="1150"/>
        <w:gridCol w:w="1597"/>
      </w:tblGrid>
      <w:tr w:rsidR="007D1700" w:rsidRPr="00E76405" w14:paraId="29E9B509" w14:textId="77777777" w:rsidTr="00E76405">
        <w:trPr>
          <w:trHeight w:val="227"/>
          <w:tblHeader/>
          <w:jc w:val="center"/>
        </w:trPr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8196DB" w14:textId="3E9600FB" w:rsidR="00E96CE5" w:rsidRPr="00E76405" w:rsidRDefault="007D1700" w:rsidP="00E76405">
            <w:pPr>
              <w:jc w:val="center"/>
              <w:rPr>
                <w:sz w:val="24"/>
                <w:szCs w:val="24"/>
                <w:lang w:val="ru-RU" w:eastAsia="ru-RU"/>
              </w:rPr>
            </w:pPr>
            <w:r w:rsidRPr="00E76405">
              <w:rPr>
                <w:sz w:val="24"/>
                <w:szCs w:val="24"/>
                <w:lang w:val="ru-RU" w:eastAsia="ru-RU"/>
              </w:rPr>
              <w:t>Адрес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84F9AB" w14:textId="73F485D1" w:rsidR="00E96CE5" w:rsidRPr="00E76405" w:rsidRDefault="007D1700" w:rsidP="00E76405">
            <w:pPr>
              <w:jc w:val="center"/>
              <w:rPr>
                <w:sz w:val="24"/>
                <w:szCs w:val="24"/>
                <w:lang w:val="ru-RU" w:eastAsia="ru-RU"/>
              </w:rPr>
            </w:pPr>
            <w:r w:rsidRPr="00E76405">
              <w:rPr>
                <w:sz w:val="24"/>
                <w:szCs w:val="24"/>
                <w:lang w:val="ru-RU" w:eastAsia="ru-RU"/>
              </w:rPr>
              <w:t>Кадастровый номер земельного участка/площадь земельного участка, кв.м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C6AF21B" w14:textId="7F5ADA22" w:rsidR="00E96CE5" w:rsidRPr="00E76405" w:rsidRDefault="007D1700" w:rsidP="00E76405">
            <w:pPr>
              <w:jc w:val="center"/>
              <w:rPr>
                <w:sz w:val="24"/>
                <w:szCs w:val="24"/>
                <w:lang w:val="ru-RU" w:eastAsia="ru-RU"/>
              </w:rPr>
            </w:pPr>
            <w:r w:rsidRPr="00E76405">
              <w:rPr>
                <w:sz w:val="24"/>
                <w:szCs w:val="24"/>
                <w:lang w:val="ru-RU" w:eastAsia="ru-RU"/>
              </w:rPr>
              <w:t>Количество квартир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D6DF9B" w14:textId="3FBE4468" w:rsidR="00E96CE5" w:rsidRPr="00E76405" w:rsidRDefault="00084DAB" w:rsidP="00E76405">
            <w:pPr>
              <w:jc w:val="center"/>
              <w:rPr>
                <w:sz w:val="24"/>
                <w:szCs w:val="24"/>
                <w:lang w:val="ru-RU" w:eastAsia="ru-RU"/>
              </w:rPr>
            </w:pPr>
            <w:r w:rsidRPr="00E76405">
              <w:rPr>
                <w:sz w:val="24"/>
                <w:szCs w:val="24"/>
                <w:lang w:val="ru-RU" w:eastAsia="ru-RU"/>
              </w:rPr>
              <w:t>П</w:t>
            </w:r>
            <w:r w:rsidR="007D1700" w:rsidRPr="00E76405">
              <w:rPr>
                <w:sz w:val="24"/>
                <w:szCs w:val="24"/>
                <w:lang w:val="ru-RU" w:eastAsia="ru-RU"/>
              </w:rPr>
              <w:t xml:space="preserve">лощадь </w:t>
            </w:r>
            <w:r w:rsidRPr="00E76405">
              <w:rPr>
                <w:sz w:val="24"/>
                <w:szCs w:val="24"/>
                <w:lang w:val="ru-RU" w:eastAsia="ru-RU"/>
              </w:rPr>
              <w:t>аварийного жилого фонда</w:t>
            </w:r>
            <w:r w:rsidR="007D1700" w:rsidRPr="00E76405">
              <w:rPr>
                <w:sz w:val="24"/>
                <w:szCs w:val="24"/>
                <w:lang w:val="ru-RU" w:eastAsia="ru-RU"/>
              </w:rPr>
              <w:t>,</w:t>
            </w:r>
            <w:r w:rsidRPr="00E76405">
              <w:rPr>
                <w:sz w:val="24"/>
                <w:szCs w:val="24"/>
                <w:lang w:val="ru-RU" w:eastAsia="ru-RU"/>
              </w:rPr>
              <w:t xml:space="preserve"> кв.</w:t>
            </w:r>
            <w:r w:rsidR="007D1700" w:rsidRPr="00E76405">
              <w:rPr>
                <w:sz w:val="24"/>
                <w:szCs w:val="24"/>
                <w:lang w:val="ru-RU" w:eastAsia="ru-RU"/>
              </w:rPr>
              <w:t>м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74D296F" w14:textId="7C9D497F" w:rsidR="00E96CE5" w:rsidRPr="00E76405" w:rsidRDefault="00084DAB" w:rsidP="00E76405">
            <w:pPr>
              <w:jc w:val="center"/>
              <w:rPr>
                <w:sz w:val="24"/>
                <w:szCs w:val="24"/>
                <w:lang w:val="ru-RU" w:eastAsia="ru-RU"/>
              </w:rPr>
            </w:pPr>
            <w:r w:rsidRPr="00E76405">
              <w:rPr>
                <w:sz w:val="24"/>
                <w:szCs w:val="24"/>
                <w:lang w:val="ru-RU" w:eastAsia="ru-RU"/>
              </w:rPr>
              <w:t>Общая площадь жилого здания, кв.м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63B3EED" w14:textId="4E9A5E96" w:rsidR="00E96CE5" w:rsidRPr="00E76405" w:rsidRDefault="007D1700" w:rsidP="00E76405">
            <w:pPr>
              <w:jc w:val="center"/>
              <w:rPr>
                <w:sz w:val="24"/>
                <w:szCs w:val="24"/>
                <w:lang w:val="ru-RU" w:eastAsia="ru-RU"/>
              </w:rPr>
            </w:pPr>
            <w:r w:rsidRPr="00E76405">
              <w:rPr>
                <w:sz w:val="24"/>
                <w:szCs w:val="24"/>
                <w:lang w:val="ru-RU" w:eastAsia="ru-RU"/>
              </w:rPr>
              <w:t>Численность населения</w:t>
            </w:r>
          </w:p>
        </w:tc>
      </w:tr>
      <w:tr w:rsidR="007D1700" w:rsidRPr="00E76405" w14:paraId="4168801F" w14:textId="77777777" w:rsidTr="00E76405">
        <w:trPr>
          <w:trHeight w:val="227"/>
          <w:jc w:val="center"/>
        </w:trPr>
        <w:tc>
          <w:tcPr>
            <w:tcW w:w="83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2D0D2" w14:textId="0CF54AE9" w:rsidR="00E96CE5" w:rsidRPr="00E96CE5" w:rsidRDefault="00E76405" w:rsidP="00754205">
            <w:pPr>
              <w:ind w:right="-135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д. Ванюки, ул. Парковая,</w:t>
            </w:r>
            <w:r>
              <w:rPr>
                <w:sz w:val="24"/>
                <w:szCs w:val="24"/>
                <w:lang w:val="ru-RU" w:eastAsia="ru-RU"/>
              </w:rPr>
              <w:br/>
            </w:r>
            <w:r w:rsidR="00E96CE5" w:rsidRPr="00E96CE5">
              <w:rPr>
                <w:sz w:val="24"/>
                <w:szCs w:val="24"/>
                <w:lang w:val="ru-RU" w:eastAsia="ru-RU"/>
              </w:rPr>
              <w:t>д. 12</w:t>
            </w:r>
          </w:p>
        </w:tc>
        <w:tc>
          <w:tcPr>
            <w:tcW w:w="107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1C4C3" w14:textId="11260852" w:rsidR="00E96CE5" w:rsidRPr="00E96CE5" w:rsidRDefault="007D1700" w:rsidP="00E76405">
            <w:pPr>
              <w:jc w:val="center"/>
              <w:rPr>
                <w:sz w:val="24"/>
                <w:szCs w:val="24"/>
                <w:lang w:val="ru-RU" w:eastAsia="ru-RU"/>
              </w:rPr>
            </w:pPr>
            <w:r w:rsidRPr="007D1700">
              <w:rPr>
                <w:sz w:val="24"/>
                <w:szCs w:val="24"/>
                <w:lang w:val="ru-RU" w:eastAsia="ru-RU"/>
              </w:rPr>
              <w:t>59:32:1750001:7</w:t>
            </w:r>
            <w:r>
              <w:rPr>
                <w:sz w:val="24"/>
                <w:szCs w:val="24"/>
                <w:lang w:val="ru-RU" w:eastAsia="ru-RU"/>
              </w:rPr>
              <w:t>32</w:t>
            </w:r>
            <w:r w:rsidR="00084DAB">
              <w:rPr>
                <w:sz w:val="24"/>
                <w:szCs w:val="24"/>
                <w:lang w:val="ru-RU" w:eastAsia="ru-RU"/>
              </w:rPr>
              <w:t>/</w:t>
            </w:r>
            <w:r w:rsidR="00084DAB">
              <w:rPr>
                <w:sz w:val="24"/>
                <w:szCs w:val="24"/>
                <w:lang w:val="ru-RU" w:eastAsia="ru-RU"/>
              </w:rPr>
              <w:br/>
              <w:t>1215</w:t>
            </w:r>
          </w:p>
        </w:tc>
        <w:tc>
          <w:tcPr>
            <w:tcW w:w="80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6105A" w14:textId="5C74CE71" w:rsidR="00E96CE5" w:rsidRPr="00E96CE5" w:rsidRDefault="00E96CE5" w:rsidP="00E76405">
            <w:pPr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79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E50A5" w14:textId="0B1D6AF4" w:rsidR="00E96CE5" w:rsidRPr="00E96CE5" w:rsidRDefault="00E96CE5" w:rsidP="00E76405">
            <w:pPr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153,8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89ED6" w14:textId="709B5827" w:rsidR="00E96CE5" w:rsidRPr="00E96CE5" w:rsidRDefault="00E96CE5" w:rsidP="00E76405">
            <w:pPr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204,8</w:t>
            </w:r>
          </w:p>
        </w:tc>
        <w:tc>
          <w:tcPr>
            <w:tcW w:w="87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249DC" w14:textId="37319B18" w:rsidR="00E96CE5" w:rsidRPr="00E96CE5" w:rsidRDefault="00E96CE5" w:rsidP="00E76405">
            <w:pPr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11</w:t>
            </w:r>
          </w:p>
        </w:tc>
      </w:tr>
      <w:tr w:rsidR="007D1700" w:rsidRPr="00E76405" w14:paraId="5BA7161C" w14:textId="77777777" w:rsidTr="00E76405">
        <w:trPr>
          <w:trHeight w:val="227"/>
          <w:jc w:val="center"/>
        </w:trPr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80132" w14:textId="09FFD029" w:rsidR="00E96CE5" w:rsidRPr="00E96CE5" w:rsidRDefault="00E96CE5" w:rsidP="00E76405">
            <w:pPr>
              <w:rPr>
                <w:sz w:val="24"/>
                <w:szCs w:val="24"/>
                <w:lang w:val="ru-RU" w:eastAsia="ru-RU"/>
              </w:rPr>
            </w:pPr>
            <w:r w:rsidRPr="00E96CE5">
              <w:rPr>
                <w:sz w:val="24"/>
                <w:szCs w:val="24"/>
                <w:lang w:val="ru-RU" w:eastAsia="ru-RU"/>
              </w:rPr>
              <w:t>д. Ванюки, ул. Зел</w:t>
            </w:r>
            <w:r w:rsidR="00173C0E">
              <w:rPr>
                <w:sz w:val="24"/>
                <w:szCs w:val="24"/>
                <w:lang w:val="ru-RU" w:eastAsia="ru-RU"/>
              </w:rPr>
              <w:t>е</w:t>
            </w:r>
            <w:r w:rsidRPr="00E96CE5">
              <w:rPr>
                <w:sz w:val="24"/>
                <w:szCs w:val="24"/>
                <w:lang w:val="ru-RU" w:eastAsia="ru-RU"/>
              </w:rPr>
              <w:t>ная, д. 21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2D680" w14:textId="0BEDC1EB" w:rsidR="00E96CE5" w:rsidRPr="00E96CE5" w:rsidRDefault="007D1700" w:rsidP="00E76405">
            <w:pPr>
              <w:jc w:val="center"/>
              <w:rPr>
                <w:sz w:val="24"/>
                <w:szCs w:val="24"/>
                <w:lang w:val="ru-RU" w:eastAsia="ru-RU"/>
              </w:rPr>
            </w:pPr>
            <w:r w:rsidRPr="007D1700">
              <w:rPr>
                <w:sz w:val="24"/>
                <w:szCs w:val="24"/>
                <w:lang w:val="ru-RU" w:eastAsia="ru-RU"/>
              </w:rPr>
              <w:t>59:32:1750001:8</w:t>
            </w:r>
            <w:r>
              <w:rPr>
                <w:sz w:val="24"/>
                <w:szCs w:val="24"/>
                <w:lang w:val="ru-RU" w:eastAsia="ru-RU"/>
              </w:rPr>
              <w:t>88</w:t>
            </w:r>
            <w:r w:rsidR="00084DAB">
              <w:rPr>
                <w:sz w:val="24"/>
                <w:szCs w:val="24"/>
                <w:lang w:val="ru-RU" w:eastAsia="ru-RU"/>
              </w:rPr>
              <w:t>/</w:t>
            </w:r>
            <w:r w:rsidR="00084DAB">
              <w:rPr>
                <w:sz w:val="24"/>
                <w:szCs w:val="24"/>
                <w:lang w:val="ru-RU" w:eastAsia="ru-RU"/>
              </w:rPr>
              <w:br/>
              <w:t>675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B9F3A" w14:textId="2E923622" w:rsidR="00E96CE5" w:rsidRPr="00E96CE5" w:rsidRDefault="00E96CE5" w:rsidP="00E76405">
            <w:pPr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84CC9" w14:textId="4A93D741" w:rsidR="00E96CE5" w:rsidRPr="00E96CE5" w:rsidRDefault="00E96CE5" w:rsidP="00E76405">
            <w:pPr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143,3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69742" w14:textId="531C96F8" w:rsidR="00E96CE5" w:rsidRPr="00E96CE5" w:rsidRDefault="00E96CE5" w:rsidP="00E76405">
            <w:pPr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172,7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58974" w14:textId="7F2BD612" w:rsidR="00E96CE5" w:rsidRPr="00E96CE5" w:rsidRDefault="00E96CE5" w:rsidP="00E76405">
            <w:pPr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</w:t>
            </w:r>
            <w:r w:rsidRPr="00E96CE5">
              <w:rPr>
                <w:sz w:val="24"/>
                <w:szCs w:val="24"/>
                <w:lang w:val="ru-RU" w:eastAsia="ru-RU"/>
              </w:rPr>
              <w:t>2</w:t>
            </w:r>
          </w:p>
        </w:tc>
      </w:tr>
    </w:tbl>
    <w:p w14:paraId="52376FC6" w14:textId="77777777" w:rsidR="00E96CE5" w:rsidRPr="006726DE" w:rsidRDefault="00E96CE5" w:rsidP="006726DE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jc w:val="both"/>
        <w:rPr>
          <w:sz w:val="28"/>
          <w:szCs w:val="28"/>
          <w:lang w:val="ru-RU"/>
        </w:rPr>
      </w:pPr>
    </w:p>
    <w:p w14:paraId="465FBC70" w14:textId="2E0D1104" w:rsidR="00CF635A" w:rsidRPr="005D4E89" w:rsidRDefault="00CF635A" w:rsidP="008A55C1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outlineLvl w:val="3"/>
        <w:rPr>
          <w:b/>
          <w:i/>
          <w:sz w:val="28"/>
          <w:szCs w:val="28"/>
          <w:lang w:val="ru-RU"/>
        </w:rPr>
      </w:pPr>
      <w:r w:rsidRPr="005D4E89">
        <w:rPr>
          <w:b/>
          <w:i/>
          <w:sz w:val="28"/>
          <w:szCs w:val="28"/>
          <w:lang w:val="ru-RU"/>
        </w:rPr>
        <w:t>Объекты социально-</w:t>
      </w:r>
      <w:r w:rsidR="00E76405">
        <w:rPr>
          <w:b/>
          <w:i/>
          <w:sz w:val="28"/>
          <w:szCs w:val="28"/>
          <w:lang w:val="ru-RU"/>
        </w:rPr>
        <w:t>культурно-</w:t>
      </w:r>
      <w:r w:rsidRPr="005D4E89">
        <w:rPr>
          <w:b/>
          <w:i/>
          <w:sz w:val="28"/>
          <w:szCs w:val="28"/>
          <w:lang w:val="ru-RU"/>
        </w:rPr>
        <w:t>бытового обслуживания</w:t>
      </w:r>
    </w:p>
    <w:p w14:paraId="5368BD1E" w14:textId="775B1309" w:rsidR="002B27F9" w:rsidRPr="005D4E89" w:rsidRDefault="002B27F9" w:rsidP="002B27F9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rPr>
          <w:i/>
          <w:sz w:val="28"/>
          <w:szCs w:val="28"/>
          <w:lang w:val="ru-RU"/>
        </w:rPr>
      </w:pPr>
      <w:r w:rsidRPr="005D4E89">
        <w:rPr>
          <w:i/>
          <w:sz w:val="28"/>
          <w:szCs w:val="28"/>
          <w:lang w:val="ru-RU"/>
        </w:rPr>
        <w:t>Объекты образования</w:t>
      </w:r>
    </w:p>
    <w:p w14:paraId="7C90E391" w14:textId="4B83FFF8" w:rsidR="005C3994" w:rsidRPr="005D4E89" w:rsidRDefault="002B27F9" w:rsidP="005C3994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jc w:val="both"/>
        <w:rPr>
          <w:sz w:val="28"/>
          <w:szCs w:val="28"/>
          <w:lang w:val="ru-RU"/>
        </w:rPr>
      </w:pPr>
      <w:r w:rsidRPr="005D4E89">
        <w:rPr>
          <w:sz w:val="28"/>
          <w:szCs w:val="28"/>
          <w:lang w:val="ru-RU"/>
        </w:rPr>
        <w:t>Система образован</w:t>
      </w:r>
      <w:r w:rsidR="0009357B" w:rsidRPr="005D4E89">
        <w:rPr>
          <w:sz w:val="28"/>
          <w:szCs w:val="28"/>
          <w:lang w:val="ru-RU"/>
        </w:rPr>
        <w:t xml:space="preserve">ия в </w:t>
      </w:r>
      <w:r w:rsidR="00701583" w:rsidRPr="005D4E89">
        <w:rPr>
          <w:sz w:val="28"/>
          <w:szCs w:val="28"/>
          <w:lang w:val="ru-RU"/>
        </w:rPr>
        <w:t>д. Ванюки</w:t>
      </w:r>
      <w:r w:rsidR="0009357B" w:rsidRPr="005D4E89">
        <w:rPr>
          <w:sz w:val="28"/>
          <w:szCs w:val="28"/>
          <w:lang w:val="ru-RU"/>
        </w:rPr>
        <w:t xml:space="preserve"> представлена одной </w:t>
      </w:r>
      <w:r w:rsidR="006726DE">
        <w:rPr>
          <w:sz w:val="28"/>
          <w:szCs w:val="28"/>
          <w:lang w:val="ru-RU"/>
        </w:rPr>
        <w:t xml:space="preserve">средней </w:t>
      </w:r>
      <w:r w:rsidR="0009357B" w:rsidRPr="005D4E89">
        <w:rPr>
          <w:sz w:val="28"/>
          <w:szCs w:val="28"/>
          <w:lang w:val="ru-RU"/>
        </w:rPr>
        <w:t>образовательной школой</w:t>
      </w:r>
      <w:r w:rsidR="008A3FF3" w:rsidRPr="005D4E89">
        <w:rPr>
          <w:sz w:val="28"/>
          <w:szCs w:val="28"/>
          <w:lang w:val="ru-RU"/>
        </w:rPr>
        <w:t>, за которой закреплены территории</w:t>
      </w:r>
      <w:r w:rsidR="00701583" w:rsidRPr="005D4E89">
        <w:rPr>
          <w:sz w:val="28"/>
          <w:szCs w:val="28"/>
          <w:lang w:val="ru-RU"/>
        </w:rPr>
        <w:t xml:space="preserve"> д. Большое Савино, д. Ванюки, д. </w:t>
      </w:r>
      <w:proofErr w:type="spellStart"/>
      <w:r w:rsidR="00701583" w:rsidRPr="005D4E89">
        <w:rPr>
          <w:sz w:val="28"/>
          <w:szCs w:val="28"/>
          <w:lang w:val="ru-RU"/>
        </w:rPr>
        <w:t>Крохово</w:t>
      </w:r>
      <w:proofErr w:type="spellEnd"/>
      <w:r w:rsidR="00701583" w:rsidRPr="005D4E89">
        <w:rPr>
          <w:sz w:val="28"/>
          <w:szCs w:val="28"/>
          <w:lang w:val="ru-RU"/>
        </w:rPr>
        <w:t xml:space="preserve">, д. Малое Савино, д. </w:t>
      </w:r>
      <w:proofErr w:type="spellStart"/>
      <w:r w:rsidR="00701583" w:rsidRPr="005D4E89">
        <w:rPr>
          <w:sz w:val="28"/>
          <w:szCs w:val="28"/>
          <w:lang w:val="ru-RU"/>
        </w:rPr>
        <w:t>Песьянка</w:t>
      </w:r>
      <w:proofErr w:type="spellEnd"/>
      <w:r w:rsidR="00701583" w:rsidRPr="005D4E89">
        <w:rPr>
          <w:sz w:val="28"/>
          <w:szCs w:val="28"/>
          <w:lang w:val="ru-RU"/>
        </w:rPr>
        <w:t>, д. Хмели,</w:t>
      </w:r>
      <w:r w:rsidR="00E76405">
        <w:rPr>
          <w:sz w:val="28"/>
          <w:szCs w:val="28"/>
          <w:lang w:val="ru-RU"/>
        </w:rPr>
        <w:br/>
      </w:r>
      <w:r w:rsidR="00701583" w:rsidRPr="005D4E89">
        <w:rPr>
          <w:sz w:val="28"/>
          <w:szCs w:val="28"/>
          <w:lang w:val="ru-RU"/>
        </w:rPr>
        <w:t>д.</w:t>
      </w:r>
      <w:r w:rsidR="00E76405">
        <w:rPr>
          <w:sz w:val="28"/>
          <w:szCs w:val="28"/>
          <w:lang w:val="ru-RU"/>
        </w:rPr>
        <w:t xml:space="preserve"> </w:t>
      </w:r>
      <w:r w:rsidR="00701583" w:rsidRPr="005D4E89">
        <w:rPr>
          <w:sz w:val="28"/>
          <w:szCs w:val="28"/>
          <w:lang w:val="ru-RU"/>
        </w:rPr>
        <w:t>Ясыри</w:t>
      </w:r>
      <w:r w:rsidR="00493800">
        <w:rPr>
          <w:sz w:val="28"/>
          <w:szCs w:val="28"/>
          <w:lang w:val="ru-RU"/>
        </w:rPr>
        <w:t>;</w:t>
      </w:r>
      <w:r w:rsidR="00701583" w:rsidRPr="005D4E89">
        <w:rPr>
          <w:sz w:val="28"/>
          <w:szCs w:val="28"/>
          <w:lang w:val="ru-RU"/>
        </w:rPr>
        <w:t xml:space="preserve"> </w:t>
      </w:r>
      <w:r w:rsidR="00493800">
        <w:rPr>
          <w:sz w:val="28"/>
          <w:szCs w:val="28"/>
          <w:lang w:val="ru-RU"/>
        </w:rPr>
        <w:t>д</w:t>
      </w:r>
      <w:r w:rsidR="00701583" w:rsidRPr="005D4E89">
        <w:rPr>
          <w:sz w:val="28"/>
          <w:szCs w:val="28"/>
          <w:lang w:val="ru-RU"/>
        </w:rPr>
        <w:t xml:space="preserve">ля обучения в 10-11 классах: </w:t>
      </w:r>
      <w:r w:rsidR="00493800" w:rsidRPr="005D4E89">
        <w:rPr>
          <w:sz w:val="28"/>
          <w:szCs w:val="28"/>
          <w:lang w:val="ru-RU"/>
        </w:rPr>
        <w:t>д. Болдино</w:t>
      </w:r>
      <w:r w:rsidR="00493800">
        <w:rPr>
          <w:sz w:val="28"/>
          <w:szCs w:val="28"/>
          <w:lang w:val="ru-RU"/>
        </w:rPr>
        <w:t>,</w:t>
      </w:r>
      <w:r w:rsidR="00493800" w:rsidRPr="005D4E89">
        <w:rPr>
          <w:sz w:val="28"/>
          <w:szCs w:val="28"/>
          <w:lang w:val="ru-RU"/>
        </w:rPr>
        <w:t xml:space="preserve"> д. Дикая Гарь, д. Кеты,</w:t>
      </w:r>
      <w:r w:rsidR="00E76405">
        <w:rPr>
          <w:sz w:val="28"/>
          <w:szCs w:val="28"/>
          <w:lang w:val="ru-RU"/>
        </w:rPr>
        <w:br/>
      </w:r>
      <w:r w:rsidR="00493800" w:rsidRPr="005D4E89">
        <w:rPr>
          <w:sz w:val="28"/>
          <w:szCs w:val="28"/>
          <w:lang w:val="ru-RU"/>
        </w:rPr>
        <w:t>д.</w:t>
      </w:r>
      <w:r w:rsidR="00E76405">
        <w:rPr>
          <w:sz w:val="28"/>
          <w:szCs w:val="28"/>
          <w:lang w:val="ru-RU"/>
        </w:rPr>
        <w:t xml:space="preserve"> </w:t>
      </w:r>
      <w:proofErr w:type="spellStart"/>
      <w:r w:rsidR="00493800" w:rsidRPr="005D4E89">
        <w:rPr>
          <w:sz w:val="28"/>
          <w:szCs w:val="28"/>
          <w:lang w:val="ru-RU"/>
        </w:rPr>
        <w:t>Кичаново</w:t>
      </w:r>
      <w:proofErr w:type="spellEnd"/>
      <w:r w:rsidR="00493800" w:rsidRPr="005D4E89">
        <w:rPr>
          <w:sz w:val="28"/>
          <w:szCs w:val="28"/>
          <w:lang w:val="ru-RU"/>
        </w:rPr>
        <w:t>,</w:t>
      </w:r>
      <w:r w:rsidR="00493800">
        <w:rPr>
          <w:sz w:val="28"/>
          <w:szCs w:val="28"/>
          <w:lang w:val="ru-RU"/>
        </w:rPr>
        <w:t xml:space="preserve"> </w:t>
      </w:r>
      <w:r w:rsidR="00493800" w:rsidRPr="005D4E89">
        <w:rPr>
          <w:sz w:val="28"/>
          <w:szCs w:val="28"/>
          <w:lang w:val="ru-RU"/>
        </w:rPr>
        <w:t xml:space="preserve">д. Полюдово, </w:t>
      </w:r>
      <w:r w:rsidR="00701583" w:rsidRPr="005D4E89">
        <w:rPr>
          <w:sz w:val="28"/>
          <w:szCs w:val="28"/>
          <w:lang w:val="ru-RU"/>
        </w:rPr>
        <w:t>п. Сокол, д. Страшная, д. Чуваки.</w:t>
      </w:r>
    </w:p>
    <w:p w14:paraId="79ED7997" w14:textId="183BAAC1" w:rsidR="00E76405" w:rsidRPr="005D4E89" w:rsidRDefault="008A3FF3" w:rsidP="005C3994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jc w:val="both"/>
        <w:rPr>
          <w:sz w:val="28"/>
          <w:szCs w:val="28"/>
          <w:lang w:val="ru-RU"/>
        </w:rPr>
      </w:pPr>
      <w:r w:rsidRPr="005D4E89">
        <w:rPr>
          <w:sz w:val="28"/>
          <w:szCs w:val="28"/>
          <w:lang w:val="ru-RU"/>
        </w:rPr>
        <w:t>В насел</w:t>
      </w:r>
      <w:r w:rsidR="00173C0E">
        <w:rPr>
          <w:sz w:val="28"/>
          <w:szCs w:val="28"/>
          <w:lang w:val="ru-RU"/>
        </w:rPr>
        <w:t>е</w:t>
      </w:r>
      <w:r w:rsidRPr="005D4E89">
        <w:rPr>
          <w:sz w:val="28"/>
          <w:szCs w:val="28"/>
          <w:lang w:val="ru-RU"/>
        </w:rPr>
        <w:t xml:space="preserve">нном пункте функционирует </w:t>
      </w:r>
      <w:r w:rsidR="0009357B" w:rsidRPr="005D4E89">
        <w:rPr>
          <w:sz w:val="28"/>
          <w:szCs w:val="28"/>
          <w:lang w:val="ru-RU"/>
        </w:rPr>
        <w:t>одн</w:t>
      </w:r>
      <w:r w:rsidRPr="005D4E89">
        <w:rPr>
          <w:sz w:val="28"/>
          <w:szCs w:val="28"/>
          <w:lang w:val="ru-RU"/>
        </w:rPr>
        <w:t>о</w:t>
      </w:r>
      <w:r w:rsidR="0009357B" w:rsidRPr="005D4E89">
        <w:rPr>
          <w:sz w:val="28"/>
          <w:szCs w:val="28"/>
          <w:lang w:val="ru-RU"/>
        </w:rPr>
        <w:t xml:space="preserve"> </w:t>
      </w:r>
      <w:r w:rsidRPr="005D4E89">
        <w:rPr>
          <w:sz w:val="28"/>
          <w:szCs w:val="28"/>
          <w:lang w:val="ru-RU"/>
        </w:rPr>
        <w:t>дошкольное образовательное учреждение</w:t>
      </w:r>
      <w:r w:rsidR="00035EB4">
        <w:rPr>
          <w:sz w:val="28"/>
          <w:szCs w:val="28"/>
          <w:lang w:val="ru-RU"/>
        </w:rPr>
        <w:t>,</w:t>
      </w:r>
      <w:r w:rsidR="005C3994" w:rsidRPr="005D4E89">
        <w:rPr>
          <w:sz w:val="28"/>
          <w:szCs w:val="28"/>
          <w:lang w:val="ru-RU"/>
        </w:rPr>
        <w:t xml:space="preserve"> за которым закреплены территории </w:t>
      </w:r>
      <w:r w:rsidR="00493800" w:rsidRPr="005D4E89">
        <w:rPr>
          <w:sz w:val="28"/>
          <w:szCs w:val="28"/>
          <w:lang w:val="ru-RU"/>
        </w:rPr>
        <w:t>д. Болдино</w:t>
      </w:r>
      <w:r w:rsidR="00493800">
        <w:rPr>
          <w:sz w:val="28"/>
          <w:szCs w:val="28"/>
          <w:lang w:val="ru-RU"/>
        </w:rPr>
        <w:t>,</w:t>
      </w:r>
      <w:r w:rsidR="00493800" w:rsidRPr="005D4E89">
        <w:rPr>
          <w:sz w:val="28"/>
          <w:szCs w:val="28"/>
          <w:lang w:val="ru-RU"/>
        </w:rPr>
        <w:t xml:space="preserve"> д.</w:t>
      </w:r>
      <w:r w:rsidR="00493800">
        <w:rPr>
          <w:sz w:val="28"/>
          <w:szCs w:val="28"/>
          <w:lang w:val="ru-RU"/>
        </w:rPr>
        <w:t xml:space="preserve"> </w:t>
      </w:r>
      <w:r w:rsidR="00493800" w:rsidRPr="005D4E89">
        <w:rPr>
          <w:sz w:val="28"/>
          <w:szCs w:val="28"/>
          <w:lang w:val="ru-RU"/>
        </w:rPr>
        <w:t>Большое Савино, д.</w:t>
      </w:r>
      <w:r w:rsidR="00493800">
        <w:rPr>
          <w:sz w:val="28"/>
          <w:szCs w:val="28"/>
          <w:lang w:val="ru-RU"/>
        </w:rPr>
        <w:t xml:space="preserve"> </w:t>
      </w:r>
      <w:r w:rsidR="00493800" w:rsidRPr="005D4E89">
        <w:rPr>
          <w:sz w:val="28"/>
          <w:szCs w:val="28"/>
          <w:lang w:val="ru-RU"/>
        </w:rPr>
        <w:t>Ванюки, д. Дикая Гарь</w:t>
      </w:r>
      <w:r w:rsidR="00493800">
        <w:rPr>
          <w:sz w:val="28"/>
          <w:szCs w:val="28"/>
          <w:lang w:val="ru-RU"/>
        </w:rPr>
        <w:t>,</w:t>
      </w:r>
      <w:r w:rsidR="00493800" w:rsidRPr="005D4E89">
        <w:rPr>
          <w:sz w:val="28"/>
          <w:szCs w:val="28"/>
          <w:lang w:val="ru-RU"/>
        </w:rPr>
        <w:t xml:space="preserve"> д. Кеты, д.</w:t>
      </w:r>
      <w:r w:rsidR="00493800">
        <w:rPr>
          <w:sz w:val="28"/>
          <w:szCs w:val="28"/>
          <w:lang w:val="ru-RU"/>
        </w:rPr>
        <w:t xml:space="preserve"> </w:t>
      </w:r>
      <w:proofErr w:type="spellStart"/>
      <w:r w:rsidR="00493800" w:rsidRPr="005D4E89">
        <w:rPr>
          <w:sz w:val="28"/>
          <w:szCs w:val="28"/>
          <w:lang w:val="ru-RU"/>
        </w:rPr>
        <w:t>Крохово</w:t>
      </w:r>
      <w:proofErr w:type="spellEnd"/>
      <w:r w:rsidR="00493800" w:rsidRPr="005D4E89">
        <w:rPr>
          <w:sz w:val="28"/>
          <w:szCs w:val="28"/>
          <w:lang w:val="ru-RU"/>
        </w:rPr>
        <w:t>, д.</w:t>
      </w:r>
      <w:r w:rsidR="00493800">
        <w:rPr>
          <w:sz w:val="28"/>
          <w:szCs w:val="28"/>
          <w:lang w:val="ru-RU"/>
        </w:rPr>
        <w:t xml:space="preserve"> </w:t>
      </w:r>
      <w:r w:rsidR="00493800" w:rsidRPr="005D4E89">
        <w:rPr>
          <w:sz w:val="28"/>
          <w:szCs w:val="28"/>
          <w:lang w:val="ru-RU"/>
        </w:rPr>
        <w:t>Малое Савино,</w:t>
      </w:r>
      <w:r w:rsidR="00E76405">
        <w:rPr>
          <w:sz w:val="28"/>
          <w:szCs w:val="28"/>
          <w:lang w:val="ru-RU"/>
        </w:rPr>
        <w:br/>
      </w:r>
      <w:r w:rsidR="00493800" w:rsidRPr="005D4E89">
        <w:rPr>
          <w:sz w:val="28"/>
          <w:szCs w:val="28"/>
          <w:lang w:val="ru-RU"/>
        </w:rPr>
        <w:t>д.</w:t>
      </w:r>
      <w:r w:rsidR="00E76405">
        <w:rPr>
          <w:sz w:val="28"/>
          <w:szCs w:val="28"/>
          <w:lang w:val="ru-RU"/>
        </w:rPr>
        <w:t xml:space="preserve"> </w:t>
      </w:r>
      <w:proofErr w:type="spellStart"/>
      <w:r w:rsidR="00493800" w:rsidRPr="005D4E89">
        <w:rPr>
          <w:sz w:val="28"/>
          <w:szCs w:val="28"/>
          <w:lang w:val="ru-RU"/>
        </w:rPr>
        <w:t>Песьянка</w:t>
      </w:r>
      <w:proofErr w:type="spellEnd"/>
      <w:r w:rsidR="00493800" w:rsidRPr="005D4E89">
        <w:rPr>
          <w:sz w:val="28"/>
          <w:szCs w:val="28"/>
          <w:lang w:val="ru-RU"/>
        </w:rPr>
        <w:t xml:space="preserve">, </w:t>
      </w:r>
      <w:r w:rsidR="005C3994" w:rsidRPr="005D4E89">
        <w:rPr>
          <w:sz w:val="28"/>
          <w:szCs w:val="28"/>
          <w:lang w:val="ru-RU"/>
        </w:rPr>
        <w:t xml:space="preserve">п. Сокол, </w:t>
      </w:r>
      <w:r w:rsidR="00493800" w:rsidRPr="005D4E89">
        <w:rPr>
          <w:sz w:val="28"/>
          <w:szCs w:val="28"/>
          <w:lang w:val="ru-RU"/>
        </w:rPr>
        <w:t>д.</w:t>
      </w:r>
      <w:r w:rsidR="00493800">
        <w:rPr>
          <w:sz w:val="28"/>
          <w:szCs w:val="28"/>
          <w:lang w:val="ru-RU"/>
        </w:rPr>
        <w:t xml:space="preserve"> </w:t>
      </w:r>
      <w:r w:rsidR="00493800" w:rsidRPr="005D4E89">
        <w:rPr>
          <w:sz w:val="28"/>
          <w:szCs w:val="28"/>
          <w:lang w:val="ru-RU"/>
        </w:rPr>
        <w:t xml:space="preserve">Чуваки, </w:t>
      </w:r>
      <w:r w:rsidR="005C3994" w:rsidRPr="005D4E89">
        <w:rPr>
          <w:sz w:val="28"/>
          <w:szCs w:val="28"/>
          <w:lang w:val="ru-RU"/>
        </w:rPr>
        <w:t>ул.</w:t>
      </w:r>
      <w:r w:rsidR="006726DE">
        <w:rPr>
          <w:sz w:val="28"/>
          <w:szCs w:val="28"/>
          <w:lang w:val="ru-RU"/>
        </w:rPr>
        <w:t xml:space="preserve"> </w:t>
      </w:r>
      <w:r w:rsidR="005C3994" w:rsidRPr="005D4E89">
        <w:rPr>
          <w:sz w:val="28"/>
          <w:szCs w:val="28"/>
          <w:lang w:val="ru-RU"/>
        </w:rPr>
        <w:t>Шоссе Космонавтов (дома №№ 310,</w:t>
      </w:r>
      <w:r w:rsidR="00CE2286">
        <w:rPr>
          <w:sz w:val="28"/>
          <w:szCs w:val="28"/>
          <w:lang w:val="ru-RU"/>
        </w:rPr>
        <w:t xml:space="preserve"> </w:t>
      </w:r>
      <w:r w:rsidR="005C3994" w:rsidRPr="005D4E89">
        <w:rPr>
          <w:sz w:val="28"/>
          <w:szCs w:val="28"/>
          <w:lang w:val="ru-RU"/>
        </w:rPr>
        <w:t>310Д, 320Б, 326А, 328/10, 330В).</w:t>
      </w:r>
    </w:p>
    <w:p w14:paraId="3D7B5554" w14:textId="790A3719" w:rsidR="008A3FF3" w:rsidRPr="005D4E89" w:rsidRDefault="008A3FF3" w:rsidP="008A3FF3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jc w:val="right"/>
        <w:rPr>
          <w:i/>
          <w:sz w:val="28"/>
          <w:szCs w:val="28"/>
          <w:lang w:val="ru-RU"/>
        </w:rPr>
      </w:pPr>
      <w:r w:rsidRPr="005D4E89">
        <w:rPr>
          <w:i/>
          <w:sz w:val="28"/>
          <w:szCs w:val="28"/>
          <w:lang w:val="ru-RU"/>
        </w:rPr>
        <w:t xml:space="preserve">Таблица </w:t>
      </w:r>
      <w:r w:rsidR="00CF635A" w:rsidRPr="005D4E89">
        <w:rPr>
          <w:i/>
          <w:sz w:val="28"/>
          <w:szCs w:val="28"/>
          <w:lang w:val="ru-RU"/>
        </w:rPr>
        <w:t>3</w:t>
      </w:r>
      <w:r w:rsidR="00314845" w:rsidRPr="005D4E89">
        <w:rPr>
          <w:i/>
          <w:sz w:val="28"/>
          <w:szCs w:val="28"/>
          <w:lang w:val="ru-RU"/>
        </w:rPr>
        <w:t>.1.2.</w:t>
      </w:r>
      <w:r w:rsidR="00FD38BA">
        <w:rPr>
          <w:i/>
          <w:sz w:val="28"/>
          <w:szCs w:val="28"/>
          <w:lang w:val="ru-RU"/>
        </w:rPr>
        <w:t>2</w:t>
      </w:r>
    </w:p>
    <w:p w14:paraId="23D71D02" w14:textId="3602F641" w:rsidR="00B01242" w:rsidRPr="005D4E89" w:rsidRDefault="00B01242" w:rsidP="0099384C">
      <w:pPr>
        <w:pStyle w:val="a8"/>
        <w:tabs>
          <w:tab w:val="left" w:pos="567"/>
          <w:tab w:val="left" w:pos="1134"/>
        </w:tabs>
        <w:spacing w:line="360" w:lineRule="exact"/>
        <w:ind w:left="0"/>
        <w:contextualSpacing w:val="0"/>
        <w:jc w:val="center"/>
        <w:rPr>
          <w:sz w:val="28"/>
          <w:szCs w:val="28"/>
          <w:lang w:val="ru-RU"/>
        </w:rPr>
      </w:pPr>
      <w:r w:rsidRPr="005D4E89">
        <w:rPr>
          <w:sz w:val="28"/>
          <w:szCs w:val="28"/>
          <w:lang w:val="ru-RU"/>
        </w:rPr>
        <w:t>Образовательные организации на территории д. Ванюки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0"/>
        <w:gridCol w:w="1654"/>
        <w:gridCol w:w="1303"/>
        <w:gridCol w:w="1818"/>
        <w:gridCol w:w="1290"/>
        <w:gridCol w:w="901"/>
      </w:tblGrid>
      <w:tr w:rsidR="00B01242" w:rsidRPr="00E76405" w14:paraId="41B2AEDE" w14:textId="77777777" w:rsidTr="00E76405">
        <w:trPr>
          <w:trHeight w:val="227"/>
          <w:tblHeader/>
          <w:jc w:val="center"/>
        </w:trPr>
        <w:tc>
          <w:tcPr>
            <w:tcW w:w="145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1232561" w14:textId="77777777" w:rsidR="00B01242" w:rsidRPr="00E76405" w:rsidRDefault="00B01242" w:rsidP="006726DE">
            <w:pPr>
              <w:jc w:val="center"/>
              <w:rPr>
                <w:sz w:val="24"/>
                <w:szCs w:val="24"/>
                <w:lang w:val="ru-RU" w:eastAsia="ru-RU"/>
              </w:rPr>
            </w:pPr>
            <w:r w:rsidRPr="00E76405">
              <w:rPr>
                <w:sz w:val="24"/>
                <w:szCs w:val="24"/>
                <w:lang w:val="ru-RU" w:eastAsia="ru-RU"/>
              </w:rPr>
              <w:t>Наименование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5DA878" w14:textId="77777777" w:rsidR="00B01242" w:rsidRPr="00E76405" w:rsidRDefault="00B01242" w:rsidP="006726DE">
            <w:pPr>
              <w:jc w:val="center"/>
              <w:rPr>
                <w:sz w:val="24"/>
                <w:szCs w:val="24"/>
                <w:lang w:val="ru-RU" w:eastAsia="ru-RU"/>
              </w:rPr>
            </w:pPr>
            <w:r w:rsidRPr="00E76405">
              <w:rPr>
                <w:sz w:val="24"/>
                <w:szCs w:val="24"/>
                <w:lang w:val="ru-RU" w:eastAsia="ru-RU"/>
              </w:rPr>
              <w:t>Адрес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014E034" w14:textId="6615E30A" w:rsidR="00B01242" w:rsidRPr="00E76405" w:rsidRDefault="00B01242" w:rsidP="006726DE">
            <w:pPr>
              <w:jc w:val="center"/>
              <w:rPr>
                <w:sz w:val="24"/>
                <w:szCs w:val="24"/>
                <w:lang w:val="ru-RU" w:eastAsia="ru-RU"/>
              </w:rPr>
            </w:pPr>
            <w:r w:rsidRPr="00E76405">
              <w:rPr>
                <w:sz w:val="24"/>
                <w:szCs w:val="24"/>
                <w:lang w:val="ru-RU" w:eastAsia="ru-RU"/>
              </w:rPr>
              <w:t>Проектная мощность зданий</w:t>
            </w:r>
            <w:r w:rsidR="00CB4909" w:rsidRPr="00E76405">
              <w:rPr>
                <w:sz w:val="24"/>
                <w:szCs w:val="24"/>
                <w:lang w:val="ru-RU" w:eastAsia="ru-RU"/>
              </w:rPr>
              <w:t>, мест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BEA23AC" w14:textId="0455B02C" w:rsidR="00B01242" w:rsidRPr="00E76405" w:rsidRDefault="00CB4909" w:rsidP="00CB4909">
            <w:pPr>
              <w:jc w:val="center"/>
              <w:rPr>
                <w:sz w:val="24"/>
                <w:szCs w:val="24"/>
                <w:lang w:val="ru-RU" w:eastAsia="ru-RU"/>
              </w:rPr>
            </w:pPr>
            <w:r w:rsidRPr="00E76405">
              <w:rPr>
                <w:sz w:val="24"/>
                <w:szCs w:val="24"/>
                <w:lang w:val="ru-RU" w:eastAsia="ru-RU"/>
              </w:rPr>
              <w:t>Фактическая наполняемость, человек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677632" w14:textId="77777777" w:rsidR="00B01242" w:rsidRPr="00E76405" w:rsidRDefault="00B01242" w:rsidP="006726DE">
            <w:pPr>
              <w:jc w:val="center"/>
              <w:rPr>
                <w:sz w:val="24"/>
                <w:szCs w:val="24"/>
                <w:lang w:val="ru-RU" w:eastAsia="ru-RU"/>
              </w:rPr>
            </w:pPr>
            <w:r w:rsidRPr="00E76405">
              <w:rPr>
                <w:sz w:val="24"/>
                <w:szCs w:val="24"/>
                <w:lang w:val="ru-RU" w:eastAsia="ru-RU"/>
              </w:rPr>
              <w:t>Год постройки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C2E279D" w14:textId="77777777" w:rsidR="00B01242" w:rsidRPr="00E76405" w:rsidRDefault="00B01242" w:rsidP="006726DE">
            <w:pPr>
              <w:jc w:val="center"/>
              <w:rPr>
                <w:sz w:val="24"/>
                <w:szCs w:val="24"/>
                <w:lang w:val="ru-RU" w:eastAsia="ru-RU"/>
              </w:rPr>
            </w:pPr>
            <w:r w:rsidRPr="00E76405">
              <w:rPr>
                <w:sz w:val="24"/>
                <w:szCs w:val="24"/>
                <w:lang w:val="ru-RU" w:eastAsia="ru-RU"/>
              </w:rPr>
              <w:t>% износа</w:t>
            </w:r>
          </w:p>
        </w:tc>
      </w:tr>
      <w:tr w:rsidR="00B01242" w:rsidRPr="005D4E89" w14:paraId="50BD07D5" w14:textId="77777777" w:rsidTr="00E76405">
        <w:trPr>
          <w:trHeight w:val="227"/>
          <w:jc w:val="center"/>
        </w:trPr>
        <w:tc>
          <w:tcPr>
            <w:tcW w:w="145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351A4" w14:textId="7619FD53" w:rsidR="00B01242" w:rsidRPr="005D4E89" w:rsidRDefault="00B01242" w:rsidP="00B01242">
            <w:pPr>
              <w:rPr>
                <w:sz w:val="24"/>
                <w:szCs w:val="24"/>
                <w:lang w:val="ru-RU" w:eastAsia="ru-RU"/>
              </w:rPr>
            </w:pPr>
            <w:r w:rsidRPr="005D4E89">
              <w:rPr>
                <w:sz w:val="24"/>
                <w:szCs w:val="24"/>
                <w:lang w:val="ru-RU" w:eastAsia="ru-RU"/>
              </w:rPr>
              <w:t xml:space="preserve">МАОУ </w:t>
            </w:r>
            <w:r w:rsidR="00B70B9F">
              <w:rPr>
                <w:sz w:val="24"/>
                <w:szCs w:val="24"/>
                <w:lang w:val="ru-RU" w:eastAsia="ru-RU"/>
              </w:rPr>
              <w:t>«</w:t>
            </w:r>
            <w:r w:rsidRPr="005D4E89">
              <w:rPr>
                <w:sz w:val="24"/>
                <w:szCs w:val="24"/>
                <w:lang w:val="ru-RU" w:eastAsia="ru-RU"/>
              </w:rPr>
              <w:t>Савинская средняя школа</w:t>
            </w:r>
            <w:r w:rsidR="00B70B9F">
              <w:rPr>
                <w:sz w:val="24"/>
                <w:szCs w:val="24"/>
                <w:lang w:val="ru-RU" w:eastAsia="ru-RU"/>
              </w:rPr>
              <w:t>»</w:t>
            </w:r>
          </w:p>
        </w:tc>
        <w:tc>
          <w:tcPr>
            <w:tcW w:w="106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FBCF9" w14:textId="59BCABA1" w:rsidR="00B01242" w:rsidRPr="005D4E89" w:rsidRDefault="00B01242" w:rsidP="00E76405">
            <w:pPr>
              <w:rPr>
                <w:sz w:val="24"/>
                <w:szCs w:val="24"/>
                <w:lang w:val="ru-RU" w:eastAsia="ru-RU"/>
              </w:rPr>
            </w:pPr>
            <w:r w:rsidRPr="005D4E89">
              <w:rPr>
                <w:sz w:val="24"/>
                <w:szCs w:val="24"/>
                <w:lang w:val="ru-RU" w:eastAsia="ru-RU"/>
              </w:rPr>
              <w:t>д. Ванюки, ул. Зел</w:t>
            </w:r>
            <w:r w:rsidR="00173C0E">
              <w:rPr>
                <w:sz w:val="24"/>
                <w:szCs w:val="24"/>
                <w:lang w:val="ru-RU" w:eastAsia="ru-RU"/>
              </w:rPr>
              <w:t>е</w:t>
            </w:r>
            <w:r w:rsidRPr="005D4E89">
              <w:rPr>
                <w:sz w:val="24"/>
                <w:szCs w:val="24"/>
                <w:lang w:val="ru-RU" w:eastAsia="ru-RU"/>
              </w:rPr>
              <w:t>ная, д.</w:t>
            </w:r>
            <w:r w:rsidR="00727B79">
              <w:rPr>
                <w:sz w:val="24"/>
                <w:szCs w:val="24"/>
                <w:lang w:val="ru-RU" w:eastAsia="ru-RU"/>
              </w:rPr>
              <w:t xml:space="preserve"> </w:t>
            </w:r>
            <w:r w:rsidRPr="005D4E89">
              <w:rPr>
                <w:sz w:val="24"/>
                <w:szCs w:val="24"/>
                <w:lang w:val="ru-RU" w:eastAsia="ru-RU"/>
              </w:rPr>
              <w:t xml:space="preserve">35а </w:t>
            </w:r>
          </w:p>
        </w:tc>
        <w:tc>
          <w:tcPr>
            <w:tcW w:w="62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15F5E" w14:textId="77777777" w:rsidR="00B01242" w:rsidRPr="005D4E89" w:rsidRDefault="00B01242" w:rsidP="00B01242">
            <w:pPr>
              <w:jc w:val="center"/>
              <w:rPr>
                <w:sz w:val="24"/>
                <w:szCs w:val="24"/>
                <w:lang w:val="ru-RU" w:eastAsia="ru-RU"/>
              </w:rPr>
            </w:pPr>
            <w:r w:rsidRPr="005D4E89">
              <w:rPr>
                <w:sz w:val="24"/>
                <w:szCs w:val="24"/>
                <w:lang w:val="ru-RU" w:eastAsia="ru-RU"/>
              </w:rPr>
              <w:t>453</w:t>
            </w:r>
          </w:p>
        </w:tc>
        <w:tc>
          <w:tcPr>
            <w:tcW w:w="80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47ADB" w14:textId="77777777" w:rsidR="00B01242" w:rsidRPr="005D4E89" w:rsidRDefault="00B01242" w:rsidP="00B01242">
            <w:pPr>
              <w:jc w:val="center"/>
              <w:rPr>
                <w:sz w:val="24"/>
                <w:szCs w:val="24"/>
                <w:lang w:val="ru-RU" w:eastAsia="ru-RU"/>
              </w:rPr>
            </w:pPr>
            <w:r w:rsidRPr="005D4E89">
              <w:rPr>
                <w:sz w:val="24"/>
                <w:szCs w:val="24"/>
                <w:lang w:val="ru-RU" w:eastAsia="ru-RU"/>
              </w:rPr>
              <w:t>712</w:t>
            </w:r>
          </w:p>
        </w:tc>
        <w:tc>
          <w:tcPr>
            <w:tcW w:w="59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9F800" w14:textId="77777777" w:rsidR="00B01242" w:rsidRPr="005D4E89" w:rsidRDefault="00B01242" w:rsidP="00B01242">
            <w:pPr>
              <w:jc w:val="center"/>
              <w:rPr>
                <w:sz w:val="24"/>
                <w:szCs w:val="24"/>
                <w:lang w:val="ru-RU" w:eastAsia="ru-RU"/>
              </w:rPr>
            </w:pPr>
            <w:r w:rsidRPr="005D4E89">
              <w:rPr>
                <w:sz w:val="24"/>
                <w:szCs w:val="24"/>
                <w:lang w:val="ru-RU" w:eastAsia="ru-RU"/>
              </w:rPr>
              <w:t>1983</w:t>
            </w:r>
          </w:p>
        </w:tc>
        <w:tc>
          <w:tcPr>
            <w:tcW w:w="46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C0D0A" w14:textId="77777777" w:rsidR="00B01242" w:rsidRPr="005D4E89" w:rsidRDefault="00B01242" w:rsidP="00B01242">
            <w:pPr>
              <w:jc w:val="center"/>
              <w:rPr>
                <w:sz w:val="24"/>
                <w:szCs w:val="24"/>
                <w:lang w:val="ru-RU" w:eastAsia="ru-RU"/>
              </w:rPr>
            </w:pPr>
            <w:r w:rsidRPr="005D4E89">
              <w:rPr>
                <w:sz w:val="24"/>
                <w:szCs w:val="24"/>
                <w:lang w:val="ru-RU" w:eastAsia="ru-RU"/>
              </w:rPr>
              <w:t>37</w:t>
            </w:r>
          </w:p>
        </w:tc>
      </w:tr>
      <w:tr w:rsidR="00B01242" w:rsidRPr="005D4E89" w14:paraId="0AD9A66D" w14:textId="77777777" w:rsidTr="00E76405">
        <w:trPr>
          <w:trHeight w:val="227"/>
          <w:jc w:val="center"/>
        </w:trPr>
        <w:tc>
          <w:tcPr>
            <w:tcW w:w="1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05048" w14:textId="3B9A621F" w:rsidR="00B01242" w:rsidRPr="005D4E89" w:rsidRDefault="00B01242" w:rsidP="00B01242">
            <w:pPr>
              <w:rPr>
                <w:sz w:val="24"/>
                <w:szCs w:val="24"/>
                <w:lang w:val="ru-RU" w:eastAsia="ru-RU"/>
              </w:rPr>
            </w:pPr>
            <w:r w:rsidRPr="005D4E89">
              <w:rPr>
                <w:sz w:val="24"/>
                <w:szCs w:val="24"/>
                <w:lang w:val="ru-RU" w:eastAsia="ru-RU"/>
              </w:rPr>
              <w:t xml:space="preserve">Структурное подразделение детский сад </w:t>
            </w:r>
            <w:r w:rsidR="00B70B9F">
              <w:rPr>
                <w:sz w:val="24"/>
                <w:szCs w:val="24"/>
                <w:lang w:val="ru-RU" w:eastAsia="ru-RU"/>
              </w:rPr>
              <w:t>«</w:t>
            </w:r>
            <w:r w:rsidRPr="005D4E89">
              <w:rPr>
                <w:sz w:val="24"/>
                <w:szCs w:val="24"/>
                <w:lang w:val="ru-RU" w:eastAsia="ru-RU"/>
              </w:rPr>
              <w:t>Созвездие</w:t>
            </w:r>
            <w:r w:rsidR="00B70B9F">
              <w:rPr>
                <w:sz w:val="24"/>
                <w:szCs w:val="24"/>
                <w:lang w:val="ru-RU" w:eastAsia="ru-RU"/>
              </w:rPr>
              <w:t>»</w:t>
            </w:r>
            <w:r w:rsidRPr="005D4E89">
              <w:rPr>
                <w:sz w:val="24"/>
                <w:szCs w:val="24"/>
                <w:lang w:val="ru-RU" w:eastAsia="ru-RU"/>
              </w:rPr>
              <w:t xml:space="preserve"> (подразделение 2)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4DB42" w14:textId="4BA8FECC" w:rsidR="00B01242" w:rsidRPr="005D4E89" w:rsidRDefault="00B01242" w:rsidP="00E76405">
            <w:pPr>
              <w:rPr>
                <w:sz w:val="24"/>
                <w:szCs w:val="24"/>
                <w:lang w:val="ru-RU" w:eastAsia="ru-RU"/>
              </w:rPr>
            </w:pPr>
            <w:r w:rsidRPr="005D4E89">
              <w:rPr>
                <w:sz w:val="24"/>
                <w:szCs w:val="24"/>
                <w:lang w:val="ru-RU" w:eastAsia="ru-RU"/>
              </w:rPr>
              <w:t>д. Ванюки, ул. Зел</w:t>
            </w:r>
            <w:r w:rsidR="00173C0E">
              <w:rPr>
                <w:sz w:val="24"/>
                <w:szCs w:val="24"/>
                <w:lang w:val="ru-RU" w:eastAsia="ru-RU"/>
              </w:rPr>
              <w:t>е</w:t>
            </w:r>
            <w:r w:rsidRPr="005D4E89">
              <w:rPr>
                <w:sz w:val="24"/>
                <w:szCs w:val="24"/>
                <w:lang w:val="ru-RU" w:eastAsia="ru-RU"/>
              </w:rPr>
              <w:t xml:space="preserve">ная, д. 29 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C4B9E" w14:textId="77777777" w:rsidR="00B01242" w:rsidRPr="005D4E89" w:rsidRDefault="00B01242" w:rsidP="00B01242">
            <w:pPr>
              <w:jc w:val="center"/>
              <w:rPr>
                <w:sz w:val="24"/>
                <w:szCs w:val="24"/>
                <w:lang w:val="ru-RU" w:eastAsia="ru-RU"/>
              </w:rPr>
            </w:pPr>
            <w:r w:rsidRPr="005D4E89">
              <w:rPr>
                <w:sz w:val="24"/>
                <w:szCs w:val="24"/>
                <w:lang w:val="ru-RU" w:eastAsia="ru-RU"/>
              </w:rPr>
              <w:t>140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DC1AB" w14:textId="77777777" w:rsidR="00B01242" w:rsidRPr="005D4E89" w:rsidRDefault="00B01242" w:rsidP="00B01242">
            <w:pPr>
              <w:jc w:val="center"/>
              <w:rPr>
                <w:sz w:val="24"/>
                <w:szCs w:val="24"/>
                <w:lang w:val="ru-RU" w:eastAsia="ru-RU"/>
              </w:rPr>
            </w:pPr>
            <w:r w:rsidRPr="005D4E89">
              <w:rPr>
                <w:sz w:val="24"/>
                <w:szCs w:val="24"/>
                <w:lang w:val="ru-RU" w:eastAsia="ru-RU"/>
              </w:rPr>
              <w:t>153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B8BB8" w14:textId="77777777" w:rsidR="00B01242" w:rsidRPr="005D4E89" w:rsidRDefault="00B01242" w:rsidP="00B01242">
            <w:pPr>
              <w:jc w:val="center"/>
              <w:rPr>
                <w:sz w:val="24"/>
                <w:szCs w:val="24"/>
                <w:lang w:val="ru-RU" w:eastAsia="ru-RU"/>
              </w:rPr>
            </w:pPr>
            <w:r w:rsidRPr="005D4E89">
              <w:rPr>
                <w:sz w:val="24"/>
                <w:szCs w:val="24"/>
                <w:lang w:val="ru-RU" w:eastAsia="ru-RU"/>
              </w:rPr>
              <w:t>1990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C0070" w14:textId="77777777" w:rsidR="00B01242" w:rsidRPr="005D4E89" w:rsidRDefault="00B01242" w:rsidP="00B01242">
            <w:pPr>
              <w:jc w:val="center"/>
              <w:rPr>
                <w:sz w:val="24"/>
                <w:szCs w:val="24"/>
                <w:lang w:val="ru-RU" w:eastAsia="ru-RU"/>
              </w:rPr>
            </w:pPr>
            <w:r w:rsidRPr="005D4E89">
              <w:rPr>
                <w:sz w:val="24"/>
                <w:szCs w:val="24"/>
                <w:lang w:val="ru-RU" w:eastAsia="ru-RU"/>
              </w:rPr>
              <w:t>32</w:t>
            </w:r>
          </w:p>
        </w:tc>
      </w:tr>
    </w:tbl>
    <w:p w14:paraId="3C6D765D" w14:textId="1CE8AE13" w:rsidR="008A3FF3" w:rsidRDefault="008A3FF3" w:rsidP="00CB4909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jc w:val="both"/>
        <w:rPr>
          <w:sz w:val="28"/>
          <w:szCs w:val="28"/>
          <w:lang w:val="ru-RU"/>
        </w:rPr>
      </w:pPr>
    </w:p>
    <w:p w14:paraId="256ACFCB" w14:textId="3E460F0F" w:rsidR="00FD38BA" w:rsidRDefault="00FD38BA" w:rsidP="00CB4909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По данным администрации Пермского муниципального округа </w:t>
      </w:r>
      <w:r w:rsidR="00D51B39">
        <w:rPr>
          <w:sz w:val="28"/>
          <w:szCs w:val="28"/>
          <w:lang w:val="ru-RU"/>
        </w:rPr>
        <w:t xml:space="preserve">Пермского края </w:t>
      </w:r>
      <w:r>
        <w:rPr>
          <w:sz w:val="28"/>
          <w:szCs w:val="28"/>
          <w:lang w:val="ru-RU"/>
        </w:rPr>
        <w:t>учреждениям образования требуется капитальный ремонт.</w:t>
      </w:r>
    </w:p>
    <w:p w14:paraId="414A8A1E" w14:textId="77777777" w:rsidR="00FD38BA" w:rsidRPr="005D4E89" w:rsidRDefault="00FD38BA" w:rsidP="00CB4909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jc w:val="both"/>
        <w:rPr>
          <w:sz w:val="28"/>
          <w:szCs w:val="28"/>
          <w:lang w:val="ru-RU"/>
        </w:rPr>
      </w:pPr>
    </w:p>
    <w:p w14:paraId="381D890B" w14:textId="5E30FD8E" w:rsidR="002167C3" w:rsidRPr="005D4E89" w:rsidRDefault="008A3FF3" w:rsidP="008A3FF3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rPr>
          <w:i/>
          <w:sz w:val="28"/>
          <w:szCs w:val="28"/>
          <w:lang w:val="ru-RU"/>
        </w:rPr>
      </w:pPr>
      <w:r w:rsidRPr="005D4E89">
        <w:rPr>
          <w:i/>
          <w:sz w:val="28"/>
          <w:szCs w:val="28"/>
          <w:lang w:val="ru-RU"/>
        </w:rPr>
        <w:t>К</w:t>
      </w:r>
      <w:r w:rsidR="002167C3" w:rsidRPr="005D4E89">
        <w:rPr>
          <w:i/>
          <w:sz w:val="28"/>
          <w:szCs w:val="28"/>
          <w:lang w:val="ru-RU"/>
        </w:rPr>
        <w:t>ультур</w:t>
      </w:r>
      <w:r w:rsidRPr="005D4E89">
        <w:rPr>
          <w:i/>
          <w:sz w:val="28"/>
          <w:szCs w:val="28"/>
          <w:lang w:val="ru-RU"/>
        </w:rPr>
        <w:t>а и искусство</w:t>
      </w:r>
    </w:p>
    <w:p w14:paraId="268EDEBD" w14:textId="5F249EA3" w:rsidR="00727B79" w:rsidRDefault="008A3FF3" w:rsidP="00727B79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jc w:val="both"/>
        <w:rPr>
          <w:sz w:val="28"/>
          <w:szCs w:val="28"/>
          <w:lang w:val="ru-RU"/>
        </w:rPr>
      </w:pPr>
      <w:r w:rsidRPr="005D4E89">
        <w:rPr>
          <w:sz w:val="28"/>
          <w:szCs w:val="28"/>
          <w:lang w:val="ru-RU"/>
        </w:rPr>
        <w:t xml:space="preserve">На территории </w:t>
      </w:r>
      <w:r w:rsidR="00B01242" w:rsidRPr="005D4E89">
        <w:rPr>
          <w:sz w:val="28"/>
          <w:szCs w:val="28"/>
          <w:lang w:val="ru-RU"/>
        </w:rPr>
        <w:t>д. Ванюки</w:t>
      </w:r>
      <w:r w:rsidRPr="005D4E89">
        <w:rPr>
          <w:sz w:val="28"/>
          <w:szCs w:val="28"/>
          <w:lang w:val="ru-RU"/>
        </w:rPr>
        <w:t xml:space="preserve"> функционирует </w:t>
      </w:r>
      <w:r w:rsidR="00B01242" w:rsidRPr="005D4E89">
        <w:rPr>
          <w:sz w:val="28"/>
          <w:szCs w:val="28"/>
          <w:lang w:val="ru-RU"/>
        </w:rPr>
        <w:t>Савинская библиотека</w:t>
      </w:r>
      <w:r w:rsidR="00727B79">
        <w:rPr>
          <w:sz w:val="28"/>
          <w:szCs w:val="28"/>
          <w:lang w:val="ru-RU"/>
        </w:rPr>
        <w:t xml:space="preserve"> – </w:t>
      </w:r>
      <w:r w:rsidR="00B01242" w:rsidRPr="005D4E89">
        <w:rPr>
          <w:sz w:val="28"/>
          <w:szCs w:val="28"/>
          <w:lang w:val="ru-RU"/>
        </w:rPr>
        <w:t xml:space="preserve">филиал МАУ </w:t>
      </w:r>
      <w:r w:rsidR="00B70B9F">
        <w:rPr>
          <w:sz w:val="28"/>
          <w:szCs w:val="28"/>
          <w:lang w:val="ru-RU"/>
        </w:rPr>
        <w:t>«</w:t>
      </w:r>
      <w:r w:rsidR="00B01242" w:rsidRPr="005D4E89">
        <w:rPr>
          <w:sz w:val="28"/>
          <w:szCs w:val="28"/>
          <w:lang w:val="ru-RU"/>
        </w:rPr>
        <w:t>ЦБС ПМО</w:t>
      </w:r>
      <w:r w:rsidR="00B70B9F">
        <w:rPr>
          <w:sz w:val="28"/>
          <w:szCs w:val="28"/>
          <w:lang w:val="ru-RU"/>
        </w:rPr>
        <w:t>»</w:t>
      </w:r>
      <w:r w:rsidR="00B01242" w:rsidRPr="005D4E89">
        <w:rPr>
          <w:sz w:val="28"/>
          <w:szCs w:val="28"/>
          <w:lang w:val="ru-RU"/>
        </w:rPr>
        <w:t>.</w:t>
      </w:r>
    </w:p>
    <w:p w14:paraId="1AE6C555" w14:textId="77777777" w:rsidR="00727B79" w:rsidRDefault="00727B79">
      <w:pPr>
        <w:widowControl/>
        <w:autoSpaceDE/>
        <w:autoSpaceDN/>
        <w:spacing w:after="160" w:line="259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</w:p>
    <w:p w14:paraId="0FF26813" w14:textId="41CD040C" w:rsidR="00314845" w:rsidRPr="005D4E89" w:rsidRDefault="00314845" w:rsidP="00314845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jc w:val="right"/>
        <w:rPr>
          <w:i/>
          <w:sz w:val="28"/>
          <w:szCs w:val="28"/>
          <w:lang w:val="ru-RU"/>
        </w:rPr>
      </w:pPr>
      <w:r w:rsidRPr="005D4E89">
        <w:rPr>
          <w:i/>
          <w:sz w:val="28"/>
          <w:szCs w:val="28"/>
          <w:lang w:val="ru-RU"/>
        </w:rPr>
        <w:t>Таблица 3.1.2.</w:t>
      </w:r>
      <w:r w:rsidR="00FD38BA">
        <w:rPr>
          <w:i/>
          <w:sz w:val="28"/>
          <w:szCs w:val="28"/>
          <w:lang w:val="ru-RU"/>
        </w:rPr>
        <w:t>3</w:t>
      </w:r>
    </w:p>
    <w:p w14:paraId="6ED5451D" w14:textId="154C0C20" w:rsidR="00B01242" w:rsidRPr="00D43431" w:rsidRDefault="00B01242" w:rsidP="00D43431">
      <w:pPr>
        <w:tabs>
          <w:tab w:val="left" w:pos="567"/>
          <w:tab w:val="left" w:pos="1134"/>
        </w:tabs>
        <w:spacing w:line="360" w:lineRule="exact"/>
        <w:jc w:val="center"/>
        <w:rPr>
          <w:sz w:val="28"/>
          <w:szCs w:val="28"/>
          <w:lang w:val="ru-RU"/>
        </w:rPr>
      </w:pPr>
      <w:r w:rsidRPr="00D43431">
        <w:rPr>
          <w:sz w:val="28"/>
          <w:szCs w:val="28"/>
          <w:lang w:val="ru-RU"/>
        </w:rPr>
        <w:t>Объекты культуры и искусства на территории д. Ванюки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0"/>
        <w:gridCol w:w="2202"/>
        <w:gridCol w:w="1958"/>
        <w:gridCol w:w="2486"/>
      </w:tblGrid>
      <w:tr w:rsidR="00B01242" w:rsidRPr="000C4AC8" w14:paraId="49FC77C9" w14:textId="77777777" w:rsidTr="00727B79">
        <w:trPr>
          <w:trHeight w:val="227"/>
          <w:jc w:val="center"/>
        </w:trPr>
        <w:tc>
          <w:tcPr>
            <w:tcW w:w="1561" w:type="pct"/>
            <w:tcBorders>
              <w:bottom w:val="double" w:sz="4" w:space="0" w:color="auto"/>
            </w:tcBorders>
            <w:shd w:val="clear" w:color="auto" w:fill="FFFFFF"/>
            <w:vAlign w:val="center"/>
            <w:hideMark/>
          </w:tcPr>
          <w:p w14:paraId="77C8637C" w14:textId="77777777" w:rsidR="00B01242" w:rsidRPr="00727B79" w:rsidRDefault="00B01242" w:rsidP="00CB4909">
            <w:pPr>
              <w:jc w:val="center"/>
              <w:rPr>
                <w:sz w:val="24"/>
                <w:szCs w:val="24"/>
                <w:lang w:val="ru-RU"/>
              </w:rPr>
            </w:pPr>
            <w:r w:rsidRPr="00727B79">
              <w:rPr>
                <w:sz w:val="24"/>
                <w:szCs w:val="24"/>
                <w:lang w:val="ru-RU"/>
              </w:rPr>
              <w:t>Наименование</w:t>
            </w:r>
          </w:p>
        </w:tc>
        <w:tc>
          <w:tcPr>
            <w:tcW w:w="1289" w:type="pct"/>
            <w:tcBorders>
              <w:bottom w:val="double" w:sz="4" w:space="0" w:color="auto"/>
            </w:tcBorders>
            <w:shd w:val="clear" w:color="auto" w:fill="FFFFFF"/>
            <w:vAlign w:val="center"/>
            <w:hideMark/>
          </w:tcPr>
          <w:p w14:paraId="5D9D7EC3" w14:textId="77777777" w:rsidR="00B01242" w:rsidRPr="00727B79" w:rsidRDefault="00B01242" w:rsidP="00CB4909">
            <w:pPr>
              <w:jc w:val="center"/>
              <w:rPr>
                <w:sz w:val="24"/>
                <w:szCs w:val="24"/>
                <w:lang w:val="ru-RU"/>
              </w:rPr>
            </w:pPr>
            <w:r w:rsidRPr="00727B79">
              <w:rPr>
                <w:sz w:val="24"/>
                <w:szCs w:val="24"/>
                <w:lang w:val="ru-RU"/>
              </w:rPr>
              <w:t>Адрес</w:t>
            </w:r>
          </w:p>
        </w:tc>
        <w:tc>
          <w:tcPr>
            <w:tcW w:w="709" w:type="pct"/>
            <w:tcBorders>
              <w:bottom w:val="double" w:sz="4" w:space="0" w:color="auto"/>
            </w:tcBorders>
            <w:shd w:val="clear" w:color="auto" w:fill="FFFFFF"/>
            <w:vAlign w:val="center"/>
            <w:hideMark/>
          </w:tcPr>
          <w:p w14:paraId="7E14DC46" w14:textId="0F558EC4" w:rsidR="00B01242" w:rsidRPr="00727B79" w:rsidRDefault="00B01242" w:rsidP="00AF61C7">
            <w:pPr>
              <w:jc w:val="center"/>
              <w:rPr>
                <w:sz w:val="24"/>
                <w:szCs w:val="24"/>
                <w:lang w:val="ru-RU"/>
              </w:rPr>
            </w:pPr>
            <w:r w:rsidRPr="00727B79">
              <w:rPr>
                <w:sz w:val="24"/>
                <w:szCs w:val="24"/>
                <w:lang w:val="ru-RU"/>
              </w:rPr>
              <w:t>Проектная мощность здани</w:t>
            </w:r>
            <w:r w:rsidR="00727B79">
              <w:rPr>
                <w:sz w:val="24"/>
                <w:szCs w:val="24"/>
                <w:lang w:val="ru-RU"/>
              </w:rPr>
              <w:t>я</w:t>
            </w:r>
            <w:r w:rsidR="00CB4909" w:rsidRPr="00727B79">
              <w:rPr>
                <w:sz w:val="24"/>
                <w:szCs w:val="24"/>
                <w:lang w:val="ru-RU"/>
              </w:rPr>
              <w:t>, единовременны</w:t>
            </w:r>
            <w:r w:rsidR="00AF61C7">
              <w:rPr>
                <w:sz w:val="24"/>
                <w:szCs w:val="24"/>
                <w:lang w:val="ru-RU"/>
              </w:rPr>
              <w:t>х</w:t>
            </w:r>
            <w:r w:rsidR="00CB4909" w:rsidRPr="00727B79">
              <w:rPr>
                <w:sz w:val="24"/>
                <w:szCs w:val="24"/>
                <w:lang w:val="ru-RU"/>
              </w:rPr>
              <w:t xml:space="preserve"> посещени</w:t>
            </w:r>
            <w:r w:rsidR="00AF61C7">
              <w:rPr>
                <w:sz w:val="24"/>
                <w:szCs w:val="24"/>
                <w:lang w:val="ru-RU"/>
              </w:rPr>
              <w:t>й</w:t>
            </w:r>
          </w:p>
        </w:tc>
        <w:tc>
          <w:tcPr>
            <w:tcW w:w="1441" w:type="pct"/>
            <w:tcBorders>
              <w:bottom w:val="double" w:sz="4" w:space="0" w:color="auto"/>
            </w:tcBorders>
            <w:shd w:val="clear" w:color="auto" w:fill="FFFFFF"/>
            <w:vAlign w:val="center"/>
            <w:hideMark/>
          </w:tcPr>
          <w:p w14:paraId="739C3079" w14:textId="77777777" w:rsidR="00B01242" w:rsidRPr="00727B79" w:rsidRDefault="00B01242" w:rsidP="00CB4909">
            <w:pPr>
              <w:jc w:val="center"/>
              <w:rPr>
                <w:sz w:val="24"/>
                <w:szCs w:val="24"/>
                <w:lang w:val="ru-RU"/>
              </w:rPr>
            </w:pPr>
            <w:r w:rsidRPr="00727B79">
              <w:rPr>
                <w:sz w:val="24"/>
                <w:szCs w:val="24"/>
                <w:lang w:val="ru-RU"/>
              </w:rPr>
              <w:t>Предложения по дальнейшему развитию объекта (реконструкция/ капитальный ремонт)</w:t>
            </w:r>
          </w:p>
        </w:tc>
      </w:tr>
      <w:tr w:rsidR="00B01242" w:rsidRPr="005D4E89" w14:paraId="1AA258C5" w14:textId="77777777" w:rsidTr="00727B79">
        <w:trPr>
          <w:trHeight w:val="227"/>
          <w:jc w:val="center"/>
        </w:trPr>
        <w:tc>
          <w:tcPr>
            <w:tcW w:w="1561" w:type="pct"/>
            <w:tcBorders>
              <w:top w:val="double" w:sz="4" w:space="0" w:color="auto"/>
            </w:tcBorders>
            <w:vAlign w:val="center"/>
            <w:hideMark/>
          </w:tcPr>
          <w:p w14:paraId="39100178" w14:textId="525C68A7" w:rsidR="00B01242" w:rsidRPr="005D4E89" w:rsidRDefault="00B01242" w:rsidP="00B01242">
            <w:pPr>
              <w:rPr>
                <w:sz w:val="24"/>
                <w:szCs w:val="24"/>
                <w:lang w:val="ru-RU"/>
              </w:rPr>
            </w:pPr>
            <w:r w:rsidRPr="005D4E89">
              <w:rPr>
                <w:sz w:val="24"/>
                <w:szCs w:val="24"/>
                <w:lang w:val="ru-RU"/>
              </w:rPr>
              <w:t xml:space="preserve">Савинская библиотека </w:t>
            </w:r>
            <w:r w:rsidR="00727B79">
              <w:rPr>
                <w:sz w:val="24"/>
                <w:szCs w:val="24"/>
                <w:lang w:val="ru-RU"/>
              </w:rPr>
              <w:t xml:space="preserve">– </w:t>
            </w:r>
            <w:r w:rsidRPr="005D4E89">
              <w:rPr>
                <w:sz w:val="24"/>
                <w:szCs w:val="24"/>
                <w:lang w:val="ru-RU"/>
              </w:rPr>
              <w:t xml:space="preserve">филиал МАУ </w:t>
            </w:r>
            <w:r w:rsidR="00B70B9F">
              <w:rPr>
                <w:sz w:val="24"/>
                <w:szCs w:val="24"/>
                <w:lang w:val="ru-RU"/>
              </w:rPr>
              <w:t>«</w:t>
            </w:r>
            <w:r w:rsidRPr="005D4E89">
              <w:rPr>
                <w:sz w:val="24"/>
                <w:szCs w:val="24"/>
                <w:lang w:val="ru-RU"/>
              </w:rPr>
              <w:t>ЦБС ПМО</w:t>
            </w:r>
            <w:r w:rsidR="00B70B9F">
              <w:rPr>
                <w:sz w:val="24"/>
                <w:szCs w:val="24"/>
                <w:lang w:val="ru-RU"/>
              </w:rPr>
              <w:t>»</w:t>
            </w:r>
          </w:p>
        </w:tc>
        <w:tc>
          <w:tcPr>
            <w:tcW w:w="1289" w:type="pct"/>
            <w:tcBorders>
              <w:top w:val="double" w:sz="4" w:space="0" w:color="auto"/>
            </w:tcBorders>
            <w:vAlign w:val="center"/>
            <w:hideMark/>
          </w:tcPr>
          <w:p w14:paraId="36151E34" w14:textId="00BAB547" w:rsidR="00B01242" w:rsidRPr="005D4E89" w:rsidRDefault="00B01242" w:rsidP="00727B79">
            <w:pPr>
              <w:rPr>
                <w:sz w:val="24"/>
                <w:szCs w:val="24"/>
                <w:lang w:val="ru-RU"/>
              </w:rPr>
            </w:pPr>
            <w:r w:rsidRPr="005D4E89">
              <w:rPr>
                <w:sz w:val="24"/>
                <w:szCs w:val="24"/>
                <w:lang w:val="ru-RU"/>
              </w:rPr>
              <w:t>д. Ванюки,</w:t>
            </w:r>
            <w:r w:rsidR="00727B79">
              <w:rPr>
                <w:sz w:val="24"/>
                <w:szCs w:val="24"/>
                <w:lang w:val="ru-RU"/>
              </w:rPr>
              <w:br/>
            </w:r>
            <w:r w:rsidRPr="005D4E89">
              <w:rPr>
                <w:sz w:val="24"/>
                <w:szCs w:val="24"/>
                <w:lang w:val="ru-RU"/>
              </w:rPr>
              <w:t xml:space="preserve">ул. Парковая, д. 2  </w:t>
            </w:r>
          </w:p>
        </w:tc>
        <w:tc>
          <w:tcPr>
            <w:tcW w:w="709" w:type="pct"/>
            <w:tcBorders>
              <w:top w:val="double" w:sz="4" w:space="0" w:color="auto"/>
            </w:tcBorders>
            <w:vAlign w:val="center"/>
            <w:hideMark/>
          </w:tcPr>
          <w:p w14:paraId="633480EA" w14:textId="77777777" w:rsidR="00B01242" w:rsidRPr="005D4E89" w:rsidRDefault="00B01242" w:rsidP="00B01242">
            <w:pPr>
              <w:jc w:val="center"/>
              <w:rPr>
                <w:sz w:val="24"/>
                <w:szCs w:val="24"/>
                <w:lang w:val="ru-RU"/>
              </w:rPr>
            </w:pPr>
            <w:r w:rsidRPr="005D4E89"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1441" w:type="pct"/>
            <w:tcBorders>
              <w:top w:val="double" w:sz="4" w:space="0" w:color="auto"/>
            </w:tcBorders>
            <w:vAlign w:val="center"/>
            <w:hideMark/>
          </w:tcPr>
          <w:p w14:paraId="3EA9FED7" w14:textId="77777777" w:rsidR="00B01242" w:rsidRPr="005D4E89" w:rsidRDefault="00B01242" w:rsidP="00B01242">
            <w:pPr>
              <w:jc w:val="center"/>
              <w:rPr>
                <w:sz w:val="24"/>
                <w:szCs w:val="24"/>
                <w:lang w:val="ru-RU"/>
              </w:rPr>
            </w:pPr>
            <w:r w:rsidRPr="005D4E89">
              <w:rPr>
                <w:sz w:val="24"/>
                <w:szCs w:val="24"/>
                <w:lang w:val="ru-RU"/>
              </w:rPr>
              <w:t>Нормативное состояние</w:t>
            </w:r>
          </w:p>
        </w:tc>
      </w:tr>
    </w:tbl>
    <w:p w14:paraId="73975476" w14:textId="77777777" w:rsidR="00B01242" w:rsidRPr="005D4E89" w:rsidRDefault="00B01242" w:rsidP="008A3FF3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jc w:val="both"/>
        <w:rPr>
          <w:sz w:val="28"/>
          <w:szCs w:val="28"/>
          <w:lang w:val="ru-RU"/>
        </w:rPr>
      </w:pPr>
    </w:p>
    <w:p w14:paraId="106552B9" w14:textId="2250C3E2" w:rsidR="008A3FF3" w:rsidRPr="005D4E89" w:rsidRDefault="008A3FF3" w:rsidP="008A3FF3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rPr>
          <w:i/>
          <w:sz w:val="28"/>
          <w:szCs w:val="28"/>
          <w:lang w:val="ru-RU"/>
        </w:rPr>
      </w:pPr>
      <w:r w:rsidRPr="005D4E89">
        <w:rPr>
          <w:i/>
          <w:sz w:val="28"/>
          <w:szCs w:val="28"/>
          <w:lang w:val="ru-RU"/>
        </w:rPr>
        <w:t xml:space="preserve">Объекты физической культуры и </w:t>
      </w:r>
      <w:r w:rsidR="007552FB">
        <w:rPr>
          <w:i/>
          <w:sz w:val="28"/>
          <w:szCs w:val="28"/>
          <w:lang w:val="ru-RU"/>
        </w:rPr>
        <w:t xml:space="preserve">массового </w:t>
      </w:r>
      <w:r w:rsidRPr="005D4E89">
        <w:rPr>
          <w:i/>
          <w:sz w:val="28"/>
          <w:szCs w:val="28"/>
          <w:lang w:val="ru-RU"/>
        </w:rPr>
        <w:t>спорта</w:t>
      </w:r>
    </w:p>
    <w:p w14:paraId="7D8D21AE" w14:textId="04E5156B" w:rsidR="008E2D43" w:rsidRPr="005D4E89" w:rsidRDefault="008E2D43" w:rsidP="008E2D43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jc w:val="both"/>
        <w:rPr>
          <w:sz w:val="28"/>
          <w:szCs w:val="28"/>
          <w:lang w:val="ru-RU"/>
        </w:rPr>
      </w:pPr>
      <w:r w:rsidRPr="005D4E89">
        <w:rPr>
          <w:sz w:val="28"/>
          <w:szCs w:val="28"/>
          <w:lang w:val="ru-RU"/>
        </w:rPr>
        <w:t xml:space="preserve">Объекты физической культуры и </w:t>
      </w:r>
      <w:r w:rsidR="007552FB">
        <w:rPr>
          <w:sz w:val="28"/>
          <w:szCs w:val="28"/>
          <w:lang w:val="ru-RU"/>
        </w:rPr>
        <w:t xml:space="preserve">массового </w:t>
      </w:r>
      <w:r w:rsidRPr="005D4E89">
        <w:rPr>
          <w:sz w:val="28"/>
          <w:szCs w:val="28"/>
          <w:lang w:val="ru-RU"/>
        </w:rPr>
        <w:t>спорта на территории</w:t>
      </w:r>
      <w:r w:rsidR="00EB39D0">
        <w:rPr>
          <w:sz w:val="28"/>
          <w:szCs w:val="28"/>
          <w:lang w:val="ru-RU"/>
        </w:rPr>
        <w:br/>
      </w:r>
      <w:r w:rsidR="00B01242" w:rsidRPr="005D4E89">
        <w:rPr>
          <w:sz w:val="28"/>
          <w:szCs w:val="28"/>
          <w:lang w:val="ru-RU"/>
        </w:rPr>
        <w:t>д</w:t>
      </w:r>
      <w:r w:rsidRPr="005D4E89">
        <w:rPr>
          <w:sz w:val="28"/>
          <w:szCs w:val="28"/>
          <w:lang w:val="ru-RU"/>
        </w:rPr>
        <w:t xml:space="preserve">. </w:t>
      </w:r>
      <w:r w:rsidR="00B01242" w:rsidRPr="005D4E89">
        <w:rPr>
          <w:sz w:val="28"/>
          <w:szCs w:val="28"/>
          <w:lang w:val="ru-RU"/>
        </w:rPr>
        <w:t xml:space="preserve">Ванюки представлены </w:t>
      </w:r>
      <w:r w:rsidR="00850FB4">
        <w:rPr>
          <w:sz w:val="28"/>
          <w:szCs w:val="28"/>
          <w:lang w:val="ru-RU"/>
        </w:rPr>
        <w:t>стадионом и открытыми спортивными площадками общей площадью 5,6 г</w:t>
      </w:r>
      <w:r w:rsidR="007552FB">
        <w:rPr>
          <w:sz w:val="28"/>
          <w:szCs w:val="28"/>
          <w:lang w:val="ru-RU"/>
        </w:rPr>
        <w:t>ектара, спортивными залами, расположенными в МАОУ «Савинская средняя школа»</w:t>
      </w:r>
      <w:r w:rsidR="00850FB4">
        <w:rPr>
          <w:sz w:val="28"/>
          <w:szCs w:val="28"/>
          <w:lang w:val="ru-RU"/>
        </w:rPr>
        <w:t>.</w:t>
      </w:r>
    </w:p>
    <w:p w14:paraId="6A34A591" w14:textId="32CDC37E" w:rsidR="00314845" w:rsidRPr="005D4E89" w:rsidRDefault="00314845" w:rsidP="00314845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jc w:val="right"/>
        <w:rPr>
          <w:i/>
          <w:sz w:val="28"/>
          <w:szCs w:val="28"/>
          <w:lang w:val="ru-RU"/>
        </w:rPr>
      </w:pPr>
      <w:r w:rsidRPr="005D4E89">
        <w:rPr>
          <w:i/>
          <w:sz w:val="28"/>
          <w:szCs w:val="28"/>
          <w:lang w:val="ru-RU"/>
        </w:rPr>
        <w:t>Таблица 3.1.2.</w:t>
      </w:r>
      <w:r w:rsidR="00FD38BA">
        <w:rPr>
          <w:i/>
          <w:sz w:val="28"/>
          <w:szCs w:val="28"/>
          <w:lang w:val="ru-RU"/>
        </w:rPr>
        <w:t>4</w:t>
      </w:r>
    </w:p>
    <w:p w14:paraId="00F6F69A" w14:textId="39D9B9BF" w:rsidR="008A3FF3" w:rsidRPr="005D4E89" w:rsidRDefault="008A3FF3" w:rsidP="0099384C">
      <w:pPr>
        <w:pStyle w:val="a8"/>
        <w:tabs>
          <w:tab w:val="left" w:pos="567"/>
          <w:tab w:val="left" w:pos="1134"/>
        </w:tabs>
        <w:spacing w:line="360" w:lineRule="exact"/>
        <w:ind w:left="0"/>
        <w:contextualSpacing w:val="0"/>
        <w:jc w:val="center"/>
        <w:rPr>
          <w:sz w:val="28"/>
          <w:szCs w:val="28"/>
          <w:lang w:val="ru-RU"/>
        </w:rPr>
      </w:pPr>
      <w:r w:rsidRPr="005D4E89">
        <w:rPr>
          <w:sz w:val="28"/>
          <w:szCs w:val="28"/>
          <w:lang w:val="ru-RU"/>
        </w:rPr>
        <w:t xml:space="preserve">Объекты физической культуры и спорта на территории </w:t>
      </w:r>
      <w:r w:rsidR="00B01242" w:rsidRPr="005D4E89">
        <w:rPr>
          <w:sz w:val="28"/>
          <w:szCs w:val="28"/>
          <w:lang w:val="ru-RU"/>
        </w:rPr>
        <w:t>д. Ванюки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30"/>
        <w:gridCol w:w="2395"/>
        <w:gridCol w:w="1290"/>
        <w:gridCol w:w="1958"/>
        <w:gridCol w:w="983"/>
      </w:tblGrid>
      <w:tr w:rsidR="00B01242" w:rsidRPr="00727B79" w14:paraId="1817988B" w14:textId="77777777" w:rsidTr="00A0602E">
        <w:trPr>
          <w:trHeight w:val="227"/>
          <w:jc w:val="center"/>
        </w:trPr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666EBA5" w14:textId="77777777" w:rsidR="00B01242" w:rsidRPr="00727B79" w:rsidRDefault="00B01242" w:rsidP="00727B79">
            <w:pPr>
              <w:jc w:val="center"/>
              <w:rPr>
                <w:sz w:val="24"/>
                <w:szCs w:val="24"/>
                <w:lang w:val="ru-RU"/>
              </w:rPr>
            </w:pPr>
            <w:r w:rsidRPr="00727B79">
              <w:rPr>
                <w:sz w:val="24"/>
                <w:szCs w:val="24"/>
                <w:lang w:val="ru-RU"/>
              </w:rPr>
              <w:t>Наименование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56ACE24" w14:textId="77777777" w:rsidR="00B01242" w:rsidRPr="00727B79" w:rsidRDefault="00B01242" w:rsidP="00727B79">
            <w:pPr>
              <w:jc w:val="center"/>
              <w:rPr>
                <w:sz w:val="24"/>
                <w:szCs w:val="24"/>
                <w:lang w:val="ru-RU"/>
              </w:rPr>
            </w:pPr>
            <w:r w:rsidRPr="00727B79">
              <w:rPr>
                <w:sz w:val="24"/>
                <w:szCs w:val="24"/>
                <w:lang w:val="ru-RU"/>
              </w:rPr>
              <w:t>Адрес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D731391" w14:textId="77777777" w:rsidR="00B01242" w:rsidRPr="00727B79" w:rsidRDefault="00B01242" w:rsidP="00727B79">
            <w:pPr>
              <w:jc w:val="center"/>
              <w:rPr>
                <w:sz w:val="24"/>
                <w:szCs w:val="24"/>
                <w:lang w:val="ru-RU"/>
              </w:rPr>
            </w:pPr>
            <w:r w:rsidRPr="00727B79">
              <w:rPr>
                <w:sz w:val="24"/>
                <w:szCs w:val="24"/>
                <w:lang w:val="ru-RU"/>
              </w:rPr>
              <w:t>Год постройки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2C28F5F" w14:textId="7614D4E2" w:rsidR="00B01242" w:rsidRPr="00727B79" w:rsidRDefault="00B01242" w:rsidP="00AF61C7">
            <w:pPr>
              <w:jc w:val="center"/>
              <w:rPr>
                <w:sz w:val="24"/>
                <w:szCs w:val="24"/>
                <w:lang w:val="ru-RU"/>
              </w:rPr>
            </w:pPr>
            <w:r w:rsidRPr="00727B79">
              <w:rPr>
                <w:sz w:val="24"/>
                <w:szCs w:val="24"/>
                <w:lang w:val="ru-RU"/>
              </w:rPr>
              <w:t>Проектная мощность</w:t>
            </w:r>
            <w:r w:rsidR="0099384C" w:rsidRPr="00727B79">
              <w:rPr>
                <w:sz w:val="24"/>
                <w:szCs w:val="24"/>
                <w:lang w:val="ru-RU"/>
              </w:rPr>
              <w:t xml:space="preserve">, </w:t>
            </w:r>
            <w:r w:rsidR="00727B79" w:rsidRPr="00727B79">
              <w:rPr>
                <w:sz w:val="24"/>
                <w:szCs w:val="24"/>
                <w:lang w:val="ru-RU"/>
              </w:rPr>
              <w:t>единовременны</w:t>
            </w:r>
            <w:r w:rsidR="00AF61C7">
              <w:rPr>
                <w:sz w:val="24"/>
                <w:szCs w:val="24"/>
                <w:lang w:val="ru-RU"/>
              </w:rPr>
              <w:t>х</w:t>
            </w:r>
            <w:r w:rsidR="00727B79" w:rsidRPr="00727B79">
              <w:rPr>
                <w:sz w:val="24"/>
                <w:szCs w:val="24"/>
                <w:lang w:val="ru-RU"/>
              </w:rPr>
              <w:t xml:space="preserve"> посещени</w:t>
            </w:r>
            <w:r w:rsidR="00AF61C7">
              <w:rPr>
                <w:sz w:val="24"/>
                <w:szCs w:val="24"/>
                <w:lang w:val="ru-RU"/>
              </w:rPr>
              <w:t>й</w:t>
            </w:r>
            <w:r w:rsidR="00727B79" w:rsidRPr="00727B79">
              <w:rPr>
                <w:sz w:val="24"/>
                <w:szCs w:val="24"/>
                <w:lang w:val="ru-RU"/>
              </w:rPr>
              <w:t xml:space="preserve"> </w:t>
            </w:r>
            <w:r w:rsidR="0099384C" w:rsidRPr="00727B79">
              <w:rPr>
                <w:sz w:val="24"/>
                <w:szCs w:val="24"/>
                <w:lang w:val="ru-RU"/>
              </w:rPr>
              <w:t>/площадь, м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D03065B" w14:textId="77777777" w:rsidR="00B01242" w:rsidRPr="00727B79" w:rsidRDefault="00B01242" w:rsidP="00727B79">
            <w:pPr>
              <w:jc w:val="center"/>
              <w:rPr>
                <w:sz w:val="24"/>
                <w:szCs w:val="24"/>
                <w:lang w:val="ru-RU"/>
              </w:rPr>
            </w:pPr>
            <w:r w:rsidRPr="00727B79">
              <w:rPr>
                <w:sz w:val="24"/>
                <w:szCs w:val="24"/>
                <w:lang w:val="ru-RU"/>
              </w:rPr>
              <w:t>% износа</w:t>
            </w:r>
          </w:p>
        </w:tc>
      </w:tr>
      <w:tr w:rsidR="00B01242" w:rsidRPr="005D4E89" w14:paraId="5578DC97" w14:textId="77777777" w:rsidTr="00A0602E">
        <w:trPr>
          <w:trHeight w:val="227"/>
          <w:jc w:val="center"/>
        </w:trPr>
        <w:tc>
          <w:tcPr>
            <w:tcW w:w="146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80E77" w14:textId="3C968013" w:rsidR="00B01242" w:rsidRPr="005D4E89" w:rsidRDefault="00B01242" w:rsidP="00B01242">
            <w:pPr>
              <w:rPr>
                <w:sz w:val="24"/>
                <w:szCs w:val="24"/>
                <w:lang w:val="ru-RU"/>
              </w:rPr>
            </w:pPr>
            <w:r w:rsidRPr="005D4E89">
              <w:rPr>
                <w:sz w:val="24"/>
                <w:szCs w:val="24"/>
                <w:lang w:val="ru-RU"/>
              </w:rPr>
              <w:t xml:space="preserve">Межшкольный стадион МАОУ </w:t>
            </w:r>
            <w:r w:rsidR="00B70B9F">
              <w:rPr>
                <w:sz w:val="24"/>
                <w:szCs w:val="24"/>
                <w:lang w:val="ru-RU"/>
              </w:rPr>
              <w:t>«</w:t>
            </w:r>
            <w:r w:rsidRPr="005D4E89">
              <w:rPr>
                <w:sz w:val="24"/>
                <w:szCs w:val="24"/>
                <w:lang w:val="ru-RU"/>
              </w:rPr>
              <w:t>Савинская средняя школа</w:t>
            </w:r>
            <w:r w:rsidR="00B70B9F">
              <w:rPr>
                <w:sz w:val="24"/>
                <w:szCs w:val="24"/>
                <w:lang w:val="ru-RU"/>
              </w:rPr>
              <w:t>»</w:t>
            </w:r>
          </w:p>
        </w:tc>
        <w:tc>
          <w:tcPr>
            <w:tcW w:w="128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FA813" w14:textId="1795F9E5" w:rsidR="00B01242" w:rsidRPr="005D4E89" w:rsidRDefault="0099384C" w:rsidP="00AF61C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д.</w:t>
            </w:r>
            <w:r w:rsidR="00727B79">
              <w:rPr>
                <w:sz w:val="24"/>
                <w:szCs w:val="24"/>
                <w:lang w:val="ru-RU"/>
              </w:rPr>
              <w:t xml:space="preserve"> </w:t>
            </w:r>
            <w:r w:rsidR="00B01242" w:rsidRPr="005D4E89">
              <w:rPr>
                <w:sz w:val="24"/>
                <w:szCs w:val="24"/>
                <w:lang w:val="ru-RU"/>
              </w:rPr>
              <w:t>Ванюки,</w:t>
            </w:r>
            <w:r w:rsidR="00727B79">
              <w:rPr>
                <w:sz w:val="24"/>
                <w:szCs w:val="24"/>
                <w:lang w:val="ru-RU"/>
              </w:rPr>
              <w:br/>
            </w:r>
            <w:r w:rsidR="00B01242" w:rsidRPr="005D4E89">
              <w:rPr>
                <w:sz w:val="24"/>
                <w:szCs w:val="24"/>
                <w:lang w:val="ru-RU"/>
              </w:rPr>
              <w:t>ул</w:t>
            </w:r>
            <w:r>
              <w:rPr>
                <w:sz w:val="24"/>
                <w:szCs w:val="24"/>
                <w:lang w:val="ru-RU"/>
              </w:rPr>
              <w:t>.</w:t>
            </w:r>
            <w:r w:rsidR="00727B79">
              <w:rPr>
                <w:sz w:val="24"/>
                <w:szCs w:val="24"/>
                <w:lang w:val="ru-RU"/>
              </w:rPr>
              <w:t xml:space="preserve"> </w:t>
            </w:r>
            <w:r w:rsidR="00B01242" w:rsidRPr="005D4E89">
              <w:rPr>
                <w:sz w:val="24"/>
                <w:szCs w:val="24"/>
                <w:lang w:val="ru-RU"/>
              </w:rPr>
              <w:t>Зел</w:t>
            </w:r>
            <w:r w:rsidR="00173C0E">
              <w:rPr>
                <w:sz w:val="24"/>
                <w:szCs w:val="24"/>
                <w:lang w:val="ru-RU"/>
              </w:rPr>
              <w:t>е</w:t>
            </w:r>
            <w:r w:rsidR="00B01242" w:rsidRPr="005D4E89">
              <w:rPr>
                <w:sz w:val="24"/>
                <w:szCs w:val="24"/>
                <w:lang w:val="ru-RU"/>
              </w:rPr>
              <w:t>ная, 35</w:t>
            </w:r>
            <w:r w:rsidR="00AF61C7">
              <w:rPr>
                <w:sz w:val="24"/>
                <w:szCs w:val="24"/>
                <w:lang w:val="ru-RU"/>
              </w:rPr>
              <w:t>а</w:t>
            </w:r>
          </w:p>
        </w:tc>
        <w:tc>
          <w:tcPr>
            <w:tcW w:w="68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FA743" w14:textId="77777777" w:rsidR="00B01242" w:rsidRPr="005D4E89" w:rsidRDefault="00B01242" w:rsidP="00B01242">
            <w:pPr>
              <w:jc w:val="center"/>
              <w:rPr>
                <w:sz w:val="24"/>
                <w:szCs w:val="24"/>
                <w:lang w:val="ru-RU"/>
              </w:rPr>
            </w:pPr>
            <w:r w:rsidRPr="005D4E89">
              <w:rPr>
                <w:sz w:val="24"/>
                <w:szCs w:val="24"/>
                <w:lang w:val="ru-RU"/>
              </w:rPr>
              <w:t>Январь 2015</w:t>
            </w:r>
          </w:p>
        </w:tc>
        <w:tc>
          <w:tcPr>
            <w:tcW w:w="104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07E52" w14:textId="4095D204" w:rsidR="00B01242" w:rsidRPr="005D4E89" w:rsidRDefault="00B01242" w:rsidP="00B01242">
            <w:pPr>
              <w:jc w:val="center"/>
              <w:rPr>
                <w:sz w:val="24"/>
                <w:szCs w:val="24"/>
                <w:lang w:val="ru-RU"/>
              </w:rPr>
            </w:pPr>
            <w:r w:rsidRPr="005D4E89">
              <w:rPr>
                <w:sz w:val="24"/>
                <w:szCs w:val="24"/>
                <w:lang w:val="ru-RU"/>
              </w:rPr>
              <w:t>70/10</w:t>
            </w:r>
            <w:r w:rsidR="00865811">
              <w:rPr>
                <w:sz w:val="24"/>
                <w:szCs w:val="24"/>
                <w:lang w:val="ru-RU"/>
              </w:rPr>
              <w:t> </w:t>
            </w:r>
            <w:r w:rsidRPr="005D4E89">
              <w:rPr>
                <w:sz w:val="24"/>
                <w:szCs w:val="24"/>
                <w:lang w:val="ru-RU"/>
              </w:rPr>
              <w:t>800</w:t>
            </w:r>
          </w:p>
        </w:tc>
        <w:tc>
          <w:tcPr>
            <w:tcW w:w="51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AE67A" w14:textId="01865A2D" w:rsidR="00B01242" w:rsidRPr="005D4E89" w:rsidRDefault="007E4C0D" w:rsidP="00B01242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25</w:t>
            </w:r>
          </w:p>
        </w:tc>
      </w:tr>
      <w:tr w:rsidR="00A0602E" w:rsidRPr="00A0602E" w14:paraId="165BC53B" w14:textId="77777777" w:rsidTr="00A0602E">
        <w:trPr>
          <w:trHeight w:val="227"/>
          <w:jc w:val="center"/>
        </w:trPr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3C37B" w14:textId="7AAE323F" w:rsidR="00A0602E" w:rsidRDefault="00A0602E" w:rsidP="00A0602E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Большой и малый спортивные залы </w:t>
            </w:r>
            <w:r w:rsidRPr="00A0602E">
              <w:rPr>
                <w:sz w:val="24"/>
                <w:szCs w:val="24"/>
                <w:lang w:val="ru-RU"/>
              </w:rPr>
              <w:t>МАОУ «Савинская средняя школа»</w:t>
            </w:r>
          </w:p>
        </w:tc>
        <w:tc>
          <w:tcPr>
            <w:tcW w:w="128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F309B" w14:textId="6F2EDD82" w:rsidR="00A0602E" w:rsidRDefault="00A0602E" w:rsidP="00A0602E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д. </w:t>
            </w:r>
            <w:r w:rsidRPr="005D4E89">
              <w:rPr>
                <w:sz w:val="24"/>
                <w:szCs w:val="24"/>
                <w:lang w:val="ru-RU"/>
              </w:rPr>
              <w:t>Ванюки,</w:t>
            </w:r>
            <w:r>
              <w:rPr>
                <w:sz w:val="24"/>
                <w:szCs w:val="24"/>
                <w:lang w:val="ru-RU"/>
              </w:rPr>
              <w:br/>
            </w:r>
            <w:r w:rsidRPr="005D4E89">
              <w:rPr>
                <w:sz w:val="24"/>
                <w:szCs w:val="24"/>
                <w:lang w:val="ru-RU"/>
              </w:rPr>
              <w:t>ул</w:t>
            </w:r>
            <w:r>
              <w:rPr>
                <w:sz w:val="24"/>
                <w:szCs w:val="24"/>
                <w:lang w:val="ru-RU"/>
              </w:rPr>
              <w:t xml:space="preserve">. </w:t>
            </w:r>
            <w:r w:rsidRPr="005D4E89">
              <w:rPr>
                <w:sz w:val="24"/>
                <w:szCs w:val="24"/>
                <w:lang w:val="ru-RU"/>
              </w:rPr>
              <w:t>Зел</w:t>
            </w:r>
            <w:r>
              <w:rPr>
                <w:sz w:val="24"/>
                <w:szCs w:val="24"/>
                <w:lang w:val="ru-RU"/>
              </w:rPr>
              <w:t>е</w:t>
            </w:r>
            <w:r w:rsidRPr="005D4E89">
              <w:rPr>
                <w:sz w:val="24"/>
                <w:szCs w:val="24"/>
                <w:lang w:val="ru-RU"/>
              </w:rPr>
              <w:t>ная, 35</w:t>
            </w:r>
            <w:r>
              <w:rPr>
                <w:sz w:val="24"/>
                <w:szCs w:val="24"/>
                <w:lang w:val="ru-RU"/>
              </w:rPr>
              <w:t>а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88BDE" w14:textId="20AA82F4" w:rsidR="00A0602E" w:rsidRPr="0099384C" w:rsidRDefault="00E21D6D" w:rsidP="00A0602E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1983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A8A28" w14:textId="17AD0180" w:rsidR="00A0602E" w:rsidRDefault="00E21D6D" w:rsidP="00A0602E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Нет данных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2F773" w14:textId="7D28FF24" w:rsidR="00A0602E" w:rsidRDefault="00E21D6D" w:rsidP="00A0602E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Нет данных</w:t>
            </w:r>
          </w:p>
        </w:tc>
      </w:tr>
      <w:tr w:rsidR="0099384C" w:rsidRPr="00727B79" w14:paraId="218C0D32" w14:textId="77777777" w:rsidTr="00A0602E">
        <w:trPr>
          <w:trHeight w:val="227"/>
          <w:jc w:val="center"/>
        </w:trPr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67182" w14:textId="7E10BEDA" w:rsidR="0099384C" w:rsidRPr="005D4E89" w:rsidRDefault="0099384C" w:rsidP="00B01242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</w:t>
            </w:r>
            <w:r w:rsidRPr="0099384C">
              <w:rPr>
                <w:sz w:val="24"/>
                <w:szCs w:val="24"/>
                <w:lang w:val="ru-RU"/>
              </w:rPr>
              <w:t>олейбольная площадка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D66DD" w14:textId="63DE721C" w:rsidR="0099384C" w:rsidRPr="005D4E89" w:rsidRDefault="0099384C" w:rsidP="00727B7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д.</w:t>
            </w:r>
            <w:r w:rsidR="00727B79">
              <w:rPr>
                <w:sz w:val="24"/>
                <w:szCs w:val="24"/>
                <w:lang w:val="ru-RU"/>
              </w:rPr>
              <w:t xml:space="preserve"> </w:t>
            </w:r>
            <w:r w:rsidRPr="0099384C">
              <w:rPr>
                <w:sz w:val="24"/>
                <w:szCs w:val="24"/>
                <w:lang w:val="ru-RU"/>
              </w:rPr>
              <w:t xml:space="preserve">Ванюки, </w:t>
            </w:r>
            <w:r w:rsidR="00727B79">
              <w:rPr>
                <w:sz w:val="24"/>
                <w:szCs w:val="24"/>
                <w:lang w:val="ru-RU"/>
              </w:rPr>
              <w:br/>
            </w:r>
            <w:r>
              <w:rPr>
                <w:sz w:val="24"/>
                <w:szCs w:val="24"/>
                <w:lang w:val="ru-RU"/>
              </w:rPr>
              <w:t>у</w:t>
            </w:r>
            <w:r w:rsidRPr="0099384C">
              <w:rPr>
                <w:sz w:val="24"/>
                <w:szCs w:val="24"/>
                <w:lang w:val="ru-RU"/>
              </w:rPr>
              <w:t>л</w:t>
            </w:r>
            <w:r>
              <w:rPr>
                <w:sz w:val="24"/>
                <w:szCs w:val="24"/>
                <w:lang w:val="ru-RU"/>
              </w:rPr>
              <w:t>.</w:t>
            </w:r>
            <w:r w:rsidR="00727B79">
              <w:rPr>
                <w:sz w:val="24"/>
                <w:szCs w:val="24"/>
                <w:lang w:val="ru-RU"/>
              </w:rPr>
              <w:t xml:space="preserve"> </w:t>
            </w:r>
            <w:r w:rsidRPr="0099384C">
              <w:rPr>
                <w:sz w:val="24"/>
                <w:szCs w:val="24"/>
                <w:lang w:val="ru-RU"/>
              </w:rPr>
              <w:t>Парковая</w:t>
            </w:r>
            <w:r>
              <w:rPr>
                <w:sz w:val="24"/>
                <w:szCs w:val="24"/>
                <w:lang w:val="ru-RU"/>
              </w:rPr>
              <w:t>,</w:t>
            </w:r>
            <w:r w:rsidRPr="0099384C">
              <w:rPr>
                <w:sz w:val="24"/>
                <w:szCs w:val="24"/>
                <w:lang w:val="ru-RU"/>
              </w:rPr>
              <w:t xml:space="preserve"> 1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FEF92" w14:textId="56314C09" w:rsidR="0099384C" w:rsidRPr="005D4E89" w:rsidRDefault="0099384C" w:rsidP="00B01242">
            <w:pPr>
              <w:jc w:val="center"/>
              <w:rPr>
                <w:sz w:val="24"/>
                <w:szCs w:val="24"/>
                <w:lang w:val="ru-RU"/>
              </w:rPr>
            </w:pPr>
            <w:r w:rsidRPr="0099384C">
              <w:rPr>
                <w:sz w:val="24"/>
                <w:szCs w:val="24"/>
                <w:lang w:val="ru-RU"/>
              </w:rPr>
              <w:t>Январь 2015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6923A" w14:textId="7A450D8F" w:rsidR="0099384C" w:rsidRPr="005D4E89" w:rsidRDefault="0099384C" w:rsidP="00B01242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20/162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47AE8" w14:textId="6B98CCC9" w:rsidR="0099384C" w:rsidRPr="005D4E89" w:rsidRDefault="0099384C" w:rsidP="00B01242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25</w:t>
            </w:r>
          </w:p>
        </w:tc>
      </w:tr>
      <w:tr w:rsidR="0099384C" w:rsidRPr="0099384C" w14:paraId="7BBF8F49" w14:textId="77777777" w:rsidTr="00A0602E">
        <w:trPr>
          <w:trHeight w:val="227"/>
          <w:jc w:val="center"/>
        </w:trPr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AEB19" w14:textId="62ECECE9" w:rsidR="0099384C" w:rsidRPr="0099384C" w:rsidRDefault="0099384C" w:rsidP="00B01242">
            <w:pPr>
              <w:rPr>
                <w:sz w:val="24"/>
                <w:szCs w:val="24"/>
                <w:lang w:val="ru-RU"/>
              </w:rPr>
            </w:pPr>
            <w:r w:rsidRPr="0099384C">
              <w:rPr>
                <w:sz w:val="24"/>
                <w:szCs w:val="24"/>
                <w:lang w:val="ru-RU"/>
              </w:rPr>
              <w:t>Спортивная площадка для ГТО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A0A93" w14:textId="213EA694" w:rsidR="0099384C" w:rsidRPr="0099384C" w:rsidRDefault="0099384C" w:rsidP="0099384C">
            <w:pPr>
              <w:rPr>
                <w:sz w:val="24"/>
                <w:szCs w:val="24"/>
                <w:lang w:val="ru-RU"/>
              </w:rPr>
            </w:pPr>
            <w:r w:rsidRPr="0099384C">
              <w:rPr>
                <w:sz w:val="24"/>
                <w:szCs w:val="24"/>
                <w:lang w:val="ru-RU"/>
              </w:rPr>
              <w:t xml:space="preserve">д. Ванюки, </w:t>
            </w:r>
            <w:r w:rsidR="00727B79">
              <w:rPr>
                <w:sz w:val="24"/>
                <w:szCs w:val="24"/>
                <w:lang w:val="ru-RU"/>
              </w:rPr>
              <w:br/>
            </w:r>
            <w:r w:rsidRPr="0099384C">
              <w:rPr>
                <w:sz w:val="24"/>
                <w:szCs w:val="24"/>
                <w:lang w:val="ru-RU"/>
              </w:rPr>
              <w:t xml:space="preserve">ул. Парковая, </w:t>
            </w: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4AA34" w14:textId="643C6FAF" w:rsidR="0099384C" w:rsidRPr="0099384C" w:rsidRDefault="0099384C" w:rsidP="00B01242">
            <w:pPr>
              <w:jc w:val="center"/>
              <w:rPr>
                <w:sz w:val="24"/>
                <w:szCs w:val="24"/>
                <w:lang w:val="ru-RU"/>
              </w:rPr>
            </w:pPr>
            <w:r w:rsidRPr="0099384C">
              <w:rPr>
                <w:sz w:val="24"/>
                <w:szCs w:val="24"/>
                <w:lang w:val="ru-RU"/>
              </w:rPr>
              <w:t>Январь 2020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27005" w14:textId="1A3F3ECD" w:rsidR="0099384C" w:rsidRDefault="0099384C" w:rsidP="00B01242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61/45</w:t>
            </w:r>
            <w:r w:rsidR="00865811">
              <w:rPr>
                <w:sz w:val="24"/>
                <w:szCs w:val="24"/>
                <w:lang w:val="ru-RU"/>
              </w:rPr>
              <w:t> </w:t>
            </w:r>
            <w:r>
              <w:rPr>
                <w:sz w:val="24"/>
                <w:szCs w:val="24"/>
                <w:lang w:val="ru-RU"/>
              </w:rPr>
              <w:t>000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05592" w14:textId="187A07D0" w:rsidR="0099384C" w:rsidRDefault="0099384C" w:rsidP="00B01242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25</w:t>
            </w:r>
          </w:p>
        </w:tc>
      </w:tr>
    </w:tbl>
    <w:p w14:paraId="5B3778DE" w14:textId="2B715BE5" w:rsidR="002167C3" w:rsidRPr="0099384C" w:rsidRDefault="002167C3" w:rsidP="0099384C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jc w:val="both"/>
        <w:rPr>
          <w:sz w:val="28"/>
          <w:szCs w:val="28"/>
          <w:lang w:val="ru-RU"/>
        </w:rPr>
      </w:pPr>
    </w:p>
    <w:p w14:paraId="1C902477" w14:textId="0E1790FD" w:rsidR="002167C3" w:rsidRPr="005D4E89" w:rsidRDefault="002167C3" w:rsidP="00CB4909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rPr>
          <w:i/>
          <w:sz w:val="28"/>
          <w:szCs w:val="28"/>
          <w:lang w:val="ru-RU"/>
        </w:rPr>
      </w:pPr>
      <w:r w:rsidRPr="005D4E89">
        <w:rPr>
          <w:i/>
          <w:sz w:val="28"/>
          <w:szCs w:val="28"/>
          <w:lang w:val="ru-RU"/>
        </w:rPr>
        <w:t>Здравоохранение</w:t>
      </w:r>
    </w:p>
    <w:p w14:paraId="7DC81EDF" w14:textId="7AC182C8" w:rsidR="00B01242" w:rsidRPr="005D4E89" w:rsidRDefault="00D964AF" w:rsidP="00CB4909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jc w:val="both"/>
        <w:rPr>
          <w:sz w:val="28"/>
          <w:szCs w:val="28"/>
          <w:lang w:val="ru-RU"/>
        </w:rPr>
      </w:pPr>
      <w:r w:rsidRPr="005D4E89">
        <w:rPr>
          <w:sz w:val="28"/>
          <w:szCs w:val="28"/>
          <w:lang w:val="ru-RU"/>
        </w:rPr>
        <w:t xml:space="preserve">На территории </w:t>
      </w:r>
      <w:r w:rsidR="00AF61C7">
        <w:rPr>
          <w:sz w:val="28"/>
          <w:szCs w:val="28"/>
          <w:lang w:val="ru-RU"/>
        </w:rPr>
        <w:t>насел</w:t>
      </w:r>
      <w:r w:rsidR="00173C0E">
        <w:rPr>
          <w:sz w:val="28"/>
          <w:szCs w:val="28"/>
          <w:lang w:val="ru-RU"/>
        </w:rPr>
        <w:t>е</w:t>
      </w:r>
      <w:r w:rsidR="00AF61C7">
        <w:rPr>
          <w:sz w:val="28"/>
          <w:szCs w:val="28"/>
          <w:lang w:val="ru-RU"/>
        </w:rPr>
        <w:t>нного пункта</w:t>
      </w:r>
      <w:r w:rsidR="00B01242" w:rsidRPr="005D4E89">
        <w:rPr>
          <w:sz w:val="28"/>
          <w:szCs w:val="28"/>
          <w:lang w:val="ru-RU"/>
        </w:rPr>
        <w:t xml:space="preserve"> функционирует</w:t>
      </w:r>
      <w:r w:rsidR="0099384C">
        <w:rPr>
          <w:sz w:val="28"/>
          <w:szCs w:val="28"/>
          <w:lang w:val="ru-RU"/>
        </w:rPr>
        <w:t xml:space="preserve"> </w:t>
      </w:r>
      <w:r w:rsidR="00B01242" w:rsidRPr="005D4E89">
        <w:rPr>
          <w:sz w:val="28"/>
          <w:szCs w:val="28"/>
          <w:lang w:val="ru-RU"/>
        </w:rPr>
        <w:t xml:space="preserve">врачебная амбулатория. </w:t>
      </w:r>
    </w:p>
    <w:p w14:paraId="470F4956" w14:textId="28CC50C5" w:rsidR="00314845" w:rsidRDefault="00314845" w:rsidP="00314845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jc w:val="right"/>
        <w:rPr>
          <w:i/>
          <w:sz w:val="28"/>
          <w:szCs w:val="28"/>
          <w:lang w:val="ru-RU"/>
        </w:rPr>
      </w:pPr>
      <w:r w:rsidRPr="005D4E89">
        <w:rPr>
          <w:i/>
          <w:sz w:val="28"/>
          <w:szCs w:val="28"/>
          <w:lang w:val="ru-RU"/>
        </w:rPr>
        <w:t>Таблица 3.1.2.</w:t>
      </w:r>
      <w:r w:rsidR="00FD38BA">
        <w:rPr>
          <w:i/>
          <w:sz w:val="28"/>
          <w:szCs w:val="28"/>
          <w:lang w:val="ru-RU"/>
        </w:rPr>
        <w:t>5</w:t>
      </w:r>
    </w:p>
    <w:p w14:paraId="02D42659" w14:textId="01C0231C" w:rsidR="0099384C" w:rsidRPr="0099384C" w:rsidRDefault="0099384C" w:rsidP="0099384C">
      <w:pPr>
        <w:pStyle w:val="a8"/>
        <w:tabs>
          <w:tab w:val="left" w:pos="567"/>
          <w:tab w:val="left" w:pos="1134"/>
        </w:tabs>
        <w:spacing w:line="360" w:lineRule="exact"/>
        <w:ind w:left="0"/>
        <w:contextualSpacing w:val="0"/>
        <w:jc w:val="center"/>
        <w:rPr>
          <w:sz w:val="28"/>
          <w:szCs w:val="28"/>
          <w:lang w:val="ru-RU"/>
        </w:rPr>
      </w:pPr>
      <w:r w:rsidRPr="0099384C">
        <w:rPr>
          <w:sz w:val="28"/>
          <w:szCs w:val="28"/>
          <w:lang w:val="ru-RU"/>
        </w:rPr>
        <w:t>Объекты здравоохранения на территории д. Ванюки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7"/>
        <w:gridCol w:w="1570"/>
        <w:gridCol w:w="1274"/>
        <w:gridCol w:w="1355"/>
        <w:gridCol w:w="1431"/>
        <w:gridCol w:w="1669"/>
      </w:tblGrid>
      <w:tr w:rsidR="00865811" w:rsidRPr="00850FB4" w14:paraId="7149D6F5" w14:textId="77777777" w:rsidTr="00865811">
        <w:trPr>
          <w:trHeight w:val="227"/>
          <w:jc w:val="center"/>
        </w:trPr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832DAA5" w14:textId="43AB2EE4" w:rsidR="00865811" w:rsidRPr="00850FB4" w:rsidRDefault="00865811" w:rsidP="00AF61C7">
            <w:pPr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Наименование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1FACD81" w14:textId="77777777" w:rsidR="00865811" w:rsidRPr="00850FB4" w:rsidRDefault="00865811" w:rsidP="00B01242">
            <w:pPr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 w:rsidRPr="00850FB4">
              <w:rPr>
                <w:sz w:val="24"/>
                <w:szCs w:val="24"/>
                <w:lang w:val="ru-RU"/>
              </w:rPr>
              <w:t>Адрес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DAA6E03" w14:textId="77777777" w:rsidR="00865811" w:rsidRPr="00850FB4" w:rsidRDefault="00865811" w:rsidP="00B01242">
            <w:pPr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 w:rsidRPr="00850FB4">
              <w:rPr>
                <w:sz w:val="24"/>
                <w:szCs w:val="24"/>
                <w:lang w:val="ru-RU"/>
              </w:rPr>
              <w:t>Площадь, м. кв.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E4B19A5" w14:textId="77777777" w:rsidR="00865811" w:rsidRPr="00850FB4" w:rsidRDefault="00865811" w:rsidP="00B01242">
            <w:pPr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 w:rsidRPr="00850FB4">
              <w:rPr>
                <w:sz w:val="24"/>
                <w:szCs w:val="24"/>
                <w:lang w:val="ru-RU"/>
              </w:rPr>
              <w:t>Год постройки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223B466" w14:textId="615A7B1D" w:rsidR="00865811" w:rsidRPr="00850FB4" w:rsidRDefault="00865811" w:rsidP="00B01242">
            <w:pPr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 w:rsidRPr="00850FB4">
              <w:rPr>
                <w:sz w:val="24"/>
                <w:szCs w:val="24"/>
                <w:lang w:val="ru-RU"/>
              </w:rPr>
              <w:t>Мощность</w:t>
            </w:r>
            <w:r>
              <w:rPr>
                <w:sz w:val="24"/>
                <w:szCs w:val="24"/>
                <w:lang w:val="ru-RU"/>
              </w:rPr>
              <w:t>, посещений в смену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ECC5E49" w14:textId="77777777" w:rsidR="00865811" w:rsidRPr="00850FB4" w:rsidRDefault="00865811" w:rsidP="00B01242">
            <w:pPr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 w:rsidRPr="00850FB4">
              <w:rPr>
                <w:sz w:val="24"/>
                <w:szCs w:val="24"/>
                <w:lang w:val="ru-RU"/>
              </w:rPr>
              <w:t>Фактическое состояние</w:t>
            </w:r>
          </w:p>
        </w:tc>
      </w:tr>
      <w:tr w:rsidR="00865811" w:rsidRPr="00AF61C7" w14:paraId="0C631D9E" w14:textId="77777777" w:rsidTr="00865811">
        <w:trPr>
          <w:trHeight w:val="227"/>
          <w:jc w:val="center"/>
        </w:trPr>
        <w:tc>
          <w:tcPr>
            <w:tcW w:w="109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49990" w14:textId="77777777" w:rsidR="00865811" w:rsidRPr="005D4E89" w:rsidRDefault="00865811" w:rsidP="00AF61C7">
            <w:pPr>
              <w:spacing w:line="256" w:lineRule="auto"/>
              <w:rPr>
                <w:sz w:val="24"/>
                <w:szCs w:val="24"/>
                <w:lang w:val="ru-RU"/>
              </w:rPr>
            </w:pPr>
            <w:proofErr w:type="spellStart"/>
            <w:r w:rsidRPr="005D4E89">
              <w:rPr>
                <w:sz w:val="24"/>
                <w:szCs w:val="24"/>
                <w:lang w:val="ru-RU"/>
              </w:rPr>
              <w:t>Ванюковская</w:t>
            </w:r>
            <w:proofErr w:type="spellEnd"/>
            <w:r w:rsidRPr="005D4E89">
              <w:rPr>
                <w:sz w:val="24"/>
                <w:szCs w:val="24"/>
                <w:lang w:val="ru-RU"/>
              </w:rPr>
              <w:t xml:space="preserve"> врачебная амбулатория</w:t>
            </w:r>
          </w:p>
        </w:tc>
        <w:tc>
          <w:tcPr>
            <w:tcW w:w="83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3F2E4" w14:textId="158ECA2D" w:rsidR="00865811" w:rsidRPr="005D4E89" w:rsidRDefault="00865811" w:rsidP="00AF61C7">
            <w:pPr>
              <w:spacing w:line="256" w:lineRule="auto"/>
              <w:rPr>
                <w:sz w:val="24"/>
                <w:szCs w:val="24"/>
                <w:lang w:val="ru-RU"/>
              </w:rPr>
            </w:pPr>
            <w:r w:rsidRPr="005D4E89">
              <w:rPr>
                <w:sz w:val="24"/>
                <w:szCs w:val="24"/>
                <w:lang w:val="ru-RU"/>
              </w:rPr>
              <w:t>д. Ванюки, ул. Зел</w:t>
            </w:r>
            <w:r w:rsidR="00173C0E">
              <w:rPr>
                <w:sz w:val="24"/>
                <w:szCs w:val="24"/>
                <w:lang w:val="ru-RU"/>
              </w:rPr>
              <w:t>е</w:t>
            </w:r>
            <w:r w:rsidRPr="005D4E89">
              <w:rPr>
                <w:sz w:val="24"/>
                <w:szCs w:val="24"/>
                <w:lang w:val="ru-RU"/>
              </w:rPr>
              <w:t xml:space="preserve">ная, </w:t>
            </w:r>
            <w:r>
              <w:rPr>
                <w:sz w:val="24"/>
                <w:szCs w:val="24"/>
                <w:lang w:val="ru-RU"/>
              </w:rPr>
              <w:t xml:space="preserve">д. </w:t>
            </w:r>
            <w:r w:rsidRPr="005D4E89">
              <w:rPr>
                <w:sz w:val="24"/>
                <w:szCs w:val="24"/>
                <w:lang w:val="ru-RU"/>
              </w:rPr>
              <w:t>24</w:t>
            </w:r>
            <w:r>
              <w:rPr>
                <w:sz w:val="24"/>
                <w:szCs w:val="24"/>
                <w:lang w:val="ru-RU"/>
              </w:rPr>
              <w:t>б</w:t>
            </w:r>
          </w:p>
        </w:tc>
        <w:tc>
          <w:tcPr>
            <w:tcW w:w="68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9FCE7" w14:textId="77777777" w:rsidR="00865811" w:rsidRPr="005D4E89" w:rsidRDefault="00865811" w:rsidP="00B01242">
            <w:pPr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 w:rsidRPr="005D4E89">
              <w:rPr>
                <w:sz w:val="24"/>
                <w:szCs w:val="24"/>
                <w:lang w:val="ru-RU"/>
              </w:rPr>
              <w:t>265,9</w:t>
            </w:r>
          </w:p>
        </w:tc>
        <w:tc>
          <w:tcPr>
            <w:tcW w:w="72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80F4D" w14:textId="77777777" w:rsidR="00865811" w:rsidRPr="005D4E89" w:rsidRDefault="00865811" w:rsidP="00B01242">
            <w:pPr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 w:rsidRPr="005D4E89">
              <w:rPr>
                <w:sz w:val="24"/>
                <w:szCs w:val="24"/>
                <w:lang w:val="ru-RU"/>
              </w:rPr>
              <w:t>2016</w:t>
            </w:r>
          </w:p>
        </w:tc>
        <w:tc>
          <w:tcPr>
            <w:tcW w:w="76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FA73B" w14:textId="324674A5" w:rsidR="00865811" w:rsidRPr="005D4E89" w:rsidRDefault="00865811" w:rsidP="00AF61C7">
            <w:pPr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89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F6D5C" w14:textId="58D2513A" w:rsidR="00865811" w:rsidRPr="005D4E89" w:rsidRDefault="00865811" w:rsidP="00B01242">
            <w:pPr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</w:t>
            </w:r>
            <w:r w:rsidRPr="005D4E89">
              <w:rPr>
                <w:sz w:val="24"/>
                <w:szCs w:val="24"/>
                <w:lang w:val="ru-RU"/>
              </w:rPr>
              <w:t>ормативное</w:t>
            </w:r>
          </w:p>
        </w:tc>
      </w:tr>
    </w:tbl>
    <w:p w14:paraId="1A0999CF" w14:textId="6177E060" w:rsidR="00A77F72" w:rsidRPr="00A77F72" w:rsidRDefault="00A77F72" w:rsidP="00A77F72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outlineLvl w:val="3"/>
        <w:rPr>
          <w:b/>
          <w:i/>
          <w:sz w:val="28"/>
          <w:szCs w:val="28"/>
          <w:lang w:val="ru-RU"/>
        </w:rPr>
      </w:pPr>
      <w:r>
        <w:rPr>
          <w:b/>
          <w:i/>
          <w:sz w:val="28"/>
          <w:szCs w:val="28"/>
          <w:lang w:val="ru-RU"/>
        </w:rPr>
        <w:t>Озелен</w:t>
      </w:r>
      <w:r w:rsidR="00173C0E">
        <w:rPr>
          <w:b/>
          <w:i/>
          <w:sz w:val="28"/>
          <w:szCs w:val="28"/>
          <w:lang w:val="ru-RU"/>
        </w:rPr>
        <w:t>е</w:t>
      </w:r>
      <w:r>
        <w:rPr>
          <w:b/>
          <w:i/>
          <w:sz w:val="28"/>
          <w:szCs w:val="28"/>
          <w:lang w:val="ru-RU"/>
        </w:rPr>
        <w:t>нные территории общего пользования</w:t>
      </w:r>
    </w:p>
    <w:p w14:paraId="2E528662" w14:textId="45984A14" w:rsidR="00A77F72" w:rsidRDefault="00A77F72" w:rsidP="0099384C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На территории </w:t>
      </w:r>
      <w:r w:rsidR="00821D47">
        <w:rPr>
          <w:sz w:val="28"/>
          <w:szCs w:val="28"/>
          <w:lang w:val="ru-RU"/>
        </w:rPr>
        <w:t>д. Ванюки</w:t>
      </w:r>
      <w:r>
        <w:rPr>
          <w:sz w:val="28"/>
          <w:szCs w:val="28"/>
          <w:lang w:val="ru-RU"/>
        </w:rPr>
        <w:t xml:space="preserve"> организован небольшой сквер перед </w:t>
      </w:r>
      <w:proofErr w:type="spellStart"/>
      <w:r w:rsidR="00821D47">
        <w:rPr>
          <w:sz w:val="28"/>
          <w:szCs w:val="28"/>
          <w:lang w:val="ru-RU"/>
        </w:rPr>
        <w:t>Ванюковской</w:t>
      </w:r>
      <w:proofErr w:type="spellEnd"/>
      <w:r w:rsidR="00821D4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врачебной амбулаторией общей площадью 0,2 г</w:t>
      </w:r>
      <w:r w:rsidR="00EE7D60">
        <w:rPr>
          <w:sz w:val="28"/>
          <w:szCs w:val="28"/>
          <w:lang w:val="ru-RU"/>
        </w:rPr>
        <w:t>ектара</w:t>
      </w:r>
      <w:r>
        <w:rPr>
          <w:sz w:val="28"/>
          <w:szCs w:val="28"/>
          <w:lang w:val="ru-RU"/>
        </w:rPr>
        <w:t>.</w:t>
      </w:r>
      <w:r w:rsidR="00E239AF">
        <w:rPr>
          <w:sz w:val="28"/>
          <w:szCs w:val="28"/>
          <w:lang w:val="ru-RU"/>
        </w:rPr>
        <w:br/>
      </w:r>
      <w:r>
        <w:rPr>
          <w:sz w:val="28"/>
          <w:szCs w:val="28"/>
          <w:lang w:val="ru-RU"/>
        </w:rPr>
        <w:t>На территории сквера благоустроены площадки для игр детей и спортивная</w:t>
      </w:r>
      <w:r w:rsidR="000B7227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</w:t>
      </w:r>
    </w:p>
    <w:p w14:paraId="37D4F186" w14:textId="06858366" w:rsidR="00A77F72" w:rsidRDefault="009705AF" w:rsidP="0099384C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 ул. Парков</w:t>
      </w:r>
      <w:r w:rsidR="00E239AF">
        <w:rPr>
          <w:sz w:val="28"/>
          <w:szCs w:val="28"/>
          <w:lang w:val="ru-RU"/>
        </w:rPr>
        <w:t>ой</w:t>
      </w:r>
      <w:r>
        <w:rPr>
          <w:sz w:val="28"/>
          <w:szCs w:val="28"/>
          <w:lang w:val="ru-RU"/>
        </w:rPr>
        <w:t xml:space="preserve"> расположен</w:t>
      </w:r>
      <w:r w:rsidR="005A1244" w:rsidRPr="005A1244">
        <w:rPr>
          <w:sz w:val="28"/>
          <w:szCs w:val="28"/>
          <w:lang w:val="ru-RU"/>
        </w:rPr>
        <w:t>ы</w:t>
      </w:r>
      <w:r>
        <w:rPr>
          <w:sz w:val="28"/>
          <w:szCs w:val="28"/>
          <w:lang w:val="ru-RU"/>
        </w:rPr>
        <w:t xml:space="preserve"> </w:t>
      </w:r>
      <w:r w:rsidR="007B54BB" w:rsidRPr="007B54BB">
        <w:rPr>
          <w:sz w:val="28"/>
          <w:szCs w:val="28"/>
          <w:lang w:val="ru-RU"/>
        </w:rPr>
        <w:t>2</w:t>
      </w:r>
      <w:r>
        <w:rPr>
          <w:sz w:val="28"/>
          <w:szCs w:val="28"/>
          <w:lang w:val="ru-RU"/>
        </w:rPr>
        <w:t xml:space="preserve"> земельных участка, отнесенных</w:t>
      </w:r>
      <w:r w:rsidR="00E239AF">
        <w:rPr>
          <w:sz w:val="28"/>
          <w:szCs w:val="28"/>
          <w:lang w:val="ru-RU"/>
        </w:rPr>
        <w:br/>
      </w:r>
      <w:r>
        <w:rPr>
          <w:sz w:val="28"/>
          <w:szCs w:val="28"/>
          <w:lang w:val="ru-RU"/>
        </w:rPr>
        <w:t xml:space="preserve">к </w:t>
      </w:r>
      <w:r w:rsidR="00E239AF">
        <w:rPr>
          <w:sz w:val="28"/>
          <w:szCs w:val="28"/>
          <w:lang w:val="ru-RU"/>
        </w:rPr>
        <w:t xml:space="preserve">озелененным </w:t>
      </w:r>
      <w:r>
        <w:rPr>
          <w:sz w:val="28"/>
          <w:szCs w:val="28"/>
          <w:lang w:val="ru-RU"/>
        </w:rPr>
        <w:t xml:space="preserve">территориям общего пользования, </w:t>
      </w:r>
      <w:r w:rsidR="007552FB">
        <w:rPr>
          <w:sz w:val="28"/>
          <w:szCs w:val="28"/>
          <w:lang w:val="ru-RU"/>
        </w:rPr>
        <w:t xml:space="preserve">общей площадью 0,1 гектара, </w:t>
      </w:r>
      <w:r>
        <w:rPr>
          <w:sz w:val="28"/>
          <w:szCs w:val="28"/>
          <w:lang w:val="ru-RU"/>
        </w:rPr>
        <w:t xml:space="preserve">на которых расположены </w:t>
      </w:r>
      <w:r w:rsidR="00E239AF">
        <w:rPr>
          <w:sz w:val="28"/>
          <w:szCs w:val="28"/>
          <w:lang w:val="ru-RU"/>
        </w:rPr>
        <w:t>площадки для игр детей.</w:t>
      </w:r>
    </w:p>
    <w:p w14:paraId="12913514" w14:textId="77777777" w:rsidR="00E239AF" w:rsidRPr="005D4E89" w:rsidRDefault="00E239AF" w:rsidP="0099384C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jc w:val="both"/>
        <w:rPr>
          <w:sz w:val="28"/>
          <w:szCs w:val="28"/>
          <w:lang w:val="ru-RU"/>
        </w:rPr>
      </w:pPr>
    </w:p>
    <w:p w14:paraId="54F0414D" w14:textId="60007078" w:rsidR="001D6F92" w:rsidRPr="005D4E89" w:rsidRDefault="001D6F92" w:rsidP="008A55C1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outlineLvl w:val="3"/>
        <w:rPr>
          <w:b/>
          <w:i/>
          <w:sz w:val="28"/>
          <w:szCs w:val="28"/>
          <w:lang w:val="ru-RU"/>
        </w:rPr>
      </w:pPr>
      <w:r w:rsidRPr="005D4E89">
        <w:rPr>
          <w:b/>
          <w:i/>
          <w:sz w:val="28"/>
          <w:szCs w:val="28"/>
          <w:lang w:val="ru-RU"/>
        </w:rPr>
        <w:t>Объекты транспортной инфраструктуры</w:t>
      </w:r>
    </w:p>
    <w:p w14:paraId="279EAEB3" w14:textId="6EF65E81" w:rsidR="00D43CA1" w:rsidRDefault="00F14698" w:rsidP="00F14698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 территории д. Ванюки проходит автомобильная дорога регионального значения «Шоссе Космонавтов»</w:t>
      </w:r>
      <w:r w:rsidR="00D43CA1">
        <w:rPr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 xml:space="preserve"> которая обеспечивает внешние связи насел</w:t>
      </w:r>
      <w:r w:rsidR="00173C0E">
        <w:rPr>
          <w:sz w:val="28"/>
          <w:szCs w:val="28"/>
          <w:lang w:val="ru-RU"/>
        </w:rPr>
        <w:t>е</w:t>
      </w:r>
      <w:r>
        <w:rPr>
          <w:sz w:val="28"/>
          <w:szCs w:val="28"/>
          <w:lang w:val="ru-RU"/>
        </w:rPr>
        <w:t xml:space="preserve">нного пункта с </w:t>
      </w:r>
      <w:r w:rsidR="00D43CA1">
        <w:rPr>
          <w:sz w:val="28"/>
          <w:szCs w:val="28"/>
          <w:lang w:val="ru-RU"/>
        </w:rPr>
        <w:t>г. Пермь, международным аэропортом «Пермь» и другими насел</w:t>
      </w:r>
      <w:r w:rsidR="00173C0E">
        <w:rPr>
          <w:sz w:val="28"/>
          <w:szCs w:val="28"/>
          <w:lang w:val="ru-RU"/>
        </w:rPr>
        <w:t>е</w:t>
      </w:r>
      <w:r w:rsidR="00D43CA1">
        <w:rPr>
          <w:sz w:val="28"/>
          <w:szCs w:val="28"/>
          <w:lang w:val="ru-RU"/>
        </w:rPr>
        <w:t>нными пунктами Пермского муниципального округа</w:t>
      </w:r>
      <w:r w:rsidR="009034CF">
        <w:rPr>
          <w:sz w:val="28"/>
          <w:szCs w:val="28"/>
          <w:lang w:val="ru-RU"/>
        </w:rPr>
        <w:t xml:space="preserve"> и Пермского края</w:t>
      </w:r>
      <w:r w:rsidR="00D43CA1">
        <w:rPr>
          <w:sz w:val="28"/>
          <w:szCs w:val="28"/>
          <w:lang w:val="ru-RU"/>
        </w:rPr>
        <w:t>, расположенны</w:t>
      </w:r>
      <w:r w:rsidR="009034CF">
        <w:rPr>
          <w:sz w:val="28"/>
          <w:szCs w:val="28"/>
          <w:lang w:val="ru-RU"/>
        </w:rPr>
        <w:t>ми</w:t>
      </w:r>
      <w:r w:rsidR="00D43CA1">
        <w:rPr>
          <w:sz w:val="28"/>
          <w:szCs w:val="28"/>
          <w:lang w:val="ru-RU"/>
        </w:rPr>
        <w:t xml:space="preserve"> вдоль шоссе. Кроме того, проходящая по территории д. Ванюки автомобильная дорога местного значения «</w:t>
      </w:r>
      <w:proofErr w:type="spellStart"/>
      <w:r w:rsidR="00D43CA1" w:rsidRPr="00D43CA1">
        <w:rPr>
          <w:sz w:val="28"/>
          <w:szCs w:val="28"/>
          <w:lang w:val="ru-RU"/>
        </w:rPr>
        <w:t>р.Пыж</w:t>
      </w:r>
      <w:proofErr w:type="spellEnd"/>
      <w:r w:rsidR="00D43CA1" w:rsidRPr="00D43CA1">
        <w:rPr>
          <w:sz w:val="28"/>
          <w:szCs w:val="28"/>
          <w:lang w:val="ru-RU"/>
        </w:rPr>
        <w:t xml:space="preserve"> </w:t>
      </w:r>
      <w:r w:rsidR="00D43CA1">
        <w:rPr>
          <w:sz w:val="28"/>
          <w:szCs w:val="28"/>
          <w:lang w:val="ru-RU"/>
        </w:rPr>
        <w:t>–</w:t>
      </w:r>
      <w:r w:rsidR="00D43CA1" w:rsidRPr="00D43CA1">
        <w:rPr>
          <w:sz w:val="28"/>
          <w:szCs w:val="28"/>
          <w:lang w:val="ru-RU"/>
        </w:rPr>
        <w:t xml:space="preserve"> </w:t>
      </w:r>
      <w:proofErr w:type="spellStart"/>
      <w:r w:rsidR="00D43CA1" w:rsidRPr="00D43CA1">
        <w:rPr>
          <w:sz w:val="28"/>
          <w:szCs w:val="28"/>
          <w:lang w:val="ru-RU"/>
        </w:rPr>
        <w:t>Ванюки</w:t>
      </w:r>
      <w:proofErr w:type="spellEnd"/>
      <w:r w:rsidR="00D43CA1">
        <w:rPr>
          <w:sz w:val="28"/>
          <w:szCs w:val="28"/>
          <w:lang w:val="ru-RU"/>
        </w:rPr>
        <w:t>» (</w:t>
      </w:r>
      <w:proofErr w:type="spellStart"/>
      <w:r w:rsidR="00D43CA1">
        <w:rPr>
          <w:sz w:val="28"/>
          <w:szCs w:val="28"/>
          <w:lang w:val="ru-RU"/>
        </w:rPr>
        <w:t>Гамовский</w:t>
      </w:r>
      <w:proofErr w:type="spellEnd"/>
      <w:r w:rsidR="00D43CA1">
        <w:rPr>
          <w:sz w:val="28"/>
          <w:szCs w:val="28"/>
          <w:lang w:val="ru-RU"/>
        </w:rPr>
        <w:t xml:space="preserve"> тракт) обеспечивает внешние связи</w:t>
      </w:r>
      <w:r w:rsidR="007552FB">
        <w:rPr>
          <w:sz w:val="28"/>
          <w:szCs w:val="28"/>
          <w:lang w:val="ru-RU"/>
        </w:rPr>
        <w:br/>
      </w:r>
      <w:r w:rsidR="00D43CA1">
        <w:rPr>
          <w:sz w:val="28"/>
          <w:szCs w:val="28"/>
          <w:lang w:val="ru-RU"/>
        </w:rPr>
        <w:t xml:space="preserve">с г. Пермь и с. </w:t>
      </w:r>
      <w:proofErr w:type="spellStart"/>
      <w:r w:rsidR="00D43CA1">
        <w:rPr>
          <w:sz w:val="28"/>
          <w:szCs w:val="28"/>
          <w:lang w:val="ru-RU"/>
        </w:rPr>
        <w:t>Гамово</w:t>
      </w:r>
      <w:proofErr w:type="spellEnd"/>
      <w:r w:rsidR="00D43CA1">
        <w:rPr>
          <w:sz w:val="28"/>
          <w:szCs w:val="28"/>
          <w:lang w:val="ru-RU"/>
        </w:rPr>
        <w:t>, являющимся административным центром Гамовского территориального управления Пермского муниципального округа Пермского края.</w:t>
      </w:r>
    </w:p>
    <w:p w14:paraId="575E1648" w14:textId="20FE8B51" w:rsidR="00404262" w:rsidRDefault="00404262" w:rsidP="00F14698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Общая протяж</w:t>
      </w:r>
      <w:r w:rsidR="00173C0E">
        <w:rPr>
          <w:sz w:val="28"/>
          <w:szCs w:val="28"/>
          <w:lang w:val="ru-RU"/>
        </w:rPr>
        <w:t>е</w:t>
      </w:r>
      <w:r>
        <w:rPr>
          <w:sz w:val="28"/>
          <w:szCs w:val="28"/>
          <w:lang w:val="ru-RU"/>
        </w:rPr>
        <w:t>нность автомобильных дорог на территории</w:t>
      </w:r>
      <w:r w:rsidR="00534F4E">
        <w:rPr>
          <w:sz w:val="28"/>
          <w:szCs w:val="28"/>
          <w:lang w:val="ru-RU"/>
        </w:rPr>
        <w:t xml:space="preserve"> </w:t>
      </w:r>
      <w:r w:rsidR="00F14698">
        <w:rPr>
          <w:sz w:val="28"/>
          <w:szCs w:val="28"/>
          <w:lang w:val="ru-RU"/>
        </w:rPr>
        <w:t xml:space="preserve">д. Ванюки составляет 9,927 </w:t>
      </w:r>
      <w:r w:rsidR="00EE7D60">
        <w:rPr>
          <w:sz w:val="28"/>
          <w:szCs w:val="28"/>
          <w:lang w:val="ru-RU"/>
        </w:rPr>
        <w:t>километра</w:t>
      </w:r>
      <w:r w:rsidR="00F14698">
        <w:rPr>
          <w:sz w:val="28"/>
          <w:szCs w:val="28"/>
          <w:lang w:val="ru-RU"/>
        </w:rPr>
        <w:t xml:space="preserve">, из них 9,343 </w:t>
      </w:r>
      <w:r w:rsidR="00EE7D60">
        <w:rPr>
          <w:sz w:val="28"/>
          <w:szCs w:val="28"/>
          <w:lang w:val="ru-RU"/>
        </w:rPr>
        <w:t xml:space="preserve">километра </w:t>
      </w:r>
      <w:r w:rsidR="00F14698">
        <w:rPr>
          <w:sz w:val="28"/>
          <w:szCs w:val="28"/>
          <w:lang w:val="ru-RU"/>
        </w:rPr>
        <w:t>с тв</w:t>
      </w:r>
      <w:r w:rsidR="00173C0E">
        <w:rPr>
          <w:sz w:val="28"/>
          <w:szCs w:val="28"/>
          <w:lang w:val="ru-RU"/>
        </w:rPr>
        <w:t>е</w:t>
      </w:r>
      <w:r w:rsidR="00F14698">
        <w:rPr>
          <w:sz w:val="28"/>
          <w:szCs w:val="28"/>
          <w:lang w:val="ru-RU"/>
        </w:rPr>
        <w:t>рдым покрытием.</w:t>
      </w:r>
    </w:p>
    <w:p w14:paraId="3939D3C6" w14:textId="77777777" w:rsidR="005A1244" w:rsidRDefault="005A1244" w:rsidP="003A674B">
      <w:pPr>
        <w:tabs>
          <w:tab w:val="left" w:pos="567"/>
          <w:tab w:val="left" w:pos="1134"/>
        </w:tabs>
        <w:spacing w:line="360" w:lineRule="exact"/>
        <w:ind w:firstLine="709"/>
        <w:jc w:val="right"/>
        <w:rPr>
          <w:i/>
          <w:sz w:val="28"/>
          <w:szCs w:val="28"/>
          <w:lang w:val="ru-RU"/>
        </w:rPr>
      </w:pPr>
    </w:p>
    <w:p w14:paraId="2FF2C58D" w14:textId="3F4E4856" w:rsidR="003A674B" w:rsidRPr="003A674B" w:rsidRDefault="003A674B" w:rsidP="003A674B">
      <w:pPr>
        <w:tabs>
          <w:tab w:val="left" w:pos="567"/>
          <w:tab w:val="left" w:pos="1134"/>
        </w:tabs>
        <w:spacing w:line="360" w:lineRule="exact"/>
        <w:ind w:firstLine="709"/>
        <w:jc w:val="right"/>
        <w:rPr>
          <w:i/>
          <w:sz w:val="28"/>
          <w:szCs w:val="28"/>
          <w:lang w:val="ru-RU"/>
        </w:rPr>
      </w:pPr>
      <w:r w:rsidRPr="00821D47">
        <w:rPr>
          <w:i/>
          <w:sz w:val="28"/>
          <w:szCs w:val="28"/>
          <w:lang w:val="ru-RU"/>
        </w:rPr>
        <w:t>Таблица 3.1.2.6</w:t>
      </w:r>
    </w:p>
    <w:p w14:paraId="0F916D0B" w14:textId="12AC9C42" w:rsidR="003A674B" w:rsidRPr="003A674B" w:rsidRDefault="003A674B" w:rsidP="003A674B">
      <w:pPr>
        <w:tabs>
          <w:tab w:val="left" w:pos="567"/>
          <w:tab w:val="left" w:pos="1134"/>
        </w:tabs>
        <w:spacing w:line="360" w:lineRule="exact"/>
        <w:jc w:val="center"/>
        <w:rPr>
          <w:sz w:val="28"/>
          <w:szCs w:val="28"/>
          <w:lang w:val="ru-RU"/>
        </w:rPr>
      </w:pPr>
      <w:r w:rsidRPr="003A674B">
        <w:rPr>
          <w:sz w:val="28"/>
          <w:szCs w:val="28"/>
          <w:lang w:val="ru-RU"/>
        </w:rPr>
        <w:t>Перечень автомобильных дорог общего пользования</w:t>
      </w:r>
      <w:r w:rsidRPr="003A674B">
        <w:rPr>
          <w:sz w:val="28"/>
          <w:szCs w:val="28"/>
          <w:lang w:val="ru-RU"/>
        </w:rPr>
        <w:br/>
      </w:r>
      <w:r>
        <w:rPr>
          <w:sz w:val="28"/>
          <w:szCs w:val="28"/>
          <w:lang w:val="ru-RU"/>
        </w:rPr>
        <w:t>региональн</w:t>
      </w:r>
      <w:r w:rsidRPr="003A674B">
        <w:rPr>
          <w:sz w:val="28"/>
          <w:szCs w:val="28"/>
          <w:lang w:val="ru-RU"/>
        </w:rPr>
        <w:t>ого значения на территории д. Ванюки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1843"/>
        <w:gridCol w:w="1559"/>
        <w:gridCol w:w="2373"/>
        <w:gridCol w:w="1601"/>
      </w:tblGrid>
      <w:tr w:rsidR="00865811" w:rsidRPr="00821D47" w14:paraId="465894F6" w14:textId="77777777" w:rsidTr="00865811">
        <w:trPr>
          <w:trHeight w:val="227"/>
          <w:jc w:val="center"/>
        </w:trPr>
        <w:tc>
          <w:tcPr>
            <w:tcW w:w="198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D9416B3" w14:textId="0EA5683A" w:rsidR="00865811" w:rsidRPr="00821D47" w:rsidRDefault="00865811" w:rsidP="00460184">
            <w:pPr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821D47">
              <w:rPr>
                <w:sz w:val="24"/>
                <w:szCs w:val="24"/>
                <w:lang w:val="ru-RU"/>
              </w:rPr>
              <w:t>Идентифика</w:t>
            </w:r>
            <w:r>
              <w:rPr>
                <w:sz w:val="24"/>
                <w:szCs w:val="24"/>
                <w:lang w:val="ru-RU"/>
              </w:rPr>
              <w:t>-</w:t>
            </w:r>
            <w:r w:rsidRPr="00821D47">
              <w:rPr>
                <w:sz w:val="24"/>
                <w:szCs w:val="24"/>
                <w:lang w:val="ru-RU"/>
              </w:rPr>
              <w:t>ционный</w:t>
            </w:r>
            <w:proofErr w:type="spellEnd"/>
            <w:r w:rsidRPr="00821D47">
              <w:rPr>
                <w:sz w:val="24"/>
                <w:szCs w:val="24"/>
                <w:lang w:val="ru-RU"/>
              </w:rPr>
              <w:t xml:space="preserve"> номер автомобильной дороги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14:paraId="3537C3F8" w14:textId="7B07296F" w:rsidR="00865811" w:rsidRPr="00821D47" w:rsidRDefault="00865811" w:rsidP="00460184">
            <w:pPr>
              <w:jc w:val="center"/>
              <w:rPr>
                <w:sz w:val="24"/>
                <w:szCs w:val="24"/>
                <w:lang w:val="ru-RU"/>
              </w:rPr>
            </w:pPr>
            <w:r w:rsidRPr="00821D47">
              <w:rPr>
                <w:sz w:val="24"/>
                <w:szCs w:val="24"/>
                <w:lang w:val="ru-RU"/>
              </w:rPr>
              <w:t>Наименование автомобиль</w:t>
            </w:r>
            <w:r>
              <w:rPr>
                <w:sz w:val="24"/>
                <w:szCs w:val="24"/>
                <w:lang w:val="ru-RU"/>
              </w:rPr>
              <w:t>-</w:t>
            </w:r>
            <w:r w:rsidRPr="00821D47">
              <w:rPr>
                <w:sz w:val="24"/>
                <w:szCs w:val="24"/>
                <w:lang w:val="ru-RU"/>
              </w:rPr>
              <w:t>ной дороги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14:paraId="3765CD26" w14:textId="425250A5" w:rsidR="00865811" w:rsidRPr="00821D47" w:rsidRDefault="00865811" w:rsidP="00460184">
            <w:pPr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821D47">
              <w:rPr>
                <w:sz w:val="24"/>
                <w:szCs w:val="24"/>
                <w:lang w:val="ru-RU"/>
              </w:rPr>
              <w:t>Местополо</w:t>
            </w:r>
            <w:r>
              <w:rPr>
                <w:sz w:val="24"/>
                <w:szCs w:val="24"/>
                <w:lang w:val="ru-RU"/>
              </w:rPr>
              <w:t>-</w:t>
            </w:r>
            <w:r w:rsidRPr="00821D47">
              <w:rPr>
                <w:sz w:val="24"/>
                <w:szCs w:val="24"/>
                <w:lang w:val="ru-RU"/>
              </w:rPr>
              <w:t>жение</w:t>
            </w:r>
            <w:proofErr w:type="spellEnd"/>
          </w:p>
        </w:tc>
        <w:tc>
          <w:tcPr>
            <w:tcW w:w="2373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14:paraId="577BEC4A" w14:textId="31567B5C" w:rsidR="00865811" w:rsidRPr="00821D47" w:rsidRDefault="00865811" w:rsidP="00865811">
            <w:pPr>
              <w:jc w:val="center"/>
              <w:rPr>
                <w:sz w:val="24"/>
                <w:szCs w:val="24"/>
                <w:lang w:val="ru-RU"/>
              </w:rPr>
            </w:pPr>
            <w:r w:rsidRPr="00821D47">
              <w:rPr>
                <w:sz w:val="24"/>
                <w:szCs w:val="24"/>
                <w:lang w:val="ru-RU"/>
              </w:rPr>
              <w:t>Балансодержатель</w:t>
            </w:r>
          </w:p>
        </w:tc>
        <w:tc>
          <w:tcPr>
            <w:tcW w:w="1601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14:paraId="4824C9A5" w14:textId="303C0502" w:rsidR="00865811" w:rsidRPr="00821D47" w:rsidRDefault="00865811" w:rsidP="00460184">
            <w:pPr>
              <w:jc w:val="center"/>
              <w:rPr>
                <w:sz w:val="24"/>
                <w:szCs w:val="24"/>
                <w:lang w:val="ru-RU"/>
              </w:rPr>
            </w:pPr>
            <w:r w:rsidRPr="00821D47">
              <w:rPr>
                <w:sz w:val="24"/>
                <w:szCs w:val="24"/>
                <w:lang w:val="ru-RU"/>
              </w:rPr>
              <w:t>Протяж</w:t>
            </w:r>
            <w:r w:rsidR="00173C0E">
              <w:rPr>
                <w:sz w:val="24"/>
                <w:szCs w:val="24"/>
                <w:lang w:val="ru-RU"/>
              </w:rPr>
              <w:t>е</w:t>
            </w:r>
            <w:r w:rsidRPr="00821D47">
              <w:rPr>
                <w:sz w:val="24"/>
                <w:szCs w:val="24"/>
                <w:lang w:val="ru-RU"/>
              </w:rPr>
              <w:t>н</w:t>
            </w:r>
            <w:r>
              <w:rPr>
                <w:sz w:val="24"/>
                <w:szCs w:val="24"/>
                <w:lang w:val="ru-RU"/>
              </w:rPr>
              <w:t>-</w:t>
            </w:r>
            <w:proofErr w:type="spellStart"/>
            <w:r w:rsidRPr="00821D47">
              <w:rPr>
                <w:sz w:val="24"/>
                <w:szCs w:val="24"/>
                <w:lang w:val="ru-RU"/>
              </w:rPr>
              <w:t>ность</w:t>
            </w:r>
            <w:proofErr w:type="spellEnd"/>
            <w:r w:rsidRPr="00821D47">
              <w:rPr>
                <w:sz w:val="24"/>
                <w:szCs w:val="24"/>
                <w:lang w:val="ru-RU"/>
              </w:rPr>
              <w:t>, км</w:t>
            </w:r>
          </w:p>
        </w:tc>
      </w:tr>
      <w:tr w:rsidR="00865811" w:rsidRPr="000C4AC8" w14:paraId="6E3AFABB" w14:textId="77777777" w:rsidTr="00865811">
        <w:trPr>
          <w:trHeight w:val="227"/>
          <w:jc w:val="center"/>
        </w:trPr>
        <w:tc>
          <w:tcPr>
            <w:tcW w:w="198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761117B" w14:textId="1976AD06" w:rsidR="00865811" w:rsidRPr="003A674B" w:rsidRDefault="00865811" w:rsidP="00460184">
            <w:pPr>
              <w:tabs>
                <w:tab w:val="left" w:pos="567"/>
                <w:tab w:val="left" w:pos="1134"/>
              </w:tabs>
              <w:contextualSpacing/>
              <w:rPr>
                <w:sz w:val="24"/>
                <w:szCs w:val="24"/>
                <w:lang w:val="ru-RU"/>
              </w:rPr>
            </w:pPr>
            <w:r w:rsidRPr="003A674B">
              <w:rPr>
                <w:sz w:val="24"/>
                <w:szCs w:val="24"/>
                <w:lang w:val="ru-RU"/>
              </w:rPr>
              <w:t>ОП РЗ 57К-0082</w:t>
            </w:r>
          </w:p>
        </w:tc>
        <w:tc>
          <w:tcPr>
            <w:tcW w:w="1843" w:type="dxa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14:paraId="11E87D2B" w14:textId="52EE6360" w:rsidR="00865811" w:rsidRPr="003A674B" w:rsidRDefault="00865811" w:rsidP="00460184">
            <w:pPr>
              <w:tabs>
                <w:tab w:val="left" w:pos="567"/>
                <w:tab w:val="left" w:pos="1134"/>
              </w:tabs>
              <w:contextualSpacing/>
              <w:rPr>
                <w:sz w:val="24"/>
                <w:szCs w:val="24"/>
                <w:lang w:val="ru-RU"/>
              </w:rPr>
            </w:pPr>
            <w:r w:rsidRPr="003A674B">
              <w:rPr>
                <w:sz w:val="24"/>
                <w:szCs w:val="24"/>
                <w:lang w:val="ru-RU"/>
              </w:rPr>
              <w:t>Шоссе Космонавтов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14:paraId="1F169A2A" w14:textId="692EBE3F" w:rsidR="00865811" w:rsidRPr="003A674B" w:rsidRDefault="00865811" w:rsidP="00460184">
            <w:pPr>
              <w:tabs>
                <w:tab w:val="left" w:pos="567"/>
                <w:tab w:val="left" w:pos="1134"/>
              </w:tabs>
              <w:contextualSpacing/>
              <w:rPr>
                <w:sz w:val="24"/>
                <w:szCs w:val="24"/>
                <w:lang w:val="ru-RU"/>
              </w:rPr>
            </w:pPr>
            <w:r w:rsidRPr="003A674B">
              <w:rPr>
                <w:sz w:val="24"/>
                <w:szCs w:val="24"/>
                <w:lang w:val="ru-RU"/>
              </w:rPr>
              <w:t xml:space="preserve">Пермский </w:t>
            </w:r>
            <w:proofErr w:type="spellStart"/>
            <w:r w:rsidRPr="003A674B">
              <w:rPr>
                <w:sz w:val="24"/>
                <w:szCs w:val="24"/>
                <w:lang w:val="ru-RU"/>
              </w:rPr>
              <w:t>муниципаль</w:t>
            </w:r>
            <w:r>
              <w:rPr>
                <w:sz w:val="24"/>
                <w:szCs w:val="24"/>
                <w:lang w:val="ru-RU"/>
              </w:rPr>
              <w:t>-</w:t>
            </w:r>
            <w:r w:rsidRPr="003A674B">
              <w:rPr>
                <w:sz w:val="24"/>
                <w:szCs w:val="24"/>
                <w:lang w:val="ru-RU"/>
              </w:rPr>
              <w:t>ный</w:t>
            </w:r>
            <w:proofErr w:type="spellEnd"/>
            <w:r w:rsidRPr="003A674B">
              <w:rPr>
                <w:sz w:val="24"/>
                <w:szCs w:val="24"/>
                <w:lang w:val="ru-RU"/>
              </w:rPr>
              <w:t xml:space="preserve"> округ Пермского края</w:t>
            </w:r>
          </w:p>
        </w:tc>
        <w:tc>
          <w:tcPr>
            <w:tcW w:w="2373" w:type="dxa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14:paraId="4124F1EF" w14:textId="6577D8BE" w:rsidR="00865811" w:rsidRPr="003A674B" w:rsidRDefault="00865811" w:rsidP="00865811">
            <w:pPr>
              <w:tabs>
                <w:tab w:val="left" w:pos="567"/>
                <w:tab w:val="left" w:pos="1134"/>
              </w:tabs>
              <w:contextualSpacing/>
              <w:rPr>
                <w:sz w:val="24"/>
                <w:szCs w:val="24"/>
                <w:lang w:val="ru-RU"/>
              </w:rPr>
            </w:pPr>
            <w:r w:rsidRPr="003A674B">
              <w:rPr>
                <w:sz w:val="24"/>
                <w:szCs w:val="24"/>
                <w:lang w:val="ru-RU"/>
              </w:rPr>
              <w:t xml:space="preserve">Краевое государственное бюджетное учреждение </w:t>
            </w:r>
            <w:r>
              <w:rPr>
                <w:sz w:val="24"/>
                <w:szCs w:val="24"/>
                <w:lang w:val="ru-RU"/>
              </w:rPr>
              <w:t>«</w:t>
            </w:r>
            <w:r w:rsidRPr="003A674B">
              <w:rPr>
                <w:sz w:val="24"/>
                <w:szCs w:val="24"/>
                <w:lang w:val="ru-RU"/>
              </w:rPr>
              <w:t>Управление автомобильных дорог и транспорта</w:t>
            </w:r>
            <w:r>
              <w:rPr>
                <w:sz w:val="24"/>
                <w:szCs w:val="24"/>
                <w:lang w:val="ru-RU"/>
              </w:rPr>
              <w:t>»</w:t>
            </w:r>
            <w:r w:rsidRPr="003A674B">
              <w:rPr>
                <w:sz w:val="24"/>
                <w:szCs w:val="24"/>
                <w:lang w:val="ru-RU"/>
              </w:rPr>
              <w:t xml:space="preserve"> Пермского края</w:t>
            </w:r>
          </w:p>
        </w:tc>
        <w:tc>
          <w:tcPr>
            <w:tcW w:w="1601" w:type="dxa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14:paraId="7C509763" w14:textId="4DD265B0" w:rsidR="00865811" w:rsidRDefault="00F071BD" w:rsidP="00460184">
            <w:pPr>
              <w:tabs>
                <w:tab w:val="left" w:pos="567"/>
                <w:tab w:val="left" w:pos="1134"/>
              </w:tabs>
              <w:contextualSpacing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3,101</w:t>
            </w:r>
            <w:r w:rsidR="00865811">
              <w:rPr>
                <w:sz w:val="24"/>
                <w:szCs w:val="24"/>
                <w:lang w:val="ru-RU"/>
              </w:rPr>
              <w:t xml:space="preserve"> – всего,</w:t>
            </w:r>
          </w:p>
          <w:p w14:paraId="41622BE6" w14:textId="5620B07F" w:rsidR="00865811" w:rsidRPr="003A674B" w:rsidRDefault="00865811" w:rsidP="00F071BD">
            <w:pPr>
              <w:tabs>
                <w:tab w:val="left" w:pos="567"/>
                <w:tab w:val="left" w:pos="1134"/>
              </w:tabs>
              <w:contextualSpacing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0,8</w:t>
            </w:r>
            <w:r w:rsidR="00F071BD">
              <w:rPr>
                <w:sz w:val="24"/>
                <w:szCs w:val="24"/>
                <w:lang w:val="ru-RU"/>
              </w:rPr>
              <w:t>06</w:t>
            </w:r>
            <w:r>
              <w:rPr>
                <w:sz w:val="24"/>
                <w:szCs w:val="24"/>
                <w:lang w:val="ru-RU"/>
              </w:rPr>
              <w:t xml:space="preserve"> – на территории д. Ванюки</w:t>
            </w:r>
          </w:p>
        </w:tc>
      </w:tr>
      <w:tr w:rsidR="00821D47" w:rsidRPr="000C4AC8" w14:paraId="4D741F95" w14:textId="77777777" w:rsidTr="00865811">
        <w:trPr>
          <w:trHeight w:val="227"/>
          <w:jc w:val="center"/>
        </w:trPr>
        <w:tc>
          <w:tcPr>
            <w:tcW w:w="9356" w:type="dxa"/>
            <w:gridSpan w:val="5"/>
            <w:shd w:val="clear" w:color="auto" w:fill="auto"/>
            <w:vAlign w:val="center"/>
          </w:tcPr>
          <w:p w14:paraId="4BF8413D" w14:textId="77777777" w:rsidR="00821D47" w:rsidRPr="00F14698" w:rsidRDefault="00821D47" w:rsidP="00460184">
            <w:pPr>
              <w:pStyle w:val="a8"/>
              <w:tabs>
                <w:tab w:val="left" w:pos="567"/>
                <w:tab w:val="left" w:pos="1134"/>
              </w:tabs>
              <w:ind w:left="0" w:firstLine="709"/>
              <w:contextualSpacing w:val="0"/>
              <w:jc w:val="both"/>
              <w:rPr>
                <w:sz w:val="24"/>
                <w:szCs w:val="28"/>
                <w:lang w:val="ru-RU"/>
              </w:rPr>
            </w:pPr>
            <w:r>
              <w:rPr>
                <w:sz w:val="24"/>
                <w:szCs w:val="28"/>
                <w:lang w:val="ru-RU"/>
              </w:rPr>
              <w:t>Примечание</w:t>
            </w:r>
          </w:p>
          <w:p w14:paraId="3D61011A" w14:textId="4B24F572" w:rsidR="00821D47" w:rsidRDefault="00821D47" w:rsidP="00447D62">
            <w:pPr>
              <w:pStyle w:val="a8"/>
              <w:tabs>
                <w:tab w:val="left" w:pos="567"/>
                <w:tab w:val="left" w:pos="1134"/>
              </w:tabs>
              <w:ind w:left="0" w:right="42" w:firstLine="709"/>
              <w:contextualSpacing w:val="0"/>
              <w:jc w:val="both"/>
              <w:rPr>
                <w:sz w:val="24"/>
                <w:szCs w:val="24"/>
                <w:lang w:val="ru-RU"/>
              </w:rPr>
            </w:pPr>
            <w:r w:rsidRPr="00F14698">
              <w:rPr>
                <w:sz w:val="24"/>
                <w:szCs w:val="28"/>
                <w:lang w:val="ru-RU"/>
              </w:rPr>
              <w:t>Перечень автомобильных дорог общего пользования регионального значения привед</w:t>
            </w:r>
            <w:r w:rsidR="00173C0E">
              <w:rPr>
                <w:sz w:val="24"/>
                <w:szCs w:val="28"/>
                <w:lang w:val="ru-RU"/>
              </w:rPr>
              <w:t>е</w:t>
            </w:r>
            <w:r w:rsidRPr="00F14698">
              <w:rPr>
                <w:sz w:val="24"/>
                <w:szCs w:val="28"/>
                <w:lang w:val="ru-RU"/>
              </w:rPr>
              <w:t>н в соответствии с постановлением Правительства Пермского края от 08 июля 2016 г. № 449-п «Об утверждении перечня автомобильных дорог общего пользования регионального или межмуниципального значения Пермского края и порядка внесения изменений в перечень автомобильных дорог общего пользования регионального или межмуниципального значения Пермского края».</w:t>
            </w:r>
          </w:p>
        </w:tc>
      </w:tr>
    </w:tbl>
    <w:p w14:paraId="299B3C50" w14:textId="77777777" w:rsidR="00547CBF" w:rsidRDefault="00547CBF" w:rsidP="00314845">
      <w:pPr>
        <w:pStyle w:val="a8"/>
        <w:tabs>
          <w:tab w:val="left" w:pos="567"/>
          <w:tab w:val="left" w:pos="1134"/>
        </w:tabs>
        <w:spacing w:line="360" w:lineRule="exact"/>
        <w:ind w:left="0"/>
        <w:contextualSpacing w:val="0"/>
        <w:jc w:val="center"/>
        <w:rPr>
          <w:i/>
          <w:sz w:val="28"/>
          <w:szCs w:val="28"/>
          <w:highlight w:val="yellow"/>
          <w:lang w:val="ru-RU"/>
        </w:rPr>
        <w:sectPr w:rsidR="00547CBF" w:rsidSect="00C85A6B">
          <w:footerReference w:type="default" r:id="rId8"/>
          <w:footerReference w:type="firs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2777231E" w14:textId="126CECC8" w:rsidR="00547CBF" w:rsidRPr="00547CBF" w:rsidRDefault="00547CBF" w:rsidP="00547CBF">
      <w:pPr>
        <w:pStyle w:val="a8"/>
        <w:tabs>
          <w:tab w:val="left" w:pos="567"/>
          <w:tab w:val="left" w:pos="1134"/>
        </w:tabs>
        <w:spacing w:line="360" w:lineRule="exact"/>
        <w:ind w:left="0"/>
        <w:contextualSpacing w:val="0"/>
        <w:jc w:val="right"/>
        <w:rPr>
          <w:i/>
          <w:sz w:val="28"/>
          <w:szCs w:val="28"/>
          <w:lang w:val="ru-RU"/>
        </w:rPr>
      </w:pPr>
      <w:r w:rsidRPr="0076157E">
        <w:rPr>
          <w:i/>
          <w:sz w:val="28"/>
          <w:szCs w:val="28"/>
          <w:lang w:val="ru-RU"/>
        </w:rPr>
        <w:t>Таблица 3.1.2.</w:t>
      </w:r>
      <w:r w:rsidR="0076157E" w:rsidRPr="0076157E">
        <w:rPr>
          <w:i/>
          <w:sz w:val="28"/>
          <w:szCs w:val="28"/>
          <w:lang w:val="ru-RU"/>
        </w:rPr>
        <w:t>7</w:t>
      </w:r>
    </w:p>
    <w:p w14:paraId="6082894E" w14:textId="5A69590C" w:rsidR="00903BCB" w:rsidRPr="005D4E89" w:rsidRDefault="00903BCB" w:rsidP="00314845">
      <w:pPr>
        <w:pStyle w:val="a8"/>
        <w:tabs>
          <w:tab w:val="left" w:pos="567"/>
          <w:tab w:val="left" w:pos="1134"/>
        </w:tabs>
        <w:spacing w:line="360" w:lineRule="exact"/>
        <w:ind w:left="0"/>
        <w:contextualSpacing w:val="0"/>
        <w:jc w:val="center"/>
        <w:rPr>
          <w:sz w:val="28"/>
          <w:szCs w:val="28"/>
          <w:lang w:val="ru-RU"/>
        </w:rPr>
      </w:pPr>
      <w:r w:rsidRPr="005D4E89">
        <w:rPr>
          <w:sz w:val="28"/>
          <w:szCs w:val="28"/>
          <w:lang w:val="ru-RU"/>
        </w:rPr>
        <w:t>Перечень автомобильных дорог общего пользования</w:t>
      </w:r>
      <w:r w:rsidR="00295482">
        <w:rPr>
          <w:sz w:val="28"/>
          <w:szCs w:val="28"/>
          <w:lang w:val="ru-RU"/>
        </w:rPr>
        <w:t xml:space="preserve"> </w:t>
      </w:r>
      <w:r w:rsidRPr="005D4E89">
        <w:rPr>
          <w:sz w:val="28"/>
          <w:szCs w:val="28"/>
          <w:lang w:val="ru-RU"/>
        </w:rPr>
        <w:t xml:space="preserve">местного значения </w:t>
      </w:r>
      <w:r w:rsidR="00404262">
        <w:rPr>
          <w:sz w:val="28"/>
          <w:szCs w:val="28"/>
          <w:lang w:val="ru-RU"/>
        </w:rPr>
        <w:t xml:space="preserve">на территории </w:t>
      </w:r>
      <w:r w:rsidRPr="005D4E89">
        <w:rPr>
          <w:sz w:val="28"/>
          <w:szCs w:val="28"/>
          <w:lang w:val="ru-RU"/>
        </w:rPr>
        <w:t>д.</w:t>
      </w:r>
      <w:r w:rsidR="00404262">
        <w:rPr>
          <w:sz w:val="28"/>
          <w:szCs w:val="28"/>
          <w:lang w:val="ru-RU"/>
        </w:rPr>
        <w:t xml:space="preserve"> </w:t>
      </w:r>
      <w:r w:rsidRPr="005D4E89">
        <w:rPr>
          <w:sz w:val="28"/>
          <w:szCs w:val="28"/>
          <w:lang w:val="ru-RU"/>
        </w:rPr>
        <w:t>Ванюки</w:t>
      </w:r>
    </w:p>
    <w:tbl>
      <w:tblPr>
        <w:tblW w:w="14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2126"/>
        <w:gridCol w:w="3827"/>
        <w:gridCol w:w="851"/>
        <w:gridCol w:w="850"/>
        <w:gridCol w:w="1559"/>
        <w:gridCol w:w="2552"/>
      </w:tblGrid>
      <w:tr w:rsidR="00547CBF" w:rsidRPr="009F5056" w14:paraId="35A8588B" w14:textId="77777777" w:rsidTr="009F5056">
        <w:trPr>
          <w:trHeight w:val="227"/>
          <w:tblHeader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14:paraId="6BBAA109" w14:textId="31B70BC2" w:rsidR="00547CBF" w:rsidRPr="009F5056" w:rsidRDefault="00547CBF" w:rsidP="00865811">
            <w:pPr>
              <w:jc w:val="center"/>
              <w:rPr>
                <w:sz w:val="24"/>
                <w:szCs w:val="24"/>
                <w:lang w:val="ru-RU"/>
              </w:rPr>
            </w:pPr>
            <w:r w:rsidRPr="009F5056">
              <w:rPr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14:paraId="71C0D63F" w14:textId="4E828273" w:rsidR="00547CBF" w:rsidRPr="009F5056" w:rsidRDefault="00547CBF" w:rsidP="008A55C1">
            <w:pPr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9F5056">
              <w:rPr>
                <w:sz w:val="24"/>
                <w:szCs w:val="24"/>
                <w:lang w:val="ru-RU"/>
              </w:rPr>
              <w:t>Идентификацион</w:t>
            </w:r>
            <w:r w:rsidR="00460184">
              <w:rPr>
                <w:sz w:val="24"/>
                <w:szCs w:val="24"/>
                <w:lang w:val="ru-RU"/>
              </w:rPr>
              <w:t>-</w:t>
            </w:r>
            <w:r w:rsidRPr="009F5056">
              <w:rPr>
                <w:sz w:val="24"/>
                <w:szCs w:val="24"/>
                <w:lang w:val="ru-RU"/>
              </w:rPr>
              <w:t>ный</w:t>
            </w:r>
            <w:proofErr w:type="spellEnd"/>
            <w:r w:rsidRPr="009F5056">
              <w:rPr>
                <w:sz w:val="24"/>
                <w:szCs w:val="24"/>
                <w:lang w:val="ru-RU"/>
              </w:rPr>
              <w:t xml:space="preserve"> номер автомобильной дороги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0DE81205" w14:textId="0F2AEED8" w:rsidR="00547CBF" w:rsidRPr="009F5056" w:rsidRDefault="00547CBF" w:rsidP="008A55C1">
            <w:pPr>
              <w:jc w:val="center"/>
              <w:rPr>
                <w:sz w:val="24"/>
                <w:szCs w:val="24"/>
                <w:lang w:val="ru-RU"/>
              </w:rPr>
            </w:pPr>
            <w:r w:rsidRPr="009F5056">
              <w:rPr>
                <w:sz w:val="24"/>
                <w:szCs w:val="24"/>
                <w:lang w:val="ru-RU"/>
              </w:rPr>
              <w:t>Наименование автомобильной дороги</w:t>
            </w:r>
          </w:p>
        </w:tc>
        <w:tc>
          <w:tcPr>
            <w:tcW w:w="3827" w:type="dxa"/>
            <w:vMerge w:val="restart"/>
            <w:vAlign w:val="center"/>
          </w:tcPr>
          <w:p w14:paraId="2F400F48" w14:textId="27B7F338" w:rsidR="00547CBF" w:rsidRPr="009F5056" w:rsidRDefault="00547CBF" w:rsidP="003A7E69">
            <w:pPr>
              <w:jc w:val="center"/>
              <w:rPr>
                <w:sz w:val="24"/>
                <w:szCs w:val="24"/>
                <w:lang w:val="ru-RU"/>
              </w:rPr>
            </w:pPr>
            <w:r w:rsidRPr="009F5056">
              <w:rPr>
                <w:sz w:val="24"/>
                <w:szCs w:val="24"/>
                <w:lang w:val="ru-RU"/>
              </w:rPr>
              <w:t>Балансодержатель</w:t>
            </w:r>
          </w:p>
        </w:tc>
        <w:tc>
          <w:tcPr>
            <w:tcW w:w="3260" w:type="dxa"/>
            <w:gridSpan w:val="3"/>
            <w:shd w:val="clear" w:color="auto" w:fill="auto"/>
            <w:vAlign w:val="center"/>
          </w:tcPr>
          <w:p w14:paraId="73BAE681" w14:textId="01F60FDC" w:rsidR="00547CBF" w:rsidRPr="009F5056" w:rsidRDefault="00547CBF" w:rsidP="00460184">
            <w:pPr>
              <w:jc w:val="center"/>
              <w:rPr>
                <w:sz w:val="24"/>
                <w:szCs w:val="24"/>
                <w:lang w:val="ru-RU"/>
              </w:rPr>
            </w:pPr>
            <w:r w:rsidRPr="009F5056">
              <w:rPr>
                <w:sz w:val="24"/>
                <w:szCs w:val="24"/>
                <w:lang w:val="ru-RU"/>
              </w:rPr>
              <w:t>Протяж</w:t>
            </w:r>
            <w:r w:rsidR="00173C0E">
              <w:rPr>
                <w:sz w:val="24"/>
                <w:szCs w:val="24"/>
                <w:lang w:val="ru-RU"/>
              </w:rPr>
              <w:t>е</w:t>
            </w:r>
            <w:r w:rsidRPr="009F5056">
              <w:rPr>
                <w:sz w:val="24"/>
                <w:szCs w:val="24"/>
                <w:lang w:val="ru-RU"/>
              </w:rPr>
              <w:t>нность, км</w:t>
            </w:r>
          </w:p>
        </w:tc>
        <w:tc>
          <w:tcPr>
            <w:tcW w:w="2552" w:type="dxa"/>
            <w:vMerge w:val="restart"/>
            <w:vAlign w:val="center"/>
          </w:tcPr>
          <w:p w14:paraId="6429E0F7" w14:textId="1767D23F" w:rsidR="00547CBF" w:rsidRPr="009F5056" w:rsidRDefault="00547CBF" w:rsidP="008A55C1">
            <w:pPr>
              <w:jc w:val="center"/>
              <w:rPr>
                <w:sz w:val="24"/>
                <w:szCs w:val="24"/>
                <w:lang w:val="ru-RU"/>
              </w:rPr>
            </w:pPr>
            <w:r w:rsidRPr="009F5056">
              <w:rPr>
                <w:sz w:val="24"/>
                <w:szCs w:val="24"/>
                <w:lang w:val="ru-RU"/>
              </w:rPr>
              <w:t>Состояние дорожного покрытия</w:t>
            </w:r>
          </w:p>
        </w:tc>
      </w:tr>
      <w:tr w:rsidR="00547CBF" w:rsidRPr="009F5056" w14:paraId="753F83AE" w14:textId="77777777" w:rsidTr="009F5056">
        <w:trPr>
          <w:trHeight w:val="227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14:paraId="4F7B1CFB" w14:textId="5DEFDD59" w:rsidR="00547CBF" w:rsidRPr="009F5056" w:rsidRDefault="00547CBF" w:rsidP="008A55C1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14:paraId="411398FC" w14:textId="67ABAF6C" w:rsidR="00547CBF" w:rsidRPr="009F5056" w:rsidRDefault="00547CBF" w:rsidP="008A55C1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27E0C02F" w14:textId="212B24AE" w:rsidR="00547CBF" w:rsidRPr="009F5056" w:rsidRDefault="00547CBF" w:rsidP="008A55C1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vMerge/>
          </w:tcPr>
          <w:p w14:paraId="0AF53F54" w14:textId="77777777" w:rsidR="00547CBF" w:rsidRPr="009F5056" w:rsidRDefault="00547CBF" w:rsidP="008A55C1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5EEC1F8C" w14:textId="47971B0B" w:rsidR="00547CBF" w:rsidRPr="009F5056" w:rsidRDefault="00547CBF" w:rsidP="00460184">
            <w:pPr>
              <w:jc w:val="center"/>
              <w:rPr>
                <w:sz w:val="24"/>
                <w:szCs w:val="24"/>
                <w:lang w:val="ru-RU"/>
              </w:rPr>
            </w:pPr>
            <w:r w:rsidRPr="009F5056">
              <w:rPr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2409" w:type="dxa"/>
            <w:gridSpan w:val="2"/>
            <w:vAlign w:val="center"/>
          </w:tcPr>
          <w:p w14:paraId="76D503D6" w14:textId="497623D2" w:rsidR="00547CBF" w:rsidRPr="009F5056" w:rsidRDefault="00547CBF" w:rsidP="00460184">
            <w:pPr>
              <w:jc w:val="center"/>
              <w:rPr>
                <w:sz w:val="24"/>
                <w:szCs w:val="24"/>
                <w:lang w:val="ru-RU"/>
              </w:rPr>
            </w:pPr>
            <w:r w:rsidRPr="009F5056">
              <w:rPr>
                <w:sz w:val="24"/>
                <w:szCs w:val="24"/>
                <w:lang w:val="ru-RU"/>
              </w:rPr>
              <w:t>По типу дорожного покрытия</w:t>
            </w:r>
          </w:p>
        </w:tc>
        <w:tc>
          <w:tcPr>
            <w:tcW w:w="2552" w:type="dxa"/>
            <w:vMerge/>
            <w:vAlign w:val="center"/>
          </w:tcPr>
          <w:p w14:paraId="650112EA" w14:textId="77777777" w:rsidR="00547CBF" w:rsidRPr="009F5056" w:rsidRDefault="00547CBF" w:rsidP="008A55C1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547CBF" w:rsidRPr="009F5056" w14:paraId="67648415" w14:textId="35C1408B" w:rsidTr="009F5056">
        <w:trPr>
          <w:trHeight w:val="227"/>
          <w:jc w:val="center"/>
        </w:trPr>
        <w:tc>
          <w:tcPr>
            <w:tcW w:w="562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14:paraId="1AD6FE21" w14:textId="5B92D2E6" w:rsidR="00547CBF" w:rsidRPr="009F5056" w:rsidRDefault="00547CBF" w:rsidP="008A55C1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14:paraId="44DFF834" w14:textId="092E6DE7" w:rsidR="00547CBF" w:rsidRPr="009F5056" w:rsidRDefault="00547CBF" w:rsidP="008A55C1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14:paraId="5F41AFEA" w14:textId="0CB8DEF7" w:rsidR="00547CBF" w:rsidRPr="009F5056" w:rsidRDefault="00547CBF" w:rsidP="008A55C1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vMerge/>
            <w:tcBorders>
              <w:bottom w:val="double" w:sz="4" w:space="0" w:color="auto"/>
            </w:tcBorders>
          </w:tcPr>
          <w:p w14:paraId="605DD187" w14:textId="77777777" w:rsidR="00547CBF" w:rsidRPr="009F5056" w:rsidRDefault="00547CBF" w:rsidP="008A55C1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C0F70BB" w14:textId="7D8B342E" w:rsidR="00547CBF" w:rsidRPr="009F5056" w:rsidRDefault="00547CBF" w:rsidP="00460184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bottom w:val="double" w:sz="4" w:space="0" w:color="auto"/>
            </w:tcBorders>
            <w:vAlign w:val="center"/>
          </w:tcPr>
          <w:p w14:paraId="794465F0" w14:textId="4A2DEA0E" w:rsidR="00547CBF" w:rsidRPr="009F5056" w:rsidRDefault="00547CBF" w:rsidP="00460184">
            <w:pPr>
              <w:jc w:val="center"/>
              <w:rPr>
                <w:sz w:val="24"/>
                <w:szCs w:val="24"/>
                <w:lang w:val="ru-RU"/>
              </w:rPr>
            </w:pPr>
            <w:r w:rsidRPr="009F5056">
              <w:rPr>
                <w:sz w:val="24"/>
                <w:szCs w:val="24"/>
                <w:lang w:val="ru-RU"/>
              </w:rPr>
              <w:t>а/б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vAlign w:val="center"/>
          </w:tcPr>
          <w:p w14:paraId="1A1A1C18" w14:textId="27D09B00" w:rsidR="00547CBF" w:rsidRPr="009F5056" w:rsidRDefault="00547CBF" w:rsidP="00460184">
            <w:pPr>
              <w:jc w:val="center"/>
              <w:rPr>
                <w:sz w:val="24"/>
                <w:szCs w:val="24"/>
                <w:lang w:val="ru-RU"/>
              </w:rPr>
            </w:pPr>
            <w:r w:rsidRPr="009F5056">
              <w:rPr>
                <w:sz w:val="24"/>
                <w:szCs w:val="24"/>
                <w:lang w:val="ru-RU"/>
              </w:rPr>
              <w:t>переходный</w:t>
            </w:r>
          </w:p>
        </w:tc>
        <w:tc>
          <w:tcPr>
            <w:tcW w:w="2552" w:type="dxa"/>
            <w:vMerge/>
            <w:tcBorders>
              <w:bottom w:val="double" w:sz="4" w:space="0" w:color="auto"/>
            </w:tcBorders>
            <w:vAlign w:val="center"/>
          </w:tcPr>
          <w:p w14:paraId="51D5E604" w14:textId="137F6A35" w:rsidR="00547CBF" w:rsidRPr="009F5056" w:rsidRDefault="00547CBF" w:rsidP="008A55C1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547CBF" w:rsidRPr="005D4E89" w14:paraId="0FE8328B" w14:textId="15E61946" w:rsidTr="009F5056">
        <w:trPr>
          <w:trHeight w:val="227"/>
          <w:jc w:val="center"/>
        </w:trPr>
        <w:tc>
          <w:tcPr>
            <w:tcW w:w="562" w:type="dxa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14:paraId="6AD2377C" w14:textId="05E33A2F" w:rsidR="00547CBF" w:rsidRPr="005D4E89" w:rsidRDefault="00547CBF" w:rsidP="008A55C1">
            <w:pPr>
              <w:pStyle w:val="a8"/>
              <w:tabs>
                <w:tab w:val="left" w:pos="567"/>
                <w:tab w:val="left" w:pos="1134"/>
              </w:tabs>
              <w:ind w:left="0"/>
              <w:rPr>
                <w:sz w:val="24"/>
                <w:szCs w:val="24"/>
                <w:lang w:val="ru-RU"/>
              </w:rPr>
            </w:pPr>
            <w:r w:rsidRPr="005D4E89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127" w:type="dxa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14:paraId="1DA77E32" w14:textId="77777777" w:rsidR="00547CBF" w:rsidRPr="005D4E89" w:rsidRDefault="00547CBF" w:rsidP="008A55C1">
            <w:pPr>
              <w:pStyle w:val="a8"/>
              <w:tabs>
                <w:tab w:val="left" w:pos="567"/>
                <w:tab w:val="left" w:pos="1134"/>
              </w:tabs>
              <w:ind w:left="0"/>
              <w:rPr>
                <w:sz w:val="24"/>
                <w:szCs w:val="24"/>
                <w:lang w:val="ru-RU"/>
              </w:rPr>
            </w:pPr>
            <w:r w:rsidRPr="005D4E89">
              <w:rPr>
                <w:sz w:val="24"/>
                <w:szCs w:val="24"/>
                <w:lang w:val="ru-RU"/>
              </w:rPr>
              <w:t>57-246-ОП-МР-57Н-004</w:t>
            </w:r>
          </w:p>
        </w:tc>
        <w:tc>
          <w:tcPr>
            <w:tcW w:w="2126" w:type="dxa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14:paraId="3DA0F83D" w14:textId="77777777" w:rsidR="00547CBF" w:rsidRPr="005D4E89" w:rsidRDefault="00547CBF" w:rsidP="008A55C1">
            <w:pPr>
              <w:pStyle w:val="a8"/>
              <w:tabs>
                <w:tab w:val="left" w:pos="567"/>
                <w:tab w:val="left" w:pos="1134"/>
              </w:tabs>
              <w:ind w:left="0"/>
              <w:rPr>
                <w:sz w:val="24"/>
                <w:szCs w:val="24"/>
                <w:lang w:val="ru-RU"/>
              </w:rPr>
            </w:pPr>
            <w:proofErr w:type="spellStart"/>
            <w:r w:rsidRPr="005D4E89">
              <w:rPr>
                <w:sz w:val="24"/>
                <w:szCs w:val="24"/>
                <w:lang w:val="ru-RU"/>
              </w:rPr>
              <w:t>р.Пыж</w:t>
            </w:r>
            <w:proofErr w:type="spellEnd"/>
            <w:r w:rsidRPr="005D4E89">
              <w:rPr>
                <w:sz w:val="24"/>
                <w:szCs w:val="24"/>
                <w:lang w:val="ru-RU"/>
              </w:rPr>
              <w:t xml:space="preserve"> - </w:t>
            </w:r>
            <w:proofErr w:type="spellStart"/>
            <w:r w:rsidRPr="005D4E89">
              <w:rPr>
                <w:sz w:val="24"/>
                <w:szCs w:val="24"/>
                <w:lang w:val="ru-RU"/>
              </w:rPr>
              <w:t>Ванюки</w:t>
            </w:r>
            <w:proofErr w:type="spellEnd"/>
          </w:p>
        </w:tc>
        <w:tc>
          <w:tcPr>
            <w:tcW w:w="3827" w:type="dxa"/>
            <w:tcBorders>
              <w:top w:val="double" w:sz="4" w:space="0" w:color="auto"/>
            </w:tcBorders>
          </w:tcPr>
          <w:p w14:paraId="3F095FC5" w14:textId="276DF451" w:rsidR="00547CBF" w:rsidRPr="005D4E89" w:rsidRDefault="00547CBF" w:rsidP="009F5056">
            <w:pPr>
              <w:pStyle w:val="a8"/>
              <w:tabs>
                <w:tab w:val="left" w:pos="567"/>
                <w:tab w:val="left" w:pos="1134"/>
              </w:tabs>
              <w:ind w:left="0"/>
              <w:rPr>
                <w:sz w:val="24"/>
                <w:szCs w:val="24"/>
                <w:lang w:val="ru-RU"/>
              </w:rPr>
            </w:pPr>
            <w:r w:rsidRPr="00547CBF">
              <w:rPr>
                <w:sz w:val="24"/>
                <w:szCs w:val="24"/>
                <w:lang w:val="ru-RU"/>
              </w:rPr>
              <w:t>Муниципальное каз</w:t>
            </w:r>
            <w:r w:rsidR="00173C0E">
              <w:rPr>
                <w:sz w:val="24"/>
                <w:szCs w:val="24"/>
                <w:lang w:val="ru-RU"/>
              </w:rPr>
              <w:t>е</w:t>
            </w:r>
            <w:r w:rsidRPr="00547CBF">
              <w:rPr>
                <w:sz w:val="24"/>
                <w:szCs w:val="24"/>
                <w:lang w:val="ru-RU"/>
              </w:rPr>
              <w:t>нное учреждение «Управление благоустройства Пермского муниципального округа Пермского края»</w:t>
            </w: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14:paraId="3258B36D" w14:textId="0A3C1BF6" w:rsidR="00547CBF" w:rsidRPr="005D4E89" w:rsidRDefault="00547CBF" w:rsidP="00460184">
            <w:pPr>
              <w:pStyle w:val="a8"/>
              <w:tabs>
                <w:tab w:val="left" w:pos="567"/>
                <w:tab w:val="left" w:pos="1134"/>
              </w:tabs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5D4E89">
              <w:rPr>
                <w:sz w:val="24"/>
                <w:szCs w:val="24"/>
                <w:lang w:val="ru-RU"/>
              </w:rPr>
              <w:t>3,600</w:t>
            </w:r>
          </w:p>
        </w:tc>
        <w:tc>
          <w:tcPr>
            <w:tcW w:w="850" w:type="dxa"/>
            <w:tcBorders>
              <w:top w:val="double" w:sz="4" w:space="0" w:color="auto"/>
            </w:tcBorders>
            <w:vAlign w:val="center"/>
          </w:tcPr>
          <w:p w14:paraId="51B702DC" w14:textId="016DD866" w:rsidR="00547CBF" w:rsidRPr="005D4E89" w:rsidRDefault="00547CBF" w:rsidP="00460184">
            <w:pPr>
              <w:pStyle w:val="a8"/>
              <w:tabs>
                <w:tab w:val="left" w:pos="567"/>
                <w:tab w:val="left" w:pos="1134"/>
              </w:tabs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CE4200">
              <w:rPr>
                <w:sz w:val="24"/>
                <w:szCs w:val="24"/>
                <w:lang w:val="ru-RU"/>
              </w:rPr>
              <w:t>3,600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vAlign w:val="center"/>
          </w:tcPr>
          <w:p w14:paraId="046B483A" w14:textId="6032E480" w:rsidR="00547CBF" w:rsidRPr="005D4E89" w:rsidRDefault="00547CBF" w:rsidP="00460184">
            <w:pPr>
              <w:pStyle w:val="a8"/>
              <w:tabs>
                <w:tab w:val="left" w:pos="567"/>
                <w:tab w:val="left" w:pos="1134"/>
              </w:tabs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2552" w:type="dxa"/>
            <w:tcBorders>
              <w:top w:val="double" w:sz="4" w:space="0" w:color="auto"/>
            </w:tcBorders>
            <w:vAlign w:val="center"/>
          </w:tcPr>
          <w:p w14:paraId="37644289" w14:textId="0D4CF44C" w:rsidR="00547CBF" w:rsidRPr="005D4E89" w:rsidRDefault="00547CBF" w:rsidP="008A55C1">
            <w:pPr>
              <w:pStyle w:val="a8"/>
              <w:tabs>
                <w:tab w:val="left" w:pos="567"/>
                <w:tab w:val="left" w:pos="1134"/>
              </w:tabs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нет данных</w:t>
            </w:r>
          </w:p>
        </w:tc>
      </w:tr>
      <w:tr w:rsidR="00547CBF" w:rsidRPr="005D4E89" w14:paraId="3D0C8CE4" w14:textId="1C594CC6" w:rsidTr="009F5056">
        <w:trPr>
          <w:trHeight w:val="227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59E7BF15" w14:textId="6EC40A2B" w:rsidR="00547CBF" w:rsidRPr="005D4E89" w:rsidRDefault="00547CBF" w:rsidP="00547CBF">
            <w:pPr>
              <w:pStyle w:val="a8"/>
              <w:tabs>
                <w:tab w:val="left" w:pos="567"/>
                <w:tab w:val="left" w:pos="1134"/>
              </w:tabs>
              <w:ind w:left="0"/>
              <w:rPr>
                <w:sz w:val="24"/>
                <w:szCs w:val="24"/>
                <w:lang w:val="ru-RU"/>
              </w:rPr>
            </w:pPr>
            <w:r w:rsidRPr="005D4E89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2A9A7880" w14:textId="77777777" w:rsidR="00547CBF" w:rsidRPr="005D4E89" w:rsidRDefault="00547CBF" w:rsidP="00547CBF">
            <w:pPr>
              <w:pStyle w:val="a8"/>
              <w:tabs>
                <w:tab w:val="left" w:pos="567"/>
                <w:tab w:val="left" w:pos="1134"/>
              </w:tabs>
              <w:ind w:left="0"/>
              <w:rPr>
                <w:sz w:val="24"/>
                <w:szCs w:val="24"/>
                <w:lang w:val="ru-RU"/>
              </w:rPr>
            </w:pPr>
            <w:r w:rsidRPr="005D4E89">
              <w:rPr>
                <w:sz w:val="24"/>
                <w:szCs w:val="24"/>
                <w:lang w:val="ru-RU"/>
              </w:rPr>
              <w:t>57-246-ОП-МР-57Н-077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30D813F" w14:textId="78B048EE" w:rsidR="00547CBF" w:rsidRPr="005D4E89" w:rsidRDefault="00547CBF" w:rsidP="00547CBF">
            <w:pPr>
              <w:pStyle w:val="a8"/>
              <w:tabs>
                <w:tab w:val="left" w:pos="567"/>
                <w:tab w:val="left" w:pos="1134"/>
              </w:tabs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«</w:t>
            </w:r>
            <w:proofErr w:type="spellStart"/>
            <w:r w:rsidRPr="005D4E89">
              <w:rPr>
                <w:sz w:val="24"/>
                <w:szCs w:val="24"/>
                <w:lang w:val="ru-RU"/>
              </w:rPr>
              <w:t>р.Пыж</w:t>
            </w:r>
            <w:proofErr w:type="spellEnd"/>
            <w:r w:rsidRPr="005D4E89">
              <w:rPr>
                <w:sz w:val="24"/>
                <w:szCs w:val="24"/>
                <w:lang w:val="ru-RU"/>
              </w:rPr>
              <w:t xml:space="preserve"> - </w:t>
            </w:r>
            <w:proofErr w:type="spellStart"/>
            <w:r w:rsidRPr="005D4E89">
              <w:rPr>
                <w:sz w:val="24"/>
                <w:szCs w:val="24"/>
                <w:lang w:val="ru-RU"/>
              </w:rPr>
              <w:t>Ванюки</w:t>
            </w:r>
            <w:proofErr w:type="spellEnd"/>
            <w:r>
              <w:rPr>
                <w:sz w:val="24"/>
                <w:szCs w:val="24"/>
                <w:lang w:val="ru-RU"/>
              </w:rPr>
              <w:t>»</w:t>
            </w:r>
            <w:r w:rsidRPr="005D4E89">
              <w:rPr>
                <w:sz w:val="24"/>
                <w:szCs w:val="24"/>
                <w:lang w:val="ru-RU"/>
              </w:rPr>
              <w:t xml:space="preserve"> - Сокол</w:t>
            </w:r>
          </w:p>
        </w:tc>
        <w:tc>
          <w:tcPr>
            <w:tcW w:w="3827" w:type="dxa"/>
          </w:tcPr>
          <w:p w14:paraId="0BD4DB95" w14:textId="53070F5B" w:rsidR="00547CBF" w:rsidRPr="005D4E89" w:rsidRDefault="00547CBF" w:rsidP="00460184">
            <w:pPr>
              <w:pStyle w:val="a8"/>
              <w:tabs>
                <w:tab w:val="left" w:pos="567"/>
                <w:tab w:val="left" w:pos="1134"/>
              </w:tabs>
              <w:ind w:left="0"/>
              <w:rPr>
                <w:sz w:val="24"/>
                <w:szCs w:val="24"/>
                <w:lang w:val="ru-RU"/>
              </w:rPr>
            </w:pPr>
            <w:r w:rsidRPr="00547CBF">
              <w:rPr>
                <w:sz w:val="24"/>
                <w:szCs w:val="24"/>
                <w:lang w:val="ru-RU"/>
              </w:rPr>
              <w:t>Муниципальное каз</w:t>
            </w:r>
            <w:r w:rsidR="00173C0E">
              <w:rPr>
                <w:sz w:val="24"/>
                <w:szCs w:val="24"/>
                <w:lang w:val="ru-RU"/>
              </w:rPr>
              <w:t>е</w:t>
            </w:r>
            <w:r w:rsidRPr="00547CBF">
              <w:rPr>
                <w:sz w:val="24"/>
                <w:szCs w:val="24"/>
                <w:lang w:val="ru-RU"/>
              </w:rPr>
              <w:t>нное учреждение «Управление благоустройства Пермского муниципального округа Пермского края»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DB46827" w14:textId="65ABD345" w:rsidR="00547CBF" w:rsidRPr="005D4E89" w:rsidRDefault="00547CBF" w:rsidP="00460184">
            <w:pPr>
              <w:pStyle w:val="a8"/>
              <w:tabs>
                <w:tab w:val="left" w:pos="567"/>
                <w:tab w:val="left" w:pos="1134"/>
              </w:tabs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5D4E89">
              <w:rPr>
                <w:sz w:val="24"/>
                <w:szCs w:val="24"/>
                <w:lang w:val="ru-RU"/>
              </w:rPr>
              <w:t>2,110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D91CBE6" w14:textId="6BD19B61" w:rsidR="00547CBF" w:rsidRPr="005D4E89" w:rsidRDefault="00547CBF" w:rsidP="00460184">
            <w:pPr>
              <w:pStyle w:val="a8"/>
              <w:tabs>
                <w:tab w:val="left" w:pos="567"/>
                <w:tab w:val="left" w:pos="1134"/>
              </w:tabs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5D4E89">
              <w:rPr>
                <w:sz w:val="24"/>
                <w:szCs w:val="24"/>
                <w:lang w:val="ru-RU"/>
              </w:rPr>
              <w:t>2,110</w:t>
            </w:r>
          </w:p>
        </w:tc>
        <w:tc>
          <w:tcPr>
            <w:tcW w:w="1559" w:type="dxa"/>
            <w:vAlign w:val="center"/>
          </w:tcPr>
          <w:p w14:paraId="04EE93D8" w14:textId="7B8D8D8D" w:rsidR="00547CBF" w:rsidRPr="005D4E89" w:rsidRDefault="00547CBF" w:rsidP="00460184">
            <w:pPr>
              <w:pStyle w:val="a8"/>
              <w:tabs>
                <w:tab w:val="left" w:pos="567"/>
                <w:tab w:val="left" w:pos="1134"/>
              </w:tabs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2552" w:type="dxa"/>
            <w:vAlign w:val="center"/>
          </w:tcPr>
          <w:p w14:paraId="28E31AF4" w14:textId="007C4573" w:rsidR="00547CBF" w:rsidRPr="005D4E89" w:rsidRDefault="00547CBF" w:rsidP="00547CBF">
            <w:pPr>
              <w:pStyle w:val="a8"/>
              <w:tabs>
                <w:tab w:val="left" w:pos="567"/>
                <w:tab w:val="left" w:pos="1134"/>
              </w:tabs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нет данных</w:t>
            </w:r>
          </w:p>
        </w:tc>
      </w:tr>
      <w:tr w:rsidR="00547CBF" w:rsidRPr="005D4E89" w14:paraId="6722A637" w14:textId="2B8DC002" w:rsidTr="009F5056">
        <w:trPr>
          <w:trHeight w:val="227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2585CFE3" w14:textId="51FD7B13" w:rsidR="00547CBF" w:rsidRPr="005D4E89" w:rsidRDefault="00547CBF" w:rsidP="00CE4200">
            <w:pPr>
              <w:pStyle w:val="a8"/>
              <w:tabs>
                <w:tab w:val="left" w:pos="567"/>
                <w:tab w:val="left" w:pos="1134"/>
              </w:tabs>
              <w:ind w:left="0"/>
              <w:rPr>
                <w:sz w:val="24"/>
                <w:szCs w:val="24"/>
                <w:lang w:val="ru-RU"/>
              </w:rPr>
            </w:pPr>
            <w:r w:rsidRPr="005D4E89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1984EEC4" w14:textId="77777777" w:rsidR="00547CBF" w:rsidRPr="005D4E89" w:rsidRDefault="00547CBF" w:rsidP="00CE4200">
            <w:pPr>
              <w:pStyle w:val="a8"/>
              <w:tabs>
                <w:tab w:val="left" w:pos="567"/>
                <w:tab w:val="left" w:pos="1134"/>
              </w:tabs>
              <w:ind w:left="0"/>
              <w:rPr>
                <w:sz w:val="24"/>
                <w:szCs w:val="24"/>
                <w:lang w:val="ru-RU"/>
              </w:rPr>
            </w:pPr>
            <w:r w:rsidRPr="005D4E89">
              <w:rPr>
                <w:sz w:val="24"/>
                <w:szCs w:val="24"/>
                <w:lang w:val="ru-RU"/>
              </w:rPr>
              <w:t>57-246-ОП-МП-57Н-54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BC88AA1" w14:textId="78EB46B3" w:rsidR="00547CBF" w:rsidRPr="005D4E89" w:rsidRDefault="00547CBF" w:rsidP="00460184">
            <w:pPr>
              <w:pStyle w:val="a8"/>
              <w:tabs>
                <w:tab w:val="left" w:pos="567"/>
                <w:tab w:val="left" w:pos="1134"/>
              </w:tabs>
              <w:ind w:left="0"/>
              <w:rPr>
                <w:sz w:val="24"/>
                <w:szCs w:val="24"/>
                <w:lang w:val="ru-RU"/>
              </w:rPr>
            </w:pPr>
            <w:r w:rsidRPr="005D4E89">
              <w:rPr>
                <w:sz w:val="24"/>
                <w:szCs w:val="24"/>
                <w:lang w:val="ru-RU"/>
              </w:rPr>
              <w:t>д. Ванюки</w:t>
            </w:r>
            <w:r w:rsidR="00460184">
              <w:rPr>
                <w:sz w:val="24"/>
                <w:szCs w:val="24"/>
                <w:lang w:val="ru-RU"/>
              </w:rPr>
              <w:br/>
            </w:r>
            <w:r w:rsidRPr="005D4E89">
              <w:rPr>
                <w:sz w:val="24"/>
                <w:szCs w:val="24"/>
                <w:lang w:val="ru-RU"/>
              </w:rPr>
              <w:t>(от дома №</w:t>
            </w:r>
            <w:r w:rsidR="00460184">
              <w:rPr>
                <w:sz w:val="24"/>
                <w:szCs w:val="24"/>
                <w:lang w:val="ru-RU"/>
              </w:rPr>
              <w:t xml:space="preserve"> </w:t>
            </w:r>
            <w:r w:rsidRPr="005D4E89">
              <w:rPr>
                <w:sz w:val="24"/>
                <w:szCs w:val="24"/>
                <w:lang w:val="ru-RU"/>
              </w:rPr>
              <w:t>21</w:t>
            </w:r>
            <w:r w:rsidR="00460184">
              <w:rPr>
                <w:sz w:val="24"/>
                <w:szCs w:val="24"/>
                <w:lang w:val="ru-RU"/>
              </w:rPr>
              <w:br/>
            </w:r>
            <w:r w:rsidRPr="005D4E89">
              <w:rPr>
                <w:sz w:val="24"/>
                <w:szCs w:val="24"/>
                <w:lang w:val="ru-RU"/>
              </w:rPr>
              <w:t>по ул. Зел</w:t>
            </w:r>
            <w:r w:rsidR="00173C0E">
              <w:rPr>
                <w:sz w:val="24"/>
                <w:szCs w:val="24"/>
                <w:lang w:val="ru-RU"/>
              </w:rPr>
              <w:t>е</w:t>
            </w:r>
            <w:r w:rsidRPr="005D4E89">
              <w:rPr>
                <w:sz w:val="24"/>
                <w:szCs w:val="24"/>
                <w:lang w:val="ru-RU"/>
              </w:rPr>
              <w:t>ная до ул. Парковая)</w:t>
            </w:r>
          </w:p>
        </w:tc>
        <w:tc>
          <w:tcPr>
            <w:tcW w:w="3827" w:type="dxa"/>
          </w:tcPr>
          <w:p w14:paraId="7CEA9EAB" w14:textId="3D7E3AAB" w:rsidR="00547CBF" w:rsidRPr="005D4E89" w:rsidRDefault="00547CBF" w:rsidP="009F5056">
            <w:pPr>
              <w:pStyle w:val="a8"/>
              <w:tabs>
                <w:tab w:val="left" w:pos="567"/>
                <w:tab w:val="left" w:pos="1134"/>
              </w:tabs>
              <w:ind w:left="0"/>
              <w:rPr>
                <w:sz w:val="24"/>
                <w:szCs w:val="24"/>
                <w:lang w:val="ru-RU"/>
              </w:rPr>
            </w:pPr>
            <w:r w:rsidRPr="00547CBF">
              <w:rPr>
                <w:sz w:val="24"/>
                <w:szCs w:val="24"/>
                <w:lang w:val="ru-RU"/>
              </w:rPr>
              <w:t>Муниципальное каз</w:t>
            </w:r>
            <w:r w:rsidR="00173C0E">
              <w:rPr>
                <w:sz w:val="24"/>
                <w:szCs w:val="24"/>
                <w:lang w:val="ru-RU"/>
              </w:rPr>
              <w:t>е</w:t>
            </w:r>
            <w:r w:rsidRPr="00547CBF">
              <w:rPr>
                <w:sz w:val="24"/>
                <w:szCs w:val="24"/>
                <w:lang w:val="ru-RU"/>
              </w:rPr>
              <w:t>нное учреждение «Управление инфраструктурой и благоустройством Гамовского территориального органа»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109FC59" w14:textId="7FF88A9D" w:rsidR="00547CBF" w:rsidRPr="005D4E89" w:rsidRDefault="00547CBF" w:rsidP="00460184">
            <w:pPr>
              <w:pStyle w:val="a8"/>
              <w:tabs>
                <w:tab w:val="left" w:pos="567"/>
                <w:tab w:val="left" w:pos="1134"/>
              </w:tabs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5D4E89">
              <w:rPr>
                <w:sz w:val="24"/>
                <w:szCs w:val="24"/>
                <w:lang w:val="ru-RU"/>
              </w:rPr>
              <w:t>0,077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D28ECB7" w14:textId="1466B3E9" w:rsidR="00547CBF" w:rsidRPr="005D4E89" w:rsidRDefault="00547CBF" w:rsidP="00460184">
            <w:pPr>
              <w:pStyle w:val="a8"/>
              <w:tabs>
                <w:tab w:val="left" w:pos="567"/>
                <w:tab w:val="left" w:pos="1134"/>
              </w:tabs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5D4E89">
              <w:rPr>
                <w:sz w:val="24"/>
                <w:szCs w:val="24"/>
                <w:lang w:val="ru-RU"/>
              </w:rPr>
              <w:t>0,077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8C97AC7" w14:textId="32190260" w:rsidR="00547CBF" w:rsidRPr="005D4E89" w:rsidRDefault="00547CBF" w:rsidP="00460184">
            <w:pPr>
              <w:pStyle w:val="a8"/>
              <w:tabs>
                <w:tab w:val="left" w:pos="567"/>
                <w:tab w:val="left" w:pos="1134"/>
              </w:tabs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2552" w:type="dxa"/>
            <w:vAlign w:val="center"/>
          </w:tcPr>
          <w:p w14:paraId="780BDD7F" w14:textId="559FB176" w:rsidR="00547CBF" w:rsidRPr="005D4E89" w:rsidRDefault="00547CBF" w:rsidP="009F5056">
            <w:pPr>
              <w:pStyle w:val="a8"/>
              <w:tabs>
                <w:tab w:val="left" w:pos="567"/>
                <w:tab w:val="left" w:pos="1134"/>
              </w:tabs>
              <w:ind w:left="0"/>
              <w:rPr>
                <w:sz w:val="24"/>
                <w:szCs w:val="24"/>
                <w:lang w:val="ru-RU"/>
              </w:rPr>
            </w:pPr>
            <w:r w:rsidRPr="003A7E69">
              <w:rPr>
                <w:sz w:val="24"/>
                <w:szCs w:val="24"/>
                <w:lang w:val="ru-RU"/>
              </w:rPr>
              <w:t>неудов</w:t>
            </w:r>
            <w:r w:rsidR="009F5056">
              <w:rPr>
                <w:sz w:val="24"/>
                <w:szCs w:val="24"/>
                <w:lang w:val="ru-RU"/>
              </w:rPr>
              <w:t>л</w:t>
            </w:r>
            <w:r w:rsidRPr="003A7E69">
              <w:rPr>
                <w:sz w:val="24"/>
                <w:szCs w:val="24"/>
                <w:lang w:val="ru-RU"/>
              </w:rPr>
              <w:t>етворительное</w:t>
            </w:r>
          </w:p>
        </w:tc>
      </w:tr>
      <w:tr w:rsidR="00547CBF" w:rsidRPr="005D4E89" w14:paraId="443C567D" w14:textId="7A3D49FE" w:rsidTr="009F5056">
        <w:trPr>
          <w:trHeight w:val="227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374F7B8D" w14:textId="4A27ECD0" w:rsidR="00547CBF" w:rsidRPr="005D4E89" w:rsidRDefault="00547CBF" w:rsidP="00547CBF">
            <w:pPr>
              <w:pStyle w:val="a8"/>
              <w:tabs>
                <w:tab w:val="left" w:pos="567"/>
                <w:tab w:val="left" w:pos="1134"/>
              </w:tabs>
              <w:ind w:left="0"/>
              <w:rPr>
                <w:sz w:val="24"/>
                <w:szCs w:val="24"/>
                <w:lang w:val="ru-RU"/>
              </w:rPr>
            </w:pPr>
            <w:r w:rsidRPr="005D4E89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7F439574" w14:textId="77777777" w:rsidR="00547CBF" w:rsidRPr="005D4E89" w:rsidRDefault="00547CBF" w:rsidP="00547CBF">
            <w:pPr>
              <w:pStyle w:val="a8"/>
              <w:tabs>
                <w:tab w:val="left" w:pos="567"/>
                <w:tab w:val="left" w:pos="1134"/>
              </w:tabs>
              <w:ind w:left="0"/>
              <w:rPr>
                <w:sz w:val="24"/>
                <w:szCs w:val="24"/>
                <w:lang w:val="ru-RU"/>
              </w:rPr>
            </w:pPr>
            <w:r w:rsidRPr="005D4E89">
              <w:rPr>
                <w:sz w:val="24"/>
                <w:szCs w:val="24"/>
                <w:lang w:val="ru-RU"/>
              </w:rPr>
              <w:t>57-246-ОП-МП-57Н-55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EC97D0C" w14:textId="6D76A961" w:rsidR="00547CBF" w:rsidRPr="005D4E89" w:rsidRDefault="00547CBF" w:rsidP="00460184">
            <w:pPr>
              <w:pStyle w:val="a8"/>
              <w:tabs>
                <w:tab w:val="left" w:pos="567"/>
                <w:tab w:val="left" w:pos="1134"/>
              </w:tabs>
              <w:ind w:left="0"/>
              <w:rPr>
                <w:sz w:val="24"/>
                <w:szCs w:val="24"/>
                <w:lang w:val="ru-RU"/>
              </w:rPr>
            </w:pPr>
            <w:r w:rsidRPr="005D4E89">
              <w:rPr>
                <w:sz w:val="24"/>
                <w:szCs w:val="24"/>
                <w:lang w:val="ru-RU"/>
              </w:rPr>
              <w:t xml:space="preserve">д. Ванюки, </w:t>
            </w:r>
            <w:r w:rsidR="00460184">
              <w:rPr>
                <w:sz w:val="24"/>
                <w:szCs w:val="24"/>
                <w:lang w:val="ru-RU"/>
              </w:rPr>
              <w:br/>
            </w:r>
            <w:r w:rsidRPr="005D4E89">
              <w:rPr>
                <w:sz w:val="24"/>
                <w:szCs w:val="24"/>
                <w:lang w:val="ru-RU"/>
              </w:rPr>
              <w:t>ул. Зел</w:t>
            </w:r>
            <w:r w:rsidR="00173C0E">
              <w:rPr>
                <w:sz w:val="24"/>
                <w:szCs w:val="24"/>
                <w:lang w:val="ru-RU"/>
              </w:rPr>
              <w:t>е</w:t>
            </w:r>
            <w:r w:rsidRPr="005D4E89">
              <w:rPr>
                <w:sz w:val="24"/>
                <w:szCs w:val="24"/>
                <w:lang w:val="ru-RU"/>
              </w:rPr>
              <w:t>ная</w:t>
            </w:r>
          </w:p>
        </w:tc>
        <w:tc>
          <w:tcPr>
            <w:tcW w:w="3827" w:type="dxa"/>
          </w:tcPr>
          <w:p w14:paraId="61C5E400" w14:textId="2F166EC8" w:rsidR="00547CBF" w:rsidRPr="005D4E89" w:rsidRDefault="00547CBF" w:rsidP="009F5056">
            <w:pPr>
              <w:pStyle w:val="a8"/>
              <w:tabs>
                <w:tab w:val="left" w:pos="567"/>
                <w:tab w:val="left" w:pos="1134"/>
              </w:tabs>
              <w:ind w:left="0"/>
              <w:rPr>
                <w:sz w:val="24"/>
                <w:szCs w:val="24"/>
                <w:lang w:val="ru-RU"/>
              </w:rPr>
            </w:pPr>
            <w:r w:rsidRPr="00547CBF">
              <w:rPr>
                <w:sz w:val="24"/>
                <w:szCs w:val="24"/>
                <w:lang w:val="ru-RU"/>
              </w:rPr>
              <w:t>Муниципальное каз</w:t>
            </w:r>
            <w:r w:rsidR="00173C0E">
              <w:rPr>
                <w:sz w:val="24"/>
                <w:szCs w:val="24"/>
                <w:lang w:val="ru-RU"/>
              </w:rPr>
              <w:t>е</w:t>
            </w:r>
            <w:r w:rsidRPr="00547CBF">
              <w:rPr>
                <w:sz w:val="24"/>
                <w:szCs w:val="24"/>
                <w:lang w:val="ru-RU"/>
              </w:rPr>
              <w:t>нное учреждение «Управление инфраструктурой и благоустройством Гамовского территориального органа»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97DA553" w14:textId="4FD60D37" w:rsidR="00547CBF" w:rsidRPr="005D4E89" w:rsidRDefault="00547CBF" w:rsidP="00460184">
            <w:pPr>
              <w:pStyle w:val="a8"/>
              <w:tabs>
                <w:tab w:val="left" w:pos="567"/>
                <w:tab w:val="left" w:pos="1134"/>
              </w:tabs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5D4E89">
              <w:rPr>
                <w:sz w:val="24"/>
                <w:szCs w:val="24"/>
                <w:lang w:val="ru-RU"/>
              </w:rPr>
              <w:t>1,048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FA1B64F" w14:textId="4099233C" w:rsidR="00547CBF" w:rsidRPr="005D4E89" w:rsidRDefault="00547CBF" w:rsidP="00460184">
            <w:pPr>
              <w:pStyle w:val="a8"/>
              <w:tabs>
                <w:tab w:val="left" w:pos="567"/>
                <w:tab w:val="left" w:pos="1134"/>
              </w:tabs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5D4E89">
              <w:rPr>
                <w:sz w:val="24"/>
                <w:szCs w:val="24"/>
                <w:lang w:val="ru-RU"/>
              </w:rPr>
              <w:t>1,048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A0CB3A5" w14:textId="2AFF6CCF" w:rsidR="00547CBF" w:rsidRPr="005D4E89" w:rsidRDefault="00547CBF" w:rsidP="00460184">
            <w:pPr>
              <w:pStyle w:val="a8"/>
              <w:tabs>
                <w:tab w:val="left" w:pos="567"/>
                <w:tab w:val="left" w:pos="1134"/>
              </w:tabs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2552" w:type="dxa"/>
            <w:vAlign w:val="center"/>
          </w:tcPr>
          <w:p w14:paraId="1C4C9507" w14:textId="3A10348F" w:rsidR="00547CBF" w:rsidRPr="005D4E89" w:rsidRDefault="00547CBF" w:rsidP="00460184">
            <w:pPr>
              <w:pStyle w:val="a8"/>
              <w:tabs>
                <w:tab w:val="left" w:pos="567"/>
                <w:tab w:val="left" w:pos="1134"/>
              </w:tabs>
              <w:ind w:left="0"/>
              <w:rPr>
                <w:sz w:val="24"/>
                <w:szCs w:val="24"/>
                <w:lang w:val="ru-RU"/>
              </w:rPr>
            </w:pPr>
            <w:r w:rsidRPr="003A7E69">
              <w:rPr>
                <w:sz w:val="24"/>
                <w:szCs w:val="24"/>
                <w:lang w:val="ru-RU"/>
              </w:rPr>
              <w:t>удовлетворительное - 0,848</w:t>
            </w:r>
            <w:r w:rsidR="00460184">
              <w:rPr>
                <w:sz w:val="24"/>
                <w:szCs w:val="24"/>
                <w:lang w:val="ru-RU"/>
              </w:rPr>
              <w:t>,</w:t>
            </w:r>
            <w:r w:rsidRPr="003A7E69">
              <w:rPr>
                <w:sz w:val="24"/>
                <w:szCs w:val="24"/>
                <w:lang w:val="ru-RU"/>
              </w:rPr>
              <w:t xml:space="preserve"> неудовлетворительное - 0,2</w:t>
            </w:r>
          </w:p>
        </w:tc>
      </w:tr>
      <w:tr w:rsidR="00547CBF" w:rsidRPr="005D4E89" w14:paraId="4321071D" w14:textId="40FDFBD8" w:rsidTr="009F5056">
        <w:trPr>
          <w:trHeight w:val="227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59CEE47B" w14:textId="55E62307" w:rsidR="00547CBF" w:rsidRPr="005D4E89" w:rsidRDefault="00547CBF" w:rsidP="00547CBF">
            <w:pPr>
              <w:pStyle w:val="a8"/>
              <w:tabs>
                <w:tab w:val="left" w:pos="567"/>
                <w:tab w:val="left" w:pos="1134"/>
              </w:tabs>
              <w:ind w:left="0"/>
              <w:rPr>
                <w:sz w:val="24"/>
                <w:szCs w:val="24"/>
                <w:lang w:val="ru-RU"/>
              </w:rPr>
            </w:pPr>
            <w:r w:rsidRPr="005D4E89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7120322D" w14:textId="77777777" w:rsidR="00547CBF" w:rsidRPr="005D4E89" w:rsidRDefault="00547CBF" w:rsidP="00547CBF">
            <w:pPr>
              <w:pStyle w:val="a8"/>
              <w:tabs>
                <w:tab w:val="left" w:pos="567"/>
                <w:tab w:val="left" w:pos="1134"/>
              </w:tabs>
              <w:ind w:left="0"/>
              <w:rPr>
                <w:sz w:val="24"/>
                <w:szCs w:val="24"/>
                <w:lang w:val="ru-RU"/>
              </w:rPr>
            </w:pPr>
            <w:r w:rsidRPr="005D4E89">
              <w:rPr>
                <w:sz w:val="24"/>
                <w:szCs w:val="24"/>
                <w:lang w:val="ru-RU"/>
              </w:rPr>
              <w:t>57-246-ОП-МП-57Н-56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B31CCF9" w14:textId="2A653AF6" w:rsidR="00547CBF" w:rsidRPr="005D4E89" w:rsidRDefault="00547CBF" w:rsidP="00547CBF">
            <w:pPr>
              <w:pStyle w:val="a8"/>
              <w:tabs>
                <w:tab w:val="left" w:pos="567"/>
                <w:tab w:val="left" w:pos="1134"/>
              </w:tabs>
              <w:ind w:left="0"/>
              <w:rPr>
                <w:sz w:val="24"/>
                <w:szCs w:val="24"/>
                <w:lang w:val="ru-RU"/>
              </w:rPr>
            </w:pPr>
            <w:r w:rsidRPr="005D4E89">
              <w:rPr>
                <w:sz w:val="24"/>
                <w:szCs w:val="24"/>
                <w:lang w:val="ru-RU"/>
              </w:rPr>
              <w:t xml:space="preserve">д. Ванюки, </w:t>
            </w:r>
            <w:r w:rsidR="00460184">
              <w:rPr>
                <w:sz w:val="24"/>
                <w:szCs w:val="24"/>
                <w:lang w:val="ru-RU"/>
              </w:rPr>
              <w:br/>
            </w:r>
            <w:r w:rsidRPr="005D4E89">
              <w:rPr>
                <w:sz w:val="24"/>
                <w:szCs w:val="24"/>
                <w:lang w:val="ru-RU"/>
              </w:rPr>
              <w:t>ул. Парниковая</w:t>
            </w:r>
          </w:p>
        </w:tc>
        <w:tc>
          <w:tcPr>
            <w:tcW w:w="3827" w:type="dxa"/>
          </w:tcPr>
          <w:p w14:paraId="52686FC4" w14:textId="6BDDE223" w:rsidR="00547CBF" w:rsidRPr="005D4E89" w:rsidRDefault="00547CBF" w:rsidP="009F5056">
            <w:pPr>
              <w:pStyle w:val="a8"/>
              <w:tabs>
                <w:tab w:val="left" w:pos="567"/>
                <w:tab w:val="left" w:pos="1134"/>
              </w:tabs>
              <w:ind w:left="0"/>
              <w:rPr>
                <w:sz w:val="24"/>
                <w:szCs w:val="24"/>
                <w:lang w:val="ru-RU"/>
              </w:rPr>
            </w:pPr>
            <w:r w:rsidRPr="00547CBF">
              <w:rPr>
                <w:sz w:val="24"/>
                <w:szCs w:val="24"/>
                <w:lang w:val="ru-RU"/>
              </w:rPr>
              <w:t>Муниципальное каз</w:t>
            </w:r>
            <w:r w:rsidR="00173C0E">
              <w:rPr>
                <w:sz w:val="24"/>
                <w:szCs w:val="24"/>
                <w:lang w:val="ru-RU"/>
              </w:rPr>
              <w:t>е</w:t>
            </w:r>
            <w:r w:rsidRPr="00547CBF">
              <w:rPr>
                <w:sz w:val="24"/>
                <w:szCs w:val="24"/>
                <w:lang w:val="ru-RU"/>
              </w:rPr>
              <w:t>нное учреждение «Управление инфраструктурой и благоустройством Гамовского территориального органа»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4A1ED80" w14:textId="7FC8B8DA" w:rsidR="00547CBF" w:rsidRPr="005D4E89" w:rsidRDefault="00547CBF" w:rsidP="00460184">
            <w:pPr>
              <w:pStyle w:val="a8"/>
              <w:tabs>
                <w:tab w:val="left" w:pos="567"/>
                <w:tab w:val="left" w:pos="1134"/>
              </w:tabs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5D4E89">
              <w:rPr>
                <w:sz w:val="24"/>
                <w:szCs w:val="24"/>
                <w:lang w:val="ru-RU"/>
              </w:rPr>
              <w:t>0,506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221C3B3" w14:textId="37987B44" w:rsidR="00547CBF" w:rsidRPr="005D4E89" w:rsidRDefault="00547CBF" w:rsidP="00460184">
            <w:pPr>
              <w:pStyle w:val="a8"/>
              <w:tabs>
                <w:tab w:val="left" w:pos="567"/>
                <w:tab w:val="left" w:pos="1134"/>
              </w:tabs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5D4E89">
              <w:rPr>
                <w:sz w:val="24"/>
                <w:szCs w:val="24"/>
                <w:lang w:val="ru-RU"/>
              </w:rPr>
              <w:t>0,506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CBCFC97" w14:textId="6DFC511B" w:rsidR="00547CBF" w:rsidRPr="005D4E89" w:rsidRDefault="00547CBF" w:rsidP="00460184">
            <w:pPr>
              <w:pStyle w:val="a8"/>
              <w:tabs>
                <w:tab w:val="left" w:pos="567"/>
                <w:tab w:val="left" w:pos="1134"/>
              </w:tabs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2552" w:type="dxa"/>
            <w:vAlign w:val="center"/>
          </w:tcPr>
          <w:p w14:paraId="6AB36030" w14:textId="0A6CDFBC" w:rsidR="00547CBF" w:rsidRPr="005D4E89" w:rsidRDefault="00547CBF" w:rsidP="009F5056">
            <w:pPr>
              <w:pStyle w:val="a8"/>
              <w:tabs>
                <w:tab w:val="left" w:pos="567"/>
                <w:tab w:val="left" w:pos="1134"/>
              </w:tabs>
              <w:ind w:left="0"/>
              <w:rPr>
                <w:sz w:val="24"/>
                <w:szCs w:val="24"/>
                <w:lang w:val="ru-RU"/>
              </w:rPr>
            </w:pPr>
            <w:r w:rsidRPr="003A7E69">
              <w:rPr>
                <w:sz w:val="24"/>
                <w:szCs w:val="24"/>
                <w:lang w:val="ru-RU"/>
              </w:rPr>
              <w:t>удов</w:t>
            </w:r>
            <w:r w:rsidR="009F5056">
              <w:rPr>
                <w:sz w:val="24"/>
                <w:szCs w:val="24"/>
                <w:lang w:val="ru-RU"/>
              </w:rPr>
              <w:t>л</w:t>
            </w:r>
            <w:r w:rsidRPr="003A7E69">
              <w:rPr>
                <w:sz w:val="24"/>
                <w:szCs w:val="24"/>
                <w:lang w:val="ru-RU"/>
              </w:rPr>
              <w:t>етворительное</w:t>
            </w:r>
          </w:p>
        </w:tc>
      </w:tr>
      <w:tr w:rsidR="00547CBF" w:rsidRPr="005D4E89" w14:paraId="10035776" w14:textId="7E7DFFA7" w:rsidTr="009F5056">
        <w:trPr>
          <w:trHeight w:val="227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651AC58A" w14:textId="1EC6D760" w:rsidR="00547CBF" w:rsidRPr="005D4E89" w:rsidRDefault="00547CBF" w:rsidP="00547CBF">
            <w:pPr>
              <w:pStyle w:val="a8"/>
              <w:tabs>
                <w:tab w:val="left" w:pos="567"/>
                <w:tab w:val="left" w:pos="1134"/>
              </w:tabs>
              <w:ind w:left="0"/>
              <w:rPr>
                <w:sz w:val="24"/>
                <w:szCs w:val="24"/>
                <w:lang w:val="ru-RU"/>
              </w:rPr>
            </w:pPr>
            <w:r w:rsidRPr="005D4E89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4F192F73" w14:textId="77777777" w:rsidR="00547CBF" w:rsidRPr="005D4E89" w:rsidRDefault="00547CBF" w:rsidP="00547CBF">
            <w:pPr>
              <w:pStyle w:val="a8"/>
              <w:tabs>
                <w:tab w:val="left" w:pos="567"/>
                <w:tab w:val="left" w:pos="1134"/>
              </w:tabs>
              <w:ind w:left="0"/>
              <w:rPr>
                <w:sz w:val="24"/>
                <w:szCs w:val="24"/>
                <w:lang w:val="ru-RU"/>
              </w:rPr>
            </w:pPr>
            <w:r w:rsidRPr="005D4E89">
              <w:rPr>
                <w:sz w:val="24"/>
                <w:szCs w:val="24"/>
                <w:lang w:val="ru-RU"/>
              </w:rPr>
              <w:t>57-246-ОП-МП-57Н-57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43E3356" w14:textId="442F0B77" w:rsidR="00547CBF" w:rsidRPr="005D4E89" w:rsidRDefault="00460184" w:rsidP="00460184">
            <w:pPr>
              <w:pStyle w:val="a8"/>
              <w:tabs>
                <w:tab w:val="left" w:pos="567"/>
                <w:tab w:val="left" w:pos="1134"/>
              </w:tabs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д. Ванюки</w:t>
            </w:r>
            <w:r>
              <w:rPr>
                <w:sz w:val="24"/>
                <w:szCs w:val="24"/>
                <w:lang w:val="ru-RU"/>
              </w:rPr>
              <w:br/>
            </w:r>
            <w:r w:rsidR="00547CBF" w:rsidRPr="005D4E89">
              <w:rPr>
                <w:sz w:val="24"/>
                <w:szCs w:val="24"/>
                <w:lang w:val="ru-RU"/>
              </w:rPr>
              <w:t>(от Гамовского тракта до ул. Зел</w:t>
            </w:r>
            <w:r w:rsidR="00173C0E">
              <w:rPr>
                <w:sz w:val="24"/>
                <w:szCs w:val="24"/>
                <w:lang w:val="ru-RU"/>
              </w:rPr>
              <w:t>е</w:t>
            </w:r>
            <w:r w:rsidR="00547CBF" w:rsidRPr="005D4E89">
              <w:rPr>
                <w:sz w:val="24"/>
                <w:szCs w:val="24"/>
                <w:lang w:val="ru-RU"/>
              </w:rPr>
              <w:t>ная)</w:t>
            </w:r>
          </w:p>
        </w:tc>
        <w:tc>
          <w:tcPr>
            <w:tcW w:w="3827" w:type="dxa"/>
          </w:tcPr>
          <w:p w14:paraId="5DF2867A" w14:textId="7AE1E9DB" w:rsidR="00547CBF" w:rsidRPr="005D4E89" w:rsidRDefault="00547CBF" w:rsidP="009F5056">
            <w:pPr>
              <w:pStyle w:val="a8"/>
              <w:tabs>
                <w:tab w:val="left" w:pos="567"/>
                <w:tab w:val="left" w:pos="1134"/>
              </w:tabs>
              <w:ind w:left="0"/>
              <w:rPr>
                <w:sz w:val="24"/>
                <w:szCs w:val="24"/>
                <w:lang w:val="ru-RU"/>
              </w:rPr>
            </w:pPr>
            <w:r w:rsidRPr="00547CBF">
              <w:rPr>
                <w:sz w:val="24"/>
                <w:szCs w:val="24"/>
                <w:lang w:val="ru-RU"/>
              </w:rPr>
              <w:t>Муниципальное каз</w:t>
            </w:r>
            <w:r w:rsidR="00173C0E">
              <w:rPr>
                <w:sz w:val="24"/>
                <w:szCs w:val="24"/>
                <w:lang w:val="ru-RU"/>
              </w:rPr>
              <w:t>е</w:t>
            </w:r>
            <w:r w:rsidRPr="00547CBF">
              <w:rPr>
                <w:sz w:val="24"/>
                <w:szCs w:val="24"/>
                <w:lang w:val="ru-RU"/>
              </w:rPr>
              <w:t>нное учреждение «Управление инфраструктурой и благоустройством Гамовского территориального органа»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4FA43B0" w14:textId="0B9493B0" w:rsidR="00547CBF" w:rsidRPr="005D4E89" w:rsidRDefault="00547CBF" w:rsidP="00460184">
            <w:pPr>
              <w:pStyle w:val="a8"/>
              <w:tabs>
                <w:tab w:val="left" w:pos="567"/>
                <w:tab w:val="left" w:pos="1134"/>
              </w:tabs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5D4E89">
              <w:rPr>
                <w:sz w:val="24"/>
                <w:szCs w:val="24"/>
                <w:lang w:val="ru-RU"/>
              </w:rPr>
              <w:t>0,120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24DF0AF" w14:textId="26922AC8" w:rsidR="00547CBF" w:rsidRPr="005D4E89" w:rsidRDefault="00547CBF" w:rsidP="00460184">
            <w:pPr>
              <w:pStyle w:val="a8"/>
              <w:tabs>
                <w:tab w:val="left" w:pos="567"/>
                <w:tab w:val="left" w:pos="1134"/>
              </w:tabs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5D4E89">
              <w:rPr>
                <w:sz w:val="24"/>
                <w:szCs w:val="24"/>
                <w:lang w:val="ru-RU"/>
              </w:rPr>
              <w:t>0,120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0FFE11A" w14:textId="127CDE08" w:rsidR="00547CBF" w:rsidRPr="005D4E89" w:rsidRDefault="00547CBF" w:rsidP="00460184">
            <w:pPr>
              <w:pStyle w:val="a8"/>
              <w:tabs>
                <w:tab w:val="left" w:pos="567"/>
                <w:tab w:val="left" w:pos="1134"/>
              </w:tabs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2552" w:type="dxa"/>
            <w:vAlign w:val="center"/>
          </w:tcPr>
          <w:p w14:paraId="42C5B14A" w14:textId="226D9C40" w:rsidR="00547CBF" w:rsidRPr="005D4E89" w:rsidRDefault="00547CBF" w:rsidP="009F5056">
            <w:pPr>
              <w:pStyle w:val="a8"/>
              <w:tabs>
                <w:tab w:val="left" w:pos="567"/>
                <w:tab w:val="left" w:pos="1134"/>
              </w:tabs>
              <w:ind w:left="0"/>
              <w:rPr>
                <w:sz w:val="24"/>
                <w:szCs w:val="24"/>
                <w:lang w:val="ru-RU"/>
              </w:rPr>
            </w:pPr>
            <w:r w:rsidRPr="003A7E69">
              <w:rPr>
                <w:sz w:val="24"/>
                <w:szCs w:val="24"/>
                <w:lang w:val="ru-RU"/>
              </w:rPr>
              <w:t>удов</w:t>
            </w:r>
            <w:r w:rsidR="009F5056">
              <w:rPr>
                <w:sz w:val="24"/>
                <w:szCs w:val="24"/>
                <w:lang w:val="ru-RU"/>
              </w:rPr>
              <w:t>л</w:t>
            </w:r>
            <w:r w:rsidRPr="003A7E69">
              <w:rPr>
                <w:sz w:val="24"/>
                <w:szCs w:val="24"/>
                <w:lang w:val="ru-RU"/>
              </w:rPr>
              <w:t>етворительное</w:t>
            </w:r>
          </w:p>
        </w:tc>
      </w:tr>
      <w:tr w:rsidR="00547CBF" w:rsidRPr="005D4E89" w14:paraId="3893986D" w14:textId="352F3508" w:rsidTr="009F5056">
        <w:trPr>
          <w:trHeight w:val="227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6B3EF6E6" w14:textId="06F976F7" w:rsidR="00547CBF" w:rsidRPr="005D4E89" w:rsidRDefault="00547CBF" w:rsidP="00547CBF">
            <w:pPr>
              <w:pStyle w:val="a8"/>
              <w:tabs>
                <w:tab w:val="left" w:pos="567"/>
                <w:tab w:val="left" w:pos="1134"/>
              </w:tabs>
              <w:ind w:left="0"/>
              <w:rPr>
                <w:sz w:val="24"/>
                <w:szCs w:val="24"/>
                <w:lang w:val="ru-RU"/>
              </w:rPr>
            </w:pPr>
            <w:r w:rsidRPr="005D4E89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6992B5C3" w14:textId="77777777" w:rsidR="00547CBF" w:rsidRPr="005D4E89" w:rsidRDefault="00547CBF" w:rsidP="00547CBF">
            <w:pPr>
              <w:pStyle w:val="a8"/>
              <w:tabs>
                <w:tab w:val="left" w:pos="567"/>
                <w:tab w:val="left" w:pos="1134"/>
              </w:tabs>
              <w:ind w:left="0"/>
              <w:rPr>
                <w:sz w:val="24"/>
                <w:szCs w:val="24"/>
                <w:lang w:val="ru-RU"/>
              </w:rPr>
            </w:pPr>
            <w:r w:rsidRPr="005D4E89">
              <w:rPr>
                <w:sz w:val="24"/>
                <w:szCs w:val="24"/>
                <w:lang w:val="ru-RU"/>
              </w:rPr>
              <w:t>57-246-ОП-МП-57Н-58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C53DC5F" w14:textId="6325C96A" w:rsidR="00547CBF" w:rsidRPr="005D4E89" w:rsidRDefault="00460184" w:rsidP="00460184">
            <w:pPr>
              <w:pStyle w:val="a8"/>
              <w:tabs>
                <w:tab w:val="left" w:pos="567"/>
                <w:tab w:val="left" w:pos="1134"/>
              </w:tabs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д. Ванюки,</w:t>
            </w:r>
            <w:r>
              <w:rPr>
                <w:sz w:val="24"/>
                <w:szCs w:val="24"/>
                <w:lang w:val="ru-RU"/>
              </w:rPr>
              <w:br/>
            </w:r>
            <w:r w:rsidR="00547CBF" w:rsidRPr="005D4E89">
              <w:rPr>
                <w:sz w:val="24"/>
                <w:szCs w:val="24"/>
                <w:lang w:val="ru-RU"/>
              </w:rPr>
              <w:t>ул. Парковая (ч</w:t>
            </w:r>
            <w:r w:rsidR="00173C0E">
              <w:rPr>
                <w:sz w:val="24"/>
                <w:szCs w:val="24"/>
                <w:lang w:val="ru-RU"/>
              </w:rPr>
              <w:t>е</w:t>
            </w:r>
            <w:r w:rsidR="00547CBF" w:rsidRPr="005D4E89">
              <w:rPr>
                <w:sz w:val="24"/>
                <w:szCs w:val="24"/>
                <w:lang w:val="ru-RU"/>
              </w:rPr>
              <w:t>тные номера домов)</w:t>
            </w:r>
          </w:p>
        </w:tc>
        <w:tc>
          <w:tcPr>
            <w:tcW w:w="3827" w:type="dxa"/>
          </w:tcPr>
          <w:p w14:paraId="5EF5847F" w14:textId="71C3B3FD" w:rsidR="00547CBF" w:rsidRPr="005D4E89" w:rsidRDefault="00547CBF" w:rsidP="009F5056">
            <w:pPr>
              <w:pStyle w:val="a8"/>
              <w:tabs>
                <w:tab w:val="left" w:pos="567"/>
                <w:tab w:val="left" w:pos="1134"/>
              </w:tabs>
              <w:ind w:left="0"/>
              <w:rPr>
                <w:sz w:val="24"/>
                <w:szCs w:val="24"/>
                <w:lang w:val="ru-RU"/>
              </w:rPr>
            </w:pPr>
            <w:r w:rsidRPr="00547CBF">
              <w:rPr>
                <w:sz w:val="24"/>
                <w:szCs w:val="24"/>
                <w:lang w:val="ru-RU"/>
              </w:rPr>
              <w:t>Муниципальное каз</w:t>
            </w:r>
            <w:r w:rsidR="00173C0E">
              <w:rPr>
                <w:sz w:val="24"/>
                <w:szCs w:val="24"/>
                <w:lang w:val="ru-RU"/>
              </w:rPr>
              <w:t>е</w:t>
            </w:r>
            <w:r w:rsidRPr="00547CBF">
              <w:rPr>
                <w:sz w:val="24"/>
                <w:szCs w:val="24"/>
                <w:lang w:val="ru-RU"/>
              </w:rPr>
              <w:t>нное учреждение «Управление инфраструктурой и благоустройством Гамовского территориального органа»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02EA599" w14:textId="3C1DD15C" w:rsidR="00547CBF" w:rsidRPr="005D4E89" w:rsidRDefault="00547CBF" w:rsidP="00460184">
            <w:pPr>
              <w:pStyle w:val="a8"/>
              <w:tabs>
                <w:tab w:val="left" w:pos="567"/>
                <w:tab w:val="left" w:pos="1134"/>
              </w:tabs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5D4E89">
              <w:rPr>
                <w:sz w:val="24"/>
                <w:szCs w:val="24"/>
                <w:lang w:val="ru-RU"/>
              </w:rPr>
              <w:t>0,444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D4019AA" w14:textId="043C5AE9" w:rsidR="00547CBF" w:rsidRPr="005D4E89" w:rsidRDefault="00547CBF" w:rsidP="00460184">
            <w:pPr>
              <w:pStyle w:val="a8"/>
              <w:tabs>
                <w:tab w:val="left" w:pos="567"/>
                <w:tab w:val="left" w:pos="1134"/>
              </w:tabs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5D4E89">
              <w:rPr>
                <w:sz w:val="24"/>
                <w:szCs w:val="24"/>
                <w:lang w:val="ru-RU"/>
              </w:rPr>
              <w:t>0,444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C7D9A59" w14:textId="3C9630F9" w:rsidR="00547CBF" w:rsidRPr="005D4E89" w:rsidRDefault="00547CBF" w:rsidP="00460184">
            <w:pPr>
              <w:pStyle w:val="a8"/>
              <w:tabs>
                <w:tab w:val="left" w:pos="567"/>
                <w:tab w:val="left" w:pos="1134"/>
              </w:tabs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2552" w:type="dxa"/>
            <w:vAlign w:val="center"/>
          </w:tcPr>
          <w:p w14:paraId="6F1242E1" w14:textId="14B944AF" w:rsidR="00547CBF" w:rsidRPr="005D4E89" w:rsidRDefault="00547CBF" w:rsidP="009F5056">
            <w:pPr>
              <w:pStyle w:val="a8"/>
              <w:tabs>
                <w:tab w:val="left" w:pos="567"/>
                <w:tab w:val="left" w:pos="1134"/>
              </w:tabs>
              <w:ind w:left="0"/>
              <w:rPr>
                <w:sz w:val="24"/>
                <w:szCs w:val="24"/>
                <w:lang w:val="ru-RU"/>
              </w:rPr>
            </w:pPr>
            <w:r w:rsidRPr="003A7E69">
              <w:rPr>
                <w:sz w:val="24"/>
                <w:szCs w:val="24"/>
                <w:lang w:val="ru-RU"/>
              </w:rPr>
              <w:t>удов</w:t>
            </w:r>
            <w:r w:rsidR="009F5056">
              <w:rPr>
                <w:sz w:val="24"/>
                <w:szCs w:val="24"/>
                <w:lang w:val="ru-RU"/>
              </w:rPr>
              <w:t>л</w:t>
            </w:r>
            <w:r w:rsidRPr="003A7E69">
              <w:rPr>
                <w:sz w:val="24"/>
                <w:szCs w:val="24"/>
                <w:lang w:val="ru-RU"/>
              </w:rPr>
              <w:t>етворительное</w:t>
            </w:r>
          </w:p>
        </w:tc>
      </w:tr>
      <w:tr w:rsidR="00547CBF" w:rsidRPr="005D4E89" w14:paraId="62D23419" w14:textId="2A9C9CD0" w:rsidTr="009F5056">
        <w:trPr>
          <w:trHeight w:val="227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114B7022" w14:textId="6CE025C1" w:rsidR="00547CBF" w:rsidRPr="005D4E89" w:rsidRDefault="00547CBF" w:rsidP="00547CBF">
            <w:pPr>
              <w:pStyle w:val="a8"/>
              <w:tabs>
                <w:tab w:val="left" w:pos="567"/>
                <w:tab w:val="left" w:pos="1134"/>
              </w:tabs>
              <w:ind w:left="0"/>
              <w:rPr>
                <w:sz w:val="24"/>
                <w:szCs w:val="24"/>
                <w:lang w:val="ru-RU"/>
              </w:rPr>
            </w:pPr>
            <w:r w:rsidRPr="005D4E89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1619765C" w14:textId="77777777" w:rsidR="00547CBF" w:rsidRPr="005D4E89" w:rsidRDefault="00547CBF" w:rsidP="00547CBF">
            <w:pPr>
              <w:pStyle w:val="a8"/>
              <w:tabs>
                <w:tab w:val="left" w:pos="567"/>
                <w:tab w:val="left" w:pos="1134"/>
              </w:tabs>
              <w:ind w:left="0"/>
              <w:rPr>
                <w:sz w:val="24"/>
                <w:szCs w:val="24"/>
                <w:lang w:val="ru-RU"/>
              </w:rPr>
            </w:pPr>
            <w:r w:rsidRPr="005D4E89">
              <w:rPr>
                <w:sz w:val="24"/>
                <w:szCs w:val="24"/>
                <w:lang w:val="ru-RU"/>
              </w:rPr>
              <w:t>57-246-ОП-МП-57Н-59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9DE6F20" w14:textId="61F0472F" w:rsidR="00547CBF" w:rsidRPr="005D4E89" w:rsidRDefault="00547CBF" w:rsidP="00460184">
            <w:pPr>
              <w:pStyle w:val="a8"/>
              <w:tabs>
                <w:tab w:val="left" w:pos="567"/>
                <w:tab w:val="left" w:pos="1134"/>
              </w:tabs>
              <w:ind w:left="0"/>
              <w:rPr>
                <w:sz w:val="24"/>
                <w:szCs w:val="24"/>
                <w:lang w:val="ru-RU"/>
              </w:rPr>
            </w:pPr>
            <w:r w:rsidRPr="005D4E89">
              <w:rPr>
                <w:sz w:val="24"/>
                <w:szCs w:val="24"/>
                <w:lang w:val="ru-RU"/>
              </w:rPr>
              <w:t>д. Ванюки,</w:t>
            </w:r>
            <w:r w:rsidR="00460184">
              <w:rPr>
                <w:sz w:val="24"/>
                <w:szCs w:val="24"/>
                <w:lang w:val="ru-RU"/>
              </w:rPr>
              <w:br/>
            </w:r>
            <w:r w:rsidRPr="005D4E89">
              <w:rPr>
                <w:sz w:val="24"/>
                <w:szCs w:val="24"/>
                <w:lang w:val="ru-RU"/>
              </w:rPr>
              <w:t>ул. Парковая (неч</w:t>
            </w:r>
            <w:r w:rsidR="00173C0E">
              <w:rPr>
                <w:sz w:val="24"/>
                <w:szCs w:val="24"/>
                <w:lang w:val="ru-RU"/>
              </w:rPr>
              <w:t>е</w:t>
            </w:r>
            <w:r w:rsidRPr="005D4E89">
              <w:rPr>
                <w:sz w:val="24"/>
                <w:szCs w:val="24"/>
                <w:lang w:val="ru-RU"/>
              </w:rPr>
              <w:t>тные номера домов)</w:t>
            </w:r>
          </w:p>
        </w:tc>
        <w:tc>
          <w:tcPr>
            <w:tcW w:w="3827" w:type="dxa"/>
          </w:tcPr>
          <w:p w14:paraId="7FF257A4" w14:textId="2D2E3DD0" w:rsidR="00547CBF" w:rsidRPr="005D4E89" w:rsidRDefault="00547CBF" w:rsidP="009F5056">
            <w:pPr>
              <w:pStyle w:val="a8"/>
              <w:tabs>
                <w:tab w:val="left" w:pos="567"/>
                <w:tab w:val="left" w:pos="1134"/>
              </w:tabs>
              <w:ind w:left="0"/>
              <w:rPr>
                <w:sz w:val="24"/>
                <w:szCs w:val="24"/>
                <w:lang w:val="ru-RU"/>
              </w:rPr>
            </w:pPr>
            <w:r w:rsidRPr="00547CBF">
              <w:rPr>
                <w:sz w:val="24"/>
                <w:szCs w:val="24"/>
                <w:lang w:val="ru-RU"/>
              </w:rPr>
              <w:t>Муниципальное каз</w:t>
            </w:r>
            <w:r w:rsidR="00173C0E">
              <w:rPr>
                <w:sz w:val="24"/>
                <w:szCs w:val="24"/>
                <w:lang w:val="ru-RU"/>
              </w:rPr>
              <w:t>е</w:t>
            </w:r>
            <w:r w:rsidRPr="00547CBF">
              <w:rPr>
                <w:sz w:val="24"/>
                <w:szCs w:val="24"/>
                <w:lang w:val="ru-RU"/>
              </w:rPr>
              <w:t>нное учреждение «Управление инфраструктурой и благоустройством Гамовского территориального органа»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C9748D7" w14:textId="0BE8E052" w:rsidR="00547CBF" w:rsidRPr="005D4E89" w:rsidRDefault="00547CBF" w:rsidP="00460184">
            <w:pPr>
              <w:pStyle w:val="a8"/>
              <w:tabs>
                <w:tab w:val="left" w:pos="567"/>
                <w:tab w:val="left" w:pos="1134"/>
              </w:tabs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5D4E89">
              <w:rPr>
                <w:sz w:val="24"/>
                <w:szCs w:val="24"/>
                <w:lang w:val="ru-RU"/>
              </w:rPr>
              <w:t>0,269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94D05B3" w14:textId="47BD185C" w:rsidR="00547CBF" w:rsidRPr="005D4E89" w:rsidRDefault="00547CBF" w:rsidP="00460184">
            <w:pPr>
              <w:pStyle w:val="a8"/>
              <w:tabs>
                <w:tab w:val="left" w:pos="567"/>
                <w:tab w:val="left" w:pos="1134"/>
              </w:tabs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5D4E89">
              <w:rPr>
                <w:sz w:val="24"/>
                <w:szCs w:val="24"/>
                <w:lang w:val="ru-RU"/>
              </w:rPr>
              <w:t>0,269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6853DF8" w14:textId="1094C63C" w:rsidR="00547CBF" w:rsidRPr="005D4E89" w:rsidRDefault="00547CBF" w:rsidP="00460184">
            <w:pPr>
              <w:pStyle w:val="a8"/>
              <w:tabs>
                <w:tab w:val="left" w:pos="567"/>
                <w:tab w:val="left" w:pos="1134"/>
              </w:tabs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2552" w:type="dxa"/>
            <w:vAlign w:val="center"/>
          </w:tcPr>
          <w:p w14:paraId="5538A0C4" w14:textId="3D625FFD" w:rsidR="00547CBF" w:rsidRPr="005D4E89" w:rsidRDefault="00547CBF" w:rsidP="009F5056">
            <w:pPr>
              <w:pStyle w:val="a8"/>
              <w:tabs>
                <w:tab w:val="left" w:pos="567"/>
                <w:tab w:val="left" w:pos="1134"/>
              </w:tabs>
              <w:ind w:left="0"/>
              <w:rPr>
                <w:sz w:val="24"/>
                <w:szCs w:val="24"/>
                <w:lang w:val="ru-RU"/>
              </w:rPr>
            </w:pPr>
            <w:r w:rsidRPr="003A7E69">
              <w:rPr>
                <w:sz w:val="24"/>
                <w:szCs w:val="24"/>
                <w:lang w:val="ru-RU"/>
              </w:rPr>
              <w:t>неудов</w:t>
            </w:r>
            <w:r w:rsidR="009F5056">
              <w:rPr>
                <w:sz w:val="24"/>
                <w:szCs w:val="24"/>
                <w:lang w:val="ru-RU"/>
              </w:rPr>
              <w:t>л</w:t>
            </w:r>
            <w:r w:rsidRPr="003A7E69">
              <w:rPr>
                <w:sz w:val="24"/>
                <w:szCs w:val="24"/>
                <w:lang w:val="ru-RU"/>
              </w:rPr>
              <w:t>етворительное</w:t>
            </w:r>
          </w:p>
        </w:tc>
      </w:tr>
      <w:tr w:rsidR="00547CBF" w:rsidRPr="005D4E89" w14:paraId="37E28CAA" w14:textId="787C6ACC" w:rsidTr="009F5056">
        <w:trPr>
          <w:trHeight w:val="227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352594AD" w14:textId="515E32F2" w:rsidR="00547CBF" w:rsidRPr="005D4E89" w:rsidRDefault="00547CBF" w:rsidP="00547CBF">
            <w:pPr>
              <w:pStyle w:val="a8"/>
              <w:tabs>
                <w:tab w:val="left" w:pos="567"/>
                <w:tab w:val="left" w:pos="1134"/>
              </w:tabs>
              <w:ind w:left="0"/>
              <w:rPr>
                <w:sz w:val="24"/>
                <w:szCs w:val="24"/>
                <w:lang w:val="ru-RU"/>
              </w:rPr>
            </w:pPr>
            <w:r w:rsidRPr="005D4E89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7DC57268" w14:textId="77777777" w:rsidR="00547CBF" w:rsidRPr="005D4E89" w:rsidRDefault="00547CBF" w:rsidP="00547CBF">
            <w:pPr>
              <w:pStyle w:val="a8"/>
              <w:tabs>
                <w:tab w:val="left" w:pos="567"/>
                <w:tab w:val="left" w:pos="1134"/>
              </w:tabs>
              <w:ind w:left="0"/>
              <w:rPr>
                <w:sz w:val="24"/>
                <w:szCs w:val="24"/>
                <w:lang w:val="ru-RU"/>
              </w:rPr>
            </w:pPr>
            <w:r w:rsidRPr="005D4E89">
              <w:rPr>
                <w:sz w:val="24"/>
                <w:szCs w:val="24"/>
                <w:lang w:val="ru-RU"/>
              </w:rPr>
              <w:t>57-246-ОП-МП-57Н-60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AC2FD83" w14:textId="6A3768C9" w:rsidR="00547CBF" w:rsidRPr="005D4E89" w:rsidRDefault="00547CBF" w:rsidP="00547CBF">
            <w:pPr>
              <w:pStyle w:val="a8"/>
              <w:tabs>
                <w:tab w:val="left" w:pos="567"/>
                <w:tab w:val="left" w:pos="1134"/>
              </w:tabs>
              <w:ind w:left="0"/>
              <w:rPr>
                <w:sz w:val="24"/>
                <w:szCs w:val="24"/>
                <w:lang w:val="ru-RU"/>
              </w:rPr>
            </w:pPr>
            <w:r w:rsidRPr="005D4E89">
              <w:rPr>
                <w:sz w:val="24"/>
                <w:szCs w:val="24"/>
                <w:lang w:val="ru-RU"/>
              </w:rPr>
              <w:t xml:space="preserve">д. Ванюки, </w:t>
            </w:r>
            <w:r w:rsidR="00460184">
              <w:rPr>
                <w:sz w:val="24"/>
                <w:szCs w:val="24"/>
                <w:lang w:val="ru-RU"/>
              </w:rPr>
              <w:br/>
            </w:r>
            <w:r w:rsidRPr="005D4E89">
              <w:rPr>
                <w:sz w:val="24"/>
                <w:szCs w:val="24"/>
                <w:lang w:val="ru-RU"/>
              </w:rPr>
              <w:t>ул. Парковая (подъезд к дому № 4 по ул. Парковая)</w:t>
            </w:r>
          </w:p>
        </w:tc>
        <w:tc>
          <w:tcPr>
            <w:tcW w:w="3827" w:type="dxa"/>
          </w:tcPr>
          <w:p w14:paraId="5515F58A" w14:textId="1FC7D2C5" w:rsidR="00547CBF" w:rsidRPr="005D4E89" w:rsidRDefault="00547CBF" w:rsidP="009F5056">
            <w:pPr>
              <w:pStyle w:val="a8"/>
              <w:tabs>
                <w:tab w:val="left" w:pos="567"/>
                <w:tab w:val="left" w:pos="1134"/>
              </w:tabs>
              <w:ind w:left="0"/>
              <w:rPr>
                <w:sz w:val="24"/>
                <w:szCs w:val="24"/>
                <w:lang w:val="ru-RU"/>
              </w:rPr>
            </w:pPr>
            <w:r w:rsidRPr="00547CBF">
              <w:rPr>
                <w:sz w:val="24"/>
                <w:szCs w:val="24"/>
                <w:lang w:val="ru-RU"/>
              </w:rPr>
              <w:t>Муниципальное каз</w:t>
            </w:r>
            <w:r w:rsidR="00173C0E">
              <w:rPr>
                <w:sz w:val="24"/>
                <w:szCs w:val="24"/>
                <w:lang w:val="ru-RU"/>
              </w:rPr>
              <w:t>е</w:t>
            </w:r>
            <w:r w:rsidRPr="00547CBF">
              <w:rPr>
                <w:sz w:val="24"/>
                <w:szCs w:val="24"/>
                <w:lang w:val="ru-RU"/>
              </w:rPr>
              <w:t>нное учреждение «Управление инфраструктурой и благоустройством Гамовского территориального органа»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063989C" w14:textId="0F193514" w:rsidR="00547CBF" w:rsidRPr="005D4E89" w:rsidRDefault="00547CBF" w:rsidP="00460184">
            <w:pPr>
              <w:pStyle w:val="a8"/>
              <w:tabs>
                <w:tab w:val="left" w:pos="567"/>
                <w:tab w:val="left" w:pos="1134"/>
              </w:tabs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5D4E89">
              <w:rPr>
                <w:sz w:val="24"/>
                <w:szCs w:val="24"/>
                <w:lang w:val="ru-RU"/>
              </w:rPr>
              <w:t>0,146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5450C4" w14:textId="04810BE5" w:rsidR="00547CBF" w:rsidRPr="005D4E89" w:rsidRDefault="00547CBF" w:rsidP="00460184">
            <w:pPr>
              <w:pStyle w:val="a8"/>
              <w:tabs>
                <w:tab w:val="left" w:pos="567"/>
                <w:tab w:val="left" w:pos="1134"/>
              </w:tabs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460184">
              <w:rPr>
                <w:lang w:val="ru-RU"/>
              </w:rPr>
              <w:t>0,08</w:t>
            </w:r>
            <w: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350F61" w14:textId="65B20D55" w:rsidR="00547CBF" w:rsidRPr="005D4E89" w:rsidRDefault="00547CBF" w:rsidP="00460184">
            <w:pPr>
              <w:pStyle w:val="a8"/>
              <w:tabs>
                <w:tab w:val="left" w:pos="567"/>
                <w:tab w:val="left" w:pos="1134"/>
              </w:tabs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t>0,062</w:t>
            </w:r>
          </w:p>
        </w:tc>
        <w:tc>
          <w:tcPr>
            <w:tcW w:w="2552" w:type="dxa"/>
            <w:vAlign w:val="center"/>
          </w:tcPr>
          <w:p w14:paraId="581A0E04" w14:textId="6E68731F" w:rsidR="00547CBF" w:rsidRPr="005D4E89" w:rsidRDefault="00547CBF" w:rsidP="00460184">
            <w:pPr>
              <w:pStyle w:val="a8"/>
              <w:tabs>
                <w:tab w:val="left" w:pos="567"/>
                <w:tab w:val="left" w:pos="1134"/>
              </w:tabs>
              <w:ind w:left="0"/>
              <w:rPr>
                <w:sz w:val="24"/>
                <w:szCs w:val="24"/>
                <w:lang w:val="ru-RU"/>
              </w:rPr>
            </w:pPr>
            <w:r w:rsidRPr="003A7E69">
              <w:rPr>
                <w:sz w:val="24"/>
                <w:szCs w:val="24"/>
                <w:lang w:val="ru-RU"/>
              </w:rPr>
              <w:t>удовлетворительное - 0,084</w:t>
            </w:r>
            <w:r w:rsidR="00460184">
              <w:rPr>
                <w:sz w:val="24"/>
                <w:szCs w:val="24"/>
                <w:lang w:val="ru-RU"/>
              </w:rPr>
              <w:t>,</w:t>
            </w:r>
            <w:r w:rsidRPr="003A7E69">
              <w:rPr>
                <w:sz w:val="24"/>
                <w:szCs w:val="24"/>
                <w:lang w:val="ru-RU"/>
              </w:rPr>
              <w:t xml:space="preserve"> неудовлетворительное - 0,062</w:t>
            </w:r>
          </w:p>
        </w:tc>
      </w:tr>
      <w:tr w:rsidR="00547CBF" w:rsidRPr="005D4E89" w14:paraId="76AFECE2" w14:textId="7A989DAB" w:rsidTr="009F5056">
        <w:trPr>
          <w:trHeight w:val="227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093B2735" w14:textId="5A377BF1" w:rsidR="00547CBF" w:rsidRPr="005D4E89" w:rsidRDefault="00547CBF" w:rsidP="00547CBF">
            <w:pPr>
              <w:pStyle w:val="a8"/>
              <w:tabs>
                <w:tab w:val="left" w:pos="567"/>
                <w:tab w:val="left" w:pos="1134"/>
              </w:tabs>
              <w:ind w:left="0"/>
              <w:rPr>
                <w:sz w:val="24"/>
                <w:szCs w:val="24"/>
                <w:lang w:val="ru-RU"/>
              </w:rPr>
            </w:pPr>
            <w:r w:rsidRPr="005D4E89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3D5BE0BD" w14:textId="77777777" w:rsidR="00547CBF" w:rsidRPr="005D4E89" w:rsidRDefault="00547CBF" w:rsidP="00547CBF">
            <w:pPr>
              <w:pStyle w:val="a8"/>
              <w:tabs>
                <w:tab w:val="left" w:pos="567"/>
                <w:tab w:val="left" w:pos="1134"/>
              </w:tabs>
              <w:ind w:left="0"/>
              <w:rPr>
                <w:sz w:val="24"/>
                <w:szCs w:val="24"/>
                <w:lang w:val="ru-RU"/>
              </w:rPr>
            </w:pPr>
            <w:r w:rsidRPr="005D4E89">
              <w:rPr>
                <w:sz w:val="24"/>
                <w:szCs w:val="24"/>
                <w:lang w:val="ru-RU"/>
              </w:rPr>
              <w:t>57-246-ОП-МП-57Н-61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8C98D41" w14:textId="77777777" w:rsidR="00547CBF" w:rsidRPr="005D4E89" w:rsidRDefault="00547CBF" w:rsidP="00547CBF">
            <w:pPr>
              <w:pStyle w:val="a8"/>
              <w:tabs>
                <w:tab w:val="left" w:pos="567"/>
                <w:tab w:val="left" w:pos="1134"/>
              </w:tabs>
              <w:ind w:left="0"/>
              <w:rPr>
                <w:sz w:val="24"/>
                <w:szCs w:val="24"/>
                <w:lang w:val="ru-RU"/>
              </w:rPr>
            </w:pPr>
            <w:r w:rsidRPr="005D4E89">
              <w:rPr>
                <w:sz w:val="24"/>
                <w:szCs w:val="24"/>
                <w:lang w:val="ru-RU"/>
              </w:rPr>
              <w:t>д. Ванюки, Шоссейный въезд</w:t>
            </w:r>
          </w:p>
        </w:tc>
        <w:tc>
          <w:tcPr>
            <w:tcW w:w="3827" w:type="dxa"/>
          </w:tcPr>
          <w:p w14:paraId="4060206E" w14:textId="65A69038" w:rsidR="00547CBF" w:rsidRPr="005D4E89" w:rsidRDefault="00547CBF" w:rsidP="009F5056">
            <w:pPr>
              <w:pStyle w:val="a8"/>
              <w:tabs>
                <w:tab w:val="left" w:pos="567"/>
                <w:tab w:val="left" w:pos="1134"/>
              </w:tabs>
              <w:ind w:left="0"/>
              <w:rPr>
                <w:sz w:val="24"/>
                <w:szCs w:val="24"/>
                <w:lang w:val="ru-RU"/>
              </w:rPr>
            </w:pPr>
            <w:r w:rsidRPr="00547CBF">
              <w:rPr>
                <w:sz w:val="24"/>
                <w:szCs w:val="24"/>
                <w:lang w:val="ru-RU"/>
              </w:rPr>
              <w:t>Муниципальное каз</w:t>
            </w:r>
            <w:r w:rsidR="00173C0E">
              <w:rPr>
                <w:sz w:val="24"/>
                <w:szCs w:val="24"/>
                <w:lang w:val="ru-RU"/>
              </w:rPr>
              <w:t>е</w:t>
            </w:r>
            <w:r w:rsidRPr="00547CBF">
              <w:rPr>
                <w:sz w:val="24"/>
                <w:szCs w:val="24"/>
                <w:lang w:val="ru-RU"/>
              </w:rPr>
              <w:t>нное учреждение «Управление инфраструктурой и благоустройством Гамовского территориального органа»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65C1C20" w14:textId="46798E97" w:rsidR="00547CBF" w:rsidRPr="005D4E89" w:rsidRDefault="00547CBF" w:rsidP="00460184">
            <w:pPr>
              <w:pStyle w:val="a8"/>
              <w:tabs>
                <w:tab w:val="left" w:pos="567"/>
                <w:tab w:val="left" w:pos="1134"/>
              </w:tabs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5D4E89">
              <w:rPr>
                <w:sz w:val="24"/>
                <w:szCs w:val="24"/>
                <w:lang w:val="ru-RU"/>
              </w:rPr>
              <w:t>0,417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35A9AC" w14:textId="68F59B00" w:rsidR="00547CBF" w:rsidRPr="005D4E89" w:rsidRDefault="00547CBF" w:rsidP="00460184">
            <w:pPr>
              <w:pStyle w:val="a8"/>
              <w:tabs>
                <w:tab w:val="left" w:pos="567"/>
                <w:tab w:val="left" w:pos="1134"/>
              </w:tabs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t>0,185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DA67A0" w14:textId="31483D25" w:rsidR="00547CBF" w:rsidRPr="005D4E89" w:rsidRDefault="00547CBF" w:rsidP="00460184">
            <w:pPr>
              <w:pStyle w:val="a8"/>
              <w:tabs>
                <w:tab w:val="left" w:pos="567"/>
                <w:tab w:val="left" w:pos="1134"/>
              </w:tabs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t>0,232</w:t>
            </w:r>
          </w:p>
        </w:tc>
        <w:tc>
          <w:tcPr>
            <w:tcW w:w="2552" w:type="dxa"/>
            <w:vAlign w:val="center"/>
          </w:tcPr>
          <w:p w14:paraId="4BE5B0BE" w14:textId="2CAB4558" w:rsidR="00547CBF" w:rsidRPr="005D4E89" w:rsidRDefault="00547CBF" w:rsidP="00460184">
            <w:pPr>
              <w:pStyle w:val="a8"/>
              <w:tabs>
                <w:tab w:val="left" w:pos="567"/>
                <w:tab w:val="left" w:pos="1134"/>
              </w:tabs>
              <w:ind w:left="0"/>
              <w:rPr>
                <w:sz w:val="24"/>
                <w:szCs w:val="24"/>
                <w:lang w:val="ru-RU"/>
              </w:rPr>
            </w:pPr>
            <w:r w:rsidRPr="003A7E69">
              <w:rPr>
                <w:sz w:val="24"/>
                <w:szCs w:val="24"/>
                <w:lang w:val="ru-RU"/>
              </w:rPr>
              <w:t>удовлетворительное - 0,185</w:t>
            </w:r>
            <w:r w:rsidR="00460184">
              <w:rPr>
                <w:sz w:val="24"/>
                <w:szCs w:val="24"/>
                <w:lang w:val="ru-RU"/>
              </w:rPr>
              <w:t>,</w:t>
            </w:r>
            <w:r w:rsidRPr="003A7E69">
              <w:rPr>
                <w:sz w:val="24"/>
                <w:szCs w:val="24"/>
                <w:lang w:val="ru-RU"/>
              </w:rPr>
              <w:t xml:space="preserve"> неудовлетворительное - 0,232</w:t>
            </w:r>
          </w:p>
        </w:tc>
      </w:tr>
      <w:tr w:rsidR="00547CBF" w:rsidRPr="005D4E89" w14:paraId="612FB8EA" w14:textId="45BA3A2C" w:rsidTr="009F5056">
        <w:trPr>
          <w:trHeight w:val="227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561FA491" w14:textId="1233E126" w:rsidR="00547CBF" w:rsidRPr="005D4E89" w:rsidRDefault="00547CBF" w:rsidP="00547CBF">
            <w:pPr>
              <w:pStyle w:val="a8"/>
              <w:tabs>
                <w:tab w:val="left" w:pos="567"/>
                <w:tab w:val="left" w:pos="1134"/>
              </w:tabs>
              <w:ind w:left="0"/>
              <w:rPr>
                <w:sz w:val="24"/>
                <w:szCs w:val="24"/>
                <w:lang w:val="ru-RU"/>
              </w:rPr>
            </w:pPr>
            <w:r w:rsidRPr="005D4E89"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16F9424B" w14:textId="77777777" w:rsidR="00547CBF" w:rsidRPr="005D4E89" w:rsidRDefault="00547CBF" w:rsidP="00547CBF">
            <w:pPr>
              <w:pStyle w:val="a8"/>
              <w:tabs>
                <w:tab w:val="left" w:pos="567"/>
                <w:tab w:val="left" w:pos="1134"/>
              </w:tabs>
              <w:ind w:left="0"/>
              <w:rPr>
                <w:sz w:val="24"/>
                <w:szCs w:val="24"/>
                <w:lang w:val="ru-RU"/>
              </w:rPr>
            </w:pPr>
            <w:r w:rsidRPr="005D4E89">
              <w:rPr>
                <w:sz w:val="24"/>
                <w:szCs w:val="24"/>
                <w:lang w:val="ru-RU"/>
              </w:rPr>
              <w:t>57-246-ОП-МП-57Н-2732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370F522" w14:textId="52AEA062" w:rsidR="00547CBF" w:rsidRPr="005D4E89" w:rsidRDefault="009F5056" w:rsidP="00460184">
            <w:pPr>
              <w:pStyle w:val="a8"/>
              <w:tabs>
                <w:tab w:val="left" w:pos="567"/>
                <w:tab w:val="left" w:pos="1134"/>
              </w:tabs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автомо</w:t>
            </w:r>
            <w:r w:rsidR="00547CBF" w:rsidRPr="005D4E89">
              <w:rPr>
                <w:sz w:val="24"/>
                <w:szCs w:val="24"/>
                <w:lang w:val="ru-RU"/>
              </w:rPr>
              <w:t>бильная дорога д. Ванюки вдоль д.</w:t>
            </w:r>
            <w:r w:rsidR="00460184">
              <w:rPr>
                <w:sz w:val="24"/>
                <w:szCs w:val="24"/>
                <w:lang w:val="ru-RU"/>
              </w:rPr>
              <w:t xml:space="preserve"> </w:t>
            </w:r>
            <w:r w:rsidR="00547CBF" w:rsidRPr="005D4E89">
              <w:rPr>
                <w:sz w:val="24"/>
                <w:szCs w:val="24"/>
                <w:lang w:val="ru-RU"/>
              </w:rPr>
              <w:t>№13 по ул. Зел</w:t>
            </w:r>
            <w:r w:rsidR="00173C0E">
              <w:rPr>
                <w:sz w:val="24"/>
                <w:szCs w:val="24"/>
                <w:lang w:val="ru-RU"/>
              </w:rPr>
              <w:t>е</w:t>
            </w:r>
            <w:r w:rsidR="00547CBF" w:rsidRPr="005D4E89">
              <w:rPr>
                <w:sz w:val="24"/>
                <w:szCs w:val="24"/>
                <w:lang w:val="ru-RU"/>
              </w:rPr>
              <w:t>ная</w:t>
            </w:r>
          </w:p>
        </w:tc>
        <w:tc>
          <w:tcPr>
            <w:tcW w:w="3827" w:type="dxa"/>
          </w:tcPr>
          <w:p w14:paraId="3225EFAC" w14:textId="40293750" w:rsidR="00547CBF" w:rsidRPr="005D4E89" w:rsidRDefault="00547CBF" w:rsidP="009F5056">
            <w:pPr>
              <w:pStyle w:val="a8"/>
              <w:tabs>
                <w:tab w:val="left" w:pos="567"/>
                <w:tab w:val="left" w:pos="1134"/>
              </w:tabs>
              <w:ind w:left="0"/>
              <w:rPr>
                <w:sz w:val="24"/>
                <w:szCs w:val="24"/>
                <w:lang w:val="ru-RU"/>
              </w:rPr>
            </w:pPr>
            <w:r w:rsidRPr="00547CBF">
              <w:rPr>
                <w:sz w:val="24"/>
                <w:szCs w:val="24"/>
                <w:lang w:val="ru-RU"/>
              </w:rPr>
              <w:t>Муниципальное каз</w:t>
            </w:r>
            <w:r w:rsidR="00173C0E">
              <w:rPr>
                <w:sz w:val="24"/>
                <w:szCs w:val="24"/>
                <w:lang w:val="ru-RU"/>
              </w:rPr>
              <w:t>е</w:t>
            </w:r>
            <w:r w:rsidRPr="00547CBF">
              <w:rPr>
                <w:sz w:val="24"/>
                <w:szCs w:val="24"/>
                <w:lang w:val="ru-RU"/>
              </w:rPr>
              <w:t>нное учреждение «Управление инфраструктурой и благоустройством Гамовского территориального органа»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BAFC545" w14:textId="42C8F32D" w:rsidR="00547CBF" w:rsidRPr="005D4E89" w:rsidRDefault="00547CBF" w:rsidP="00460184">
            <w:pPr>
              <w:pStyle w:val="a8"/>
              <w:tabs>
                <w:tab w:val="left" w:pos="567"/>
                <w:tab w:val="left" w:pos="1134"/>
              </w:tabs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5D4E89">
              <w:rPr>
                <w:sz w:val="24"/>
                <w:szCs w:val="24"/>
                <w:lang w:val="ru-RU"/>
              </w:rPr>
              <w:t>0,070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CEA3A41" w14:textId="47CABCF3" w:rsidR="00547CBF" w:rsidRPr="005D4E89" w:rsidRDefault="00547CBF" w:rsidP="00460184">
            <w:pPr>
              <w:pStyle w:val="a8"/>
              <w:tabs>
                <w:tab w:val="left" w:pos="567"/>
                <w:tab w:val="left" w:pos="1134"/>
              </w:tabs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5D4E89">
              <w:rPr>
                <w:sz w:val="24"/>
                <w:szCs w:val="24"/>
                <w:lang w:val="ru-RU"/>
              </w:rPr>
              <w:t>0,070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F9347A2" w14:textId="5A36F4F5" w:rsidR="00547CBF" w:rsidRPr="005D4E89" w:rsidRDefault="00547CBF" w:rsidP="00460184">
            <w:pPr>
              <w:pStyle w:val="a8"/>
              <w:tabs>
                <w:tab w:val="left" w:pos="567"/>
                <w:tab w:val="left" w:pos="1134"/>
              </w:tabs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2552" w:type="dxa"/>
            <w:vAlign w:val="center"/>
          </w:tcPr>
          <w:p w14:paraId="145678F6" w14:textId="71B181CB" w:rsidR="00547CBF" w:rsidRPr="005D4E89" w:rsidRDefault="00547CBF" w:rsidP="009F5056">
            <w:pPr>
              <w:pStyle w:val="a8"/>
              <w:tabs>
                <w:tab w:val="left" w:pos="567"/>
                <w:tab w:val="left" w:pos="1134"/>
              </w:tabs>
              <w:ind w:left="0"/>
              <w:rPr>
                <w:sz w:val="24"/>
                <w:szCs w:val="24"/>
                <w:lang w:val="ru-RU"/>
              </w:rPr>
            </w:pPr>
            <w:r w:rsidRPr="003A7E69">
              <w:rPr>
                <w:sz w:val="24"/>
                <w:szCs w:val="24"/>
                <w:lang w:val="ru-RU"/>
              </w:rPr>
              <w:t>неудов</w:t>
            </w:r>
            <w:r w:rsidR="009F5056">
              <w:rPr>
                <w:sz w:val="24"/>
                <w:szCs w:val="24"/>
                <w:lang w:val="ru-RU"/>
              </w:rPr>
              <w:t>л</w:t>
            </w:r>
            <w:r w:rsidRPr="003A7E69">
              <w:rPr>
                <w:sz w:val="24"/>
                <w:szCs w:val="24"/>
                <w:lang w:val="ru-RU"/>
              </w:rPr>
              <w:t>етворительное</w:t>
            </w:r>
          </w:p>
        </w:tc>
      </w:tr>
      <w:tr w:rsidR="00547CBF" w:rsidRPr="003A7E69" w14:paraId="3C2F48B1" w14:textId="77777777" w:rsidTr="009F5056">
        <w:trPr>
          <w:trHeight w:val="22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AADDF0C" w14:textId="58D5A22F" w:rsidR="00547CBF" w:rsidRPr="005D4E89" w:rsidRDefault="00547CBF" w:rsidP="00547CBF">
            <w:pPr>
              <w:pStyle w:val="a8"/>
              <w:tabs>
                <w:tab w:val="left" w:pos="567"/>
                <w:tab w:val="left" w:pos="1134"/>
              </w:tabs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B52C093" w14:textId="5D5D82CF" w:rsidR="00547CBF" w:rsidRPr="005D4E89" w:rsidRDefault="00547CBF" w:rsidP="00547CBF">
            <w:pPr>
              <w:pStyle w:val="a8"/>
              <w:tabs>
                <w:tab w:val="left" w:pos="567"/>
                <w:tab w:val="left" w:pos="1134"/>
              </w:tabs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0B2B2ED" w14:textId="77A0373A" w:rsidR="00547CBF" w:rsidRPr="005D4E89" w:rsidRDefault="00547CBF" w:rsidP="00460184">
            <w:pPr>
              <w:pStyle w:val="a8"/>
              <w:tabs>
                <w:tab w:val="left" w:pos="567"/>
                <w:tab w:val="left" w:pos="1134"/>
              </w:tabs>
              <w:ind w:left="0"/>
              <w:rPr>
                <w:sz w:val="24"/>
                <w:szCs w:val="24"/>
                <w:lang w:val="ru-RU"/>
              </w:rPr>
            </w:pPr>
            <w:r w:rsidRPr="003A7E69">
              <w:rPr>
                <w:sz w:val="24"/>
                <w:szCs w:val="24"/>
                <w:lang w:val="ru-RU"/>
              </w:rPr>
              <w:t xml:space="preserve">д. Ванюки от ул. </w:t>
            </w:r>
            <w:r w:rsidR="00460184">
              <w:rPr>
                <w:sz w:val="24"/>
                <w:szCs w:val="24"/>
                <w:lang w:val="ru-RU"/>
              </w:rPr>
              <w:t>З</w:t>
            </w:r>
            <w:r w:rsidRPr="003A7E69">
              <w:rPr>
                <w:sz w:val="24"/>
                <w:szCs w:val="24"/>
                <w:lang w:val="ru-RU"/>
              </w:rPr>
              <w:t>ел</w:t>
            </w:r>
            <w:r w:rsidR="00173C0E">
              <w:rPr>
                <w:sz w:val="24"/>
                <w:szCs w:val="24"/>
                <w:lang w:val="ru-RU"/>
              </w:rPr>
              <w:t>е</w:t>
            </w:r>
            <w:r w:rsidRPr="003A7E69">
              <w:rPr>
                <w:sz w:val="24"/>
                <w:szCs w:val="24"/>
                <w:lang w:val="ru-RU"/>
              </w:rPr>
              <w:t xml:space="preserve">ная до а/д </w:t>
            </w:r>
            <w:proofErr w:type="spellStart"/>
            <w:r w:rsidRPr="003A7E69">
              <w:rPr>
                <w:sz w:val="24"/>
                <w:szCs w:val="24"/>
                <w:lang w:val="ru-RU"/>
              </w:rPr>
              <w:t>д</w:t>
            </w:r>
            <w:proofErr w:type="spellEnd"/>
            <w:r w:rsidRPr="003A7E69">
              <w:rPr>
                <w:sz w:val="24"/>
                <w:szCs w:val="24"/>
                <w:lang w:val="ru-RU"/>
              </w:rPr>
              <w:t>. Ванюки-р. Пыж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4AA3981" w14:textId="0B09FDC3" w:rsidR="00547CBF" w:rsidRDefault="00547CBF" w:rsidP="00547CBF">
            <w:pPr>
              <w:pStyle w:val="a8"/>
              <w:tabs>
                <w:tab w:val="left" w:pos="567"/>
                <w:tab w:val="left" w:pos="1134"/>
              </w:tabs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286FAC0" w14:textId="746869A8" w:rsidR="00547CBF" w:rsidRPr="005D4E89" w:rsidRDefault="00547CBF" w:rsidP="00460184">
            <w:pPr>
              <w:pStyle w:val="a8"/>
              <w:tabs>
                <w:tab w:val="left" w:pos="567"/>
                <w:tab w:val="left" w:pos="1134"/>
              </w:tabs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0,290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F4E6A9F" w14:textId="02398937" w:rsidR="00547CBF" w:rsidRPr="005D4E89" w:rsidRDefault="00547CBF" w:rsidP="00460184">
            <w:pPr>
              <w:pStyle w:val="a8"/>
              <w:tabs>
                <w:tab w:val="left" w:pos="567"/>
                <w:tab w:val="left" w:pos="1134"/>
              </w:tabs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E5D2B8F" w14:textId="57847224" w:rsidR="00547CBF" w:rsidRDefault="00547CBF" w:rsidP="00460184">
            <w:pPr>
              <w:pStyle w:val="a8"/>
              <w:tabs>
                <w:tab w:val="left" w:pos="567"/>
                <w:tab w:val="left" w:pos="1134"/>
              </w:tabs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0,290</w:t>
            </w:r>
          </w:p>
        </w:tc>
        <w:tc>
          <w:tcPr>
            <w:tcW w:w="2552" w:type="dxa"/>
            <w:vAlign w:val="center"/>
          </w:tcPr>
          <w:p w14:paraId="775CBF99" w14:textId="54C6A4C6" w:rsidR="00547CBF" w:rsidRPr="003A7E69" w:rsidRDefault="00547CBF" w:rsidP="009F5056">
            <w:pPr>
              <w:pStyle w:val="a8"/>
              <w:tabs>
                <w:tab w:val="left" w:pos="567"/>
                <w:tab w:val="left" w:pos="1134"/>
              </w:tabs>
              <w:ind w:left="0"/>
              <w:rPr>
                <w:sz w:val="24"/>
                <w:szCs w:val="24"/>
                <w:lang w:val="ru-RU"/>
              </w:rPr>
            </w:pPr>
            <w:r w:rsidRPr="003A7E69">
              <w:rPr>
                <w:sz w:val="24"/>
                <w:szCs w:val="24"/>
                <w:lang w:val="ru-RU"/>
              </w:rPr>
              <w:t>неудов</w:t>
            </w:r>
            <w:r w:rsidR="009F5056">
              <w:rPr>
                <w:sz w:val="24"/>
                <w:szCs w:val="24"/>
                <w:lang w:val="ru-RU"/>
              </w:rPr>
              <w:t>л</w:t>
            </w:r>
            <w:r w:rsidRPr="003A7E69">
              <w:rPr>
                <w:sz w:val="24"/>
                <w:szCs w:val="24"/>
                <w:lang w:val="ru-RU"/>
              </w:rPr>
              <w:t>етворительное</w:t>
            </w:r>
          </w:p>
        </w:tc>
      </w:tr>
      <w:tr w:rsidR="009034CF" w:rsidRPr="009034CF" w14:paraId="7EA6D98F" w14:textId="77777777" w:rsidTr="009F5056">
        <w:trPr>
          <w:trHeight w:val="22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6D433F9" w14:textId="77777777" w:rsidR="009034CF" w:rsidRPr="009034CF" w:rsidRDefault="009034CF" w:rsidP="00547CBF">
            <w:pPr>
              <w:pStyle w:val="a8"/>
              <w:tabs>
                <w:tab w:val="left" w:pos="567"/>
                <w:tab w:val="left" w:pos="1134"/>
              </w:tabs>
              <w:ind w:left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080" w:type="dxa"/>
            <w:gridSpan w:val="3"/>
            <w:shd w:val="clear" w:color="auto" w:fill="auto"/>
            <w:vAlign w:val="center"/>
          </w:tcPr>
          <w:p w14:paraId="6569476F" w14:textId="3438BBA5" w:rsidR="009034CF" w:rsidRPr="009034CF" w:rsidRDefault="009034CF" w:rsidP="00547CBF">
            <w:pPr>
              <w:pStyle w:val="a8"/>
              <w:tabs>
                <w:tab w:val="left" w:pos="567"/>
                <w:tab w:val="left" w:pos="1134"/>
              </w:tabs>
              <w:ind w:left="0"/>
              <w:rPr>
                <w:b/>
                <w:sz w:val="24"/>
                <w:szCs w:val="24"/>
                <w:lang w:val="ru-RU"/>
              </w:rPr>
            </w:pPr>
            <w:r w:rsidRPr="009034CF">
              <w:rPr>
                <w:b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2E6624A" w14:textId="253B1142" w:rsidR="009034CF" w:rsidRPr="009034CF" w:rsidRDefault="009034CF" w:rsidP="00460184">
            <w:pPr>
              <w:pStyle w:val="a8"/>
              <w:tabs>
                <w:tab w:val="left" w:pos="567"/>
                <w:tab w:val="left" w:pos="1134"/>
              </w:tabs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  <w:r w:rsidRPr="009034CF">
              <w:rPr>
                <w:b/>
                <w:sz w:val="24"/>
                <w:szCs w:val="24"/>
                <w:lang w:val="ru-RU"/>
              </w:rPr>
              <w:t>9,097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B55791E" w14:textId="4DE90FA6" w:rsidR="009034CF" w:rsidRPr="009034CF" w:rsidRDefault="009034CF" w:rsidP="00460184">
            <w:pPr>
              <w:pStyle w:val="a8"/>
              <w:tabs>
                <w:tab w:val="left" w:pos="567"/>
                <w:tab w:val="left" w:pos="1134"/>
              </w:tabs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8,513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9142B46" w14:textId="6F9A1363" w:rsidR="009034CF" w:rsidRPr="009034CF" w:rsidRDefault="009034CF" w:rsidP="00460184">
            <w:pPr>
              <w:pStyle w:val="a8"/>
              <w:tabs>
                <w:tab w:val="left" w:pos="567"/>
                <w:tab w:val="left" w:pos="1134"/>
              </w:tabs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  <w:r w:rsidRPr="009034CF">
              <w:rPr>
                <w:b/>
                <w:sz w:val="24"/>
                <w:szCs w:val="24"/>
                <w:lang w:val="ru-RU"/>
              </w:rPr>
              <w:t>0,584</w:t>
            </w:r>
          </w:p>
        </w:tc>
        <w:tc>
          <w:tcPr>
            <w:tcW w:w="2552" w:type="dxa"/>
            <w:vAlign w:val="center"/>
          </w:tcPr>
          <w:p w14:paraId="65CCD8D2" w14:textId="77777777" w:rsidR="009034CF" w:rsidRPr="009034CF" w:rsidRDefault="009034CF" w:rsidP="00547CBF">
            <w:pPr>
              <w:pStyle w:val="a8"/>
              <w:tabs>
                <w:tab w:val="left" w:pos="567"/>
                <w:tab w:val="left" w:pos="1134"/>
              </w:tabs>
              <w:ind w:left="0"/>
              <w:rPr>
                <w:b/>
                <w:sz w:val="24"/>
                <w:szCs w:val="24"/>
                <w:lang w:val="ru-RU"/>
              </w:rPr>
            </w:pPr>
          </w:p>
        </w:tc>
      </w:tr>
      <w:tr w:rsidR="00460184" w:rsidRPr="000C4AC8" w14:paraId="364D0313" w14:textId="77777777" w:rsidTr="00460184">
        <w:trPr>
          <w:trHeight w:val="227"/>
          <w:jc w:val="center"/>
        </w:trPr>
        <w:tc>
          <w:tcPr>
            <w:tcW w:w="14454" w:type="dxa"/>
            <w:gridSpan w:val="8"/>
            <w:shd w:val="clear" w:color="auto" w:fill="auto"/>
            <w:vAlign w:val="center"/>
          </w:tcPr>
          <w:p w14:paraId="34DA5072" w14:textId="6951436A" w:rsidR="00460184" w:rsidRPr="00447D62" w:rsidRDefault="00460184" w:rsidP="00447D62">
            <w:pPr>
              <w:pStyle w:val="a8"/>
              <w:tabs>
                <w:tab w:val="left" w:pos="567"/>
                <w:tab w:val="left" w:pos="1134"/>
              </w:tabs>
              <w:ind w:left="0" w:right="39" w:firstLine="709"/>
              <w:contextualSpacing w:val="0"/>
              <w:jc w:val="both"/>
              <w:rPr>
                <w:sz w:val="24"/>
                <w:szCs w:val="28"/>
                <w:lang w:val="ru-RU"/>
              </w:rPr>
            </w:pPr>
            <w:r w:rsidRPr="00F14698">
              <w:rPr>
                <w:sz w:val="24"/>
                <w:szCs w:val="28"/>
                <w:lang w:val="ru-RU"/>
              </w:rPr>
              <w:t>Примечание</w:t>
            </w:r>
            <w:r w:rsidR="00CD2C60">
              <w:rPr>
                <w:sz w:val="24"/>
                <w:szCs w:val="28"/>
                <w:lang w:val="ru-RU"/>
              </w:rPr>
              <w:t xml:space="preserve">: </w:t>
            </w:r>
            <w:r w:rsidRPr="00F14698">
              <w:rPr>
                <w:sz w:val="24"/>
                <w:szCs w:val="28"/>
                <w:lang w:val="ru-RU"/>
              </w:rPr>
              <w:t>Перечень автомобильных дорог общего пользования местного значения привед</w:t>
            </w:r>
            <w:r w:rsidR="00173C0E">
              <w:rPr>
                <w:sz w:val="24"/>
                <w:szCs w:val="28"/>
                <w:lang w:val="ru-RU"/>
              </w:rPr>
              <w:t>е</w:t>
            </w:r>
            <w:r w:rsidRPr="00F14698">
              <w:rPr>
                <w:sz w:val="24"/>
                <w:szCs w:val="28"/>
                <w:lang w:val="ru-RU"/>
              </w:rPr>
              <w:t>н в соответствии с постановлением администрации Пермского муниципального округа Пермского края от 03 сентября 2024 г. № 299-2024-01-05.С-697 «Об утверждении перечня автомобильных дорог общего пользования местного значения Пермского муниципального округа Пермского края»,</w:t>
            </w:r>
            <w:r w:rsidR="00CD2C60">
              <w:rPr>
                <w:sz w:val="24"/>
                <w:szCs w:val="28"/>
                <w:lang w:val="ru-RU"/>
              </w:rPr>
              <w:br/>
            </w:r>
            <w:r w:rsidRPr="00F14698">
              <w:rPr>
                <w:sz w:val="24"/>
                <w:szCs w:val="28"/>
                <w:lang w:val="ru-RU"/>
              </w:rPr>
              <w:t>за исключением п.12</w:t>
            </w:r>
            <w:r>
              <w:rPr>
                <w:sz w:val="24"/>
                <w:szCs w:val="28"/>
                <w:lang w:val="ru-RU"/>
              </w:rPr>
              <w:t>.</w:t>
            </w:r>
          </w:p>
        </w:tc>
      </w:tr>
    </w:tbl>
    <w:p w14:paraId="514AE463" w14:textId="42BAE24C" w:rsidR="00CF089D" w:rsidRPr="00460184" w:rsidRDefault="00CF089D" w:rsidP="00CF089D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jc w:val="both"/>
        <w:rPr>
          <w:sz w:val="24"/>
          <w:szCs w:val="28"/>
          <w:lang w:val="ru-RU"/>
        </w:rPr>
      </w:pPr>
    </w:p>
    <w:p w14:paraId="77C046B0" w14:textId="6EA1420E" w:rsidR="00D124E1" w:rsidRPr="00547CBF" w:rsidRDefault="00D124E1" w:rsidP="00D124E1">
      <w:pPr>
        <w:pStyle w:val="a8"/>
        <w:tabs>
          <w:tab w:val="left" w:pos="567"/>
          <w:tab w:val="left" w:pos="1134"/>
        </w:tabs>
        <w:spacing w:line="360" w:lineRule="exact"/>
        <w:ind w:left="0"/>
        <w:contextualSpacing w:val="0"/>
        <w:jc w:val="right"/>
        <w:rPr>
          <w:i/>
          <w:sz w:val="28"/>
          <w:szCs w:val="28"/>
          <w:lang w:val="ru-RU"/>
        </w:rPr>
      </w:pPr>
      <w:r w:rsidRPr="00460184">
        <w:rPr>
          <w:i/>
          <w:sz w:val="28"/>
          <w:szCs w:val="28"/>
          <w:lang w:val="ru-RU"/>
        </w:rPr>
        <w:t>Таблица 3.1.2.</w:t>
      </w:r>
      <w:r w:rsidR="00460184" w:rsidRPr="00460184">
        <w:rPr>
          <w:i/>
          <w:sz w:val="28"/>
          <w:szCs w:val="28"/>
          <w:lang w:val="ru-RU"/>
        </w:rPr>
        <w:t>8</w:t>
      </w:r>
    </w:p>
    <w:p w14:paraId="2664C8E6" w14:textId="013C2F27" w:rsidR="00D124E1" w:rsidRPr="005D4E89" w:rsidRDefault="00D124E1" w:rsidP="00D124E1">
      <w:pPr>
        <w:pStyle w:val="a8"/>
        <w:tabs>
          <w:tab w:val="left" w:pos="567"/>
          <w:tab w:val="left" w:pos="1134"/>
        </w:tabs>
        <w:spacing w:line="360" w:lineRule="exact"/>
        <w:ind w:left="0"/>
        <w:contextualSpacing w:val="0"/>
        <w:jc w:val="center"/>
        <w:rPr>
          <w:sz w:val="28"/>
          <w:szCs w:val="28"/>
          <w:lang w:val="ru-RU"/>
        </w:rPr>
      </w:pPr>
      <w:r w:rsidRPr="00D124E1">
        <w:rPr>
          <w:sz w:val="28"/>
          <w:szCs w:val="28"/>
          <w:lang w:val="ru-RU"/>
        </w:rPr>
        <w:t xml:space="preserve">Сведения о межмуниципальных маршрутах, проходящих по территории </w:t>
      </w:r>
      <w:r w:rsidRPr="005D4E89">
        <w:rPr>
          <w:sz w:val="28"/>
          <w:szCs w:val="28"/>
          <w:lang w:val="ru-RU"/>
        </w:rPr>
        <w:t>д.</w:t>
      </w:r>
      <w:r>
        <w:rPr>
          <w:sz w:val="28"/>
          <w:szCs w:val="28"/>
          <w:lang w:val="ru-RU"/>
        </w:rPr>
        <w:t xml:space="preserve"> </w:t>
      </w:r>
      <w:r w:rsidRPr="005D4E89">
        <w:rPr>
          <w:sz w:val="28"/>
          <w:szCs w:val="28"/>
          <w:lang w:val="ru-RU"/>
        </w:rPr>
        <w:t>Ванюки</w:t>
      </w:r>
    </w:p>
    <w:tbl>
      <w:tblPr>
        <w:tblW w:w="14459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9"/>
        <w:gridCol w:w="1880"/>
        <w:gridCol w:w="1123"/>
        <w:gridCol w:w="1123"/>
        <w:gridCol w:w="815"/>
        <w:gridCol w:w="1123"/>
        <w:gridCol w:w="1123"/>
        <w:gridCol w:w="1123"/>
        <w:gridCol w:w="1123"/>
        <w:gridCol w:w="896"/>
        <w:gridCol w:w="961"/>
        <w:gridCol w:w="901"/>
        <w:gridCol w:w="801"/>
        <w:gridCol w:w="768"/>
      </w:tblGrid>
      <w:tr w:rsidR="00D124E1" w:rsidRPr="000C4AC8" w14:paraId="5C0C4F30" w14:textId="77777777" w:rsidTr="00CD2C60">
        <w:trPr>
          <w:trHeight w:val="227"/>
          <w:tblHeader/>
          <w:jc w:val="center"/>
        </w:trPr>
        <w:tc>
          <w:tcPr>
            <w:tcW w:w="6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4DC332" w14:textId="77777777" w:rsidR="00D124E1" w:rsidRPr="00404BEF" w:rsidRDefault="00D124E1">
            <w:pPr>
              <w:widowControl/>
              <w:autoSpaceDE/>
              <w:autoSpaceDN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  <w:r w:rsidRPr="00CD2C60">
              <w:rPr>
                <w:bCs/>
                <w:color w:val="000000"/>
                <w:sz w:val="24"/>
                <w:szCs w:val="24"/>
                <w:lang w:val="ru-RU"/>
              </w:rPr>
              <w:t xml:space="preserve">№ маршрута </w:t>
            </w:r>
          </w:p>
        </w:tc>
        <w:tc>
          <w:tcPr>
            <w:tcW w:w="1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4610CF" w14:textId="77777777" w:rsidR="00D124E1" w:rsidRPr="00CD2C60" w:rsidRDefault="00D124E1">
            <w:pPr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  <w:r w:rsidRPr="00CD2C60">
              <w:rPr>
                <w:bCs/>
                <w:color w:val="000000"/>
                <w:sz w:val="24"/>
                <w:szCs w:val="24"/>
                <w:lang w:val="ru-RU"/>
              </w:rPr>
              <w:t>Маршрут</w:t>
            </w:r>
          </w:p>
        </w:tc>
        <w:tc>
          <w:tcPr>
            <w:tcW w:w="224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FF9F28" w14:textId="68E17F06" w:rsidR="00D124E1" w:rsidRPr="00404BEF" w:rsidRDefault="00D124E1" w:rsidP="0046018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D2C60">
              <w:rPr>
                <w:bCs/>
                <w:color w:val="000000"/>
                <w:sz w:val="24"/>
                <w:szCs w:val="24"/>
                <w:lang w:val="ru-RU"/>
              </w:rPr>
              <w:t>Протяж</w:t>
            </w:r>
            <w:r w:rsidR="00173C0E">
              <w:rPr>
                <w:bCs/>
                <w:color w:val="000000"/>
                <w:sz w:val="24"/>
                <w:szCs w:val="24"/>
                <w:lang w:val="ru-RU"/>
              </w:rPr>
              <w:t>е</w:t>
            </w:r>
            <w:r w:rsidRPr="00CD2C60">
              <w:rPr>
                <w:bCs/>
                <w:color w:val="000000"/>
                <w:sz w:val="24"/>
                <w:szCs w:val="24"/>
                <w:lang w:val="ru-RU"/>
              </w:rPr>
              <w:t>нность р</w:t>
            </w:r>
            <w:proofErr w:type="spellStart"/>
            <w:r w:rsidRPr="00404BEF">
              <w:rPr>
                <w:bCs/>
                <w:color w:val="000000"/>
                <w:sz w:val="24"/>
                <w:szCs w:val="24"/>
              </w:rPr>
              <w:t>ейса</w:t>
            </w:r>
            <w:proofErr w:type="spellEnd"/>
            <w:r w:rsidRPr="00404BEF">
              <w:rPr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04BEF">
              <w:rPr>
                <w:bCs/>
                <w:color w:val="000000"/>
                <w:sz w:val="24"/>
                <w:szCs w:val="24"/>
              </w:rPr>
              <w:t>км</w:t>
            </w:r>
            <w:proofErr w:type="spellEnd"/>
          </w:p>
        </w:tc>
        <w:tc>
          <w:tcPr>
            <w:tcW w:w="81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897FB9" w14:textId="593A2CBE" w:rsidR="00D124E1" w:rsidRPr="00404BEF" w:rsidRDefault="00D124E1" w:rsidP="00D124E1">
            <w:pPr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  <w:r w:rsidRPr="00404BEF">
              <w:rPr>
                <w:bCs/>
                <w:color w:val="000000"/>
                <w:sz w:val="24"/>
                <w:szCs w:val="24"/>
                <w:lang w:val="ru-RU"/>
              </w:rPr>
              <w:t>Сред</w:t>
            </w:r>
            <w:r w:rsidR="00460184" w:rsidRPr="00404BEF">
              <w:rPr>
                <w:bCs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Pr="00404BEF">
              <w:rPr>
                <w:bCs/>
                <w:color w:val="000000"/>
                <w:sz w:val="24"/>
                <w:szCs w:val="24"/>
                <w:lang w:val="ru-RU"/>
              </w:rPr>
              <w:t>няя</w:t>
            </w:r>
            <w:proofErr w:type="spellEnd"/>
            <w:r w:rsidRPr="00404BEF">
              <w:rPr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04BEF">
              <w:rPr>
                <w:bCs/>
                <w:color w:val="000000"/>
                <w:sz w:val="24"/>
                <w:szCs w:val="24"/>
                <w:lang w:val="ru-RU"/>
              </w:rPr>
              <w:t>ско</w:t>
            </w:r>
            <w:r w:rsidR="00460184" w:rsidRPr="00404BEF">
              <w:rPr>
                <w:bCs/>
                <w:color w:val="000000"/>
                <w:sz w:val="24"/>
                <w:szCs w:val="24"/>
                <w:lang w:val="ru-RU"/>
              </w:rPr>
              <w:t>-</w:t>
            </w:r>
            <w:r w:rsidRPr="00404BEF">
              <w:rPr>
                <w:bCs/>
                <w:color w:val="000000"/>
                <w:sz w:val="24"/>
                <w:szCs w:val="24"/>
                <w:lang w:val="ru-RU"/>
              </w:rPr>
              <w:t>рость</w:t>
            </w:r>
            <w:proofErr w:type="spellEnd"/>
            <w:r w:rsidRPr="00404BEF">
              <w:rPr>
                <w:bCs/>
                <w:color w:val="000000"/>
                <w:sz w:val="24"/>
                <w:szCs w:val="24"/>
                <w:lang w:val="ru-RU"/>
              </w:rPr>
              <w:t>, км/ч</w:t>
            </w:r>
          </w:p>
        </w:tc>
        <w:tc>
          <w:tcPr>
            <w:tcW w:w="224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F5ACE9" w14:textId="77777777" w:rsidR="00D124E1" w:rsidRPr="00404BEF" w:rsidRDefault="00D124E1" w:rsidP="00D124E1">
            <w:pPr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  <w:r w:rsidRPr="00404BEF">
              <w:rPr>
                <w:bCs/>
                <w:color w:val="000000"/>
                <w:sz w:val="24"/>
                <w:szCs w:val="24"/>
                <w:lang w:val="ru-RU"/>
              </w:rPr>
              <w:t>Ежедневное количество выполняемых рейсов в будние дни</w:t>
            </w:r>
          </w:p>
        </w:tc>
        <w:tc>
          <w:tcPr>
            <w:tcW w:w="224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F70BCF" w14:textId="77777777" w:rsidR="00D124E1" w:rsidRPr="00404BEF" w:rsidRDefault="00D124E1" w:rsidP="00D124E1">
            <w:pPr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  <w:r w:rsidRPr="00404BEF">
              <w:rPr>
                <w:bCs/>
                <w:color w:val="000000"/>
                <w:sz w:val="24"/>
                <w:szCs w:val="24"/>
                <w:lang w:val="ru-RU"/>
              </w:rPr>
              <w:t>Ежедневное количество выполняемых рейсов в выходные и праздничные дни</w:t>
            </w:r>
          </w:p>
        </w:tc>
        <w:tc>
          <w:tcPr>
            <w:tcW w:w="89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8CE1A2" w14:textId="4C0DAE2A" w:rsidR="00D124E1" w:rsidRPr="00404BEF" w:rsidRDefault="00D124E1" w:rsidP="00D124E1">
            <w:pPr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  <w:r w:rsidRPr="00404BEF">
              <w:rPr>
                <w:bCs/>
                <w:color w:val="000000"/>
                <w:sz w:val="24"/>
                <w:szCs w:val="24"/>
                <w:lang w:val="ru-RU"/>
              </w:rPr>
              <w:t xml:space="preserve">Начало </w:t>
            </w:r>
            <w:proofErr w:type="spellStart"/>
            <w:r w:rsidRPr="00404BEF">
              <w:rPr>
                <w:bCs/>
                <w:color w:val="000000"/>
                <w:sz w:val="24"/>
                <w:szCs w:val="24"/>
                <w:lang w:val="ru-RU"/>
              </w:rPr>
              <w:t>движе</w:t>
            </w:r>
            <w:r w:rsidR="00460184" w:rsidRPr="00404BEF">
              <w:rPr>
                <w:bCs/>
                <w:color w:val="000000"/>
                <w:sz w:val="24"/>
                <w:szCs w:val="24"/>
                <w:lang w:val="ru-RU"/>
              </w:rPr>
              <w:t>-</w:t>
            </w:r>
            <w:r w:rsidRPr="00404BEF">
              <w:rPr>
                <w:bCs/>
                <w:color w:val="000000"/>
                <w:sz w:val="24"/>
                <w:szCs w:val="24"/>
                <w:lang w:val="ru-RU"/>
              </w:rPr>
              <w:t>ния</w:t>
            </w:r>
            <w:proofErr w:type="spellEnd"/>
            <w:r w:rsidRPr="00404BEF">
              <w:rPr>
                <w:bCs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404BEF">
              <w:rPr>
                <w:bCs/>
                <w:color w:val="000000"/>
                <w:sz w:val="24"/>
                <w:szCs w:val="24"/>
                <w:lang w:val="ru-RU"/>
              </w:rPr>
              <w:t>час:мин</w:t>
            </w:r>
            <w:proofErr w:type="spellEnd"/>
          </w:p>
        </w:tc>
        <w:tc>
          <w:tcPr>
            <w:tcW w:w="96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B8F11A" w14:textId="540C049E" w:rsidR="00D124E1" w:rsidRPr="00404BEF" w:rsidRDefault="00D124E1" w:rsidP="00460184">
            <w:pPr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  <w:r w:rsidRPr="00404BEF">
              <w:rPr>
                <w:bCs/>
                <w:color w:val="000000"/>
                <w:sz w:val="24"/>
                <w:szCs w:val="24"/>
                <w:lang w:val="ru-RU"/>
              </w:rPr>
              <w:t>Окон</w:t>
            </w:r>
            <w:r w:rsidR="00460184" w:rsidRPr="00404BEF">
              <w:rPr>
                <w:bCs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Pr="00404BEF">
              <w:rPr>
                <w:bCs/>
                <w:color w:val="000000"/>
                <w:sz w:val="24"/>
                <w:szCs w:val="24"/>
                <w:lang w:val="ru-RU"/>
              </w:rPr>
              <w:t>чание</w:t>
            </w:r>
            <w:proofErr w:type="spellEnd"/>
            <w:r w:rsidRPr="00404BEF">
              <w:rPr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04BEF">
              <w:rPr>
                <w:bCs/>
                <w:color w:val="000000"/>
                <w:sz w:val="24"/>
                <w:szCs w:val="24"/>
                <w:lang w:val="ru-RU"/>
              </w:rPr>
              <w:t>движе</w:t>
            </w:r>
            <w:r w:rsidR="00460184" w:rsidRPr="00404BEF">
              <w:rPr>
                <w:bCs/>
                <w:color w:val="000000"/>
                <w:sz w:val="24"/>
                <w:szCs w:val="24"/>
                <w:lang w:val="ru-RU"/>
              </w:rPr>
              <w:t>-</w:t>
            </w:r>
            <w:r w:rsidRPr="00404BEF">
              <w:rPr>
                <w:bCs/>
                <w:color w:val="000000"/>
                <w:sz w:val="24"/>
                <w:szCs w:val="24"/>
                <w:lang w:val="ru-RU"/>
              </w:rPr>
              <w:t>ния</w:t>
            </w:r>
            <w:proofErr w:type="spellEnd"/>
            <w:r w:rsidRPr="00404BEF">
              <w:rPr>
                <w:bCs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404BEF">
              <w:rPr>
                <w:bCs/>
                <w:color w:val="000000"/>
                <w:sz w:val="24"/>
                <w:szCs w:val="24"/>
                <w:lang w:val="ru-RU"/>
              </w:rPr>
              <w:t>час:мин</w:t>
            </w:r>
            <w:proofErr w:type="spellEnd"/>
            <w:r w:rsidRPr="00404BEF">
              <w:rPr>
                <w:bCs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061FA0" w14:textId="12AD0ECC" w:rsidR="00D124E1" w:rsidRPr="00404BEF" w:rsidRDefault="00460184" w:rsidP="00460184">
            <w:pPr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  <w:r w:rsidRPr="00404BEF">
              <w:rPr>
                <w:bCs/>
                <w:color w:val="000000"/>
                <w:sz w:val="24"/>
                <w:szCs w:val="24"/>
                <w:lang w:val="ru-RU"/>
              </w:rPr>
              <w:t>К</w:t>
            </w:r>
            <w:r w:rsidR="00D124E1" w:rsidRPr="00404BEF">
              <w:rPr>
                <w:bCs/>
                <w:color w:val="000000"/>
                <w:sz w:val="24"/>
                <w:szCs w:val="24"/>
                <w:lang w:val="ru-RU"/>
              </w:rPr>
              <w:t>оли</w:t>
            </w:r>
            <w:r w:rsidRPr="00404BEF">
              <w:rPr>
                <w:bCs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="00D124E1" w:rsidRPr="00404BEF">
              <w:rPr>
                <w:bCs/>
                <w:color w:val="000000"/>
                <w:sz w:val="24"/>
                <w:szCs w:val="24"/>
                <w:lang w:val="ru-RU"/>
              </w:rPr>
              <w:t>чество</w:t>
            </w:r>
            <w:proofErr w:type="spellEnd"/>
            <w:r w:rsidR="00D124E1" w:rsidRPr="00404BEF">
              <w:rPr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404BEF">
              <w:rPr>
                <w:bCs/>
                <w:color w:val="000000"/>
                <w:sz w:val="24"/>
                <w:szCs w:val="24"/>
                <w:lang w:val="ru-RU"/>
              </w:rPr>
              <w:t>транс-порт</w:t>
            </w:r>
            <w:r w:rsidR="00CD2C60">
              <w:rPr>
                <w:bCs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Pr="00404BEF">
              <w:rPr>
                <w:bCs/>
                <w:color w:val="000000"/>
                <w:sz w:val="24"/>
                <w:szCs w:val="24"/>
                <w:lang w:val="ru-RU"/>
              </w:rPr>
              <w:t>ных</w:t>
            </w:r>
            <w:proofErr w:type="spellEnd"/>
            <w:r w:rsidRPr="00404BEF">
              <w:rPr>
                <w:bCs/>
                <w:color w:val="000000"/>
                <w:sz w:val="24"/>
                <w:szCs w:val="24"/>
                <w:lang w:val="ru-RU"/>
              </w:rPr>
              <w:t xml:space="preserve"> средств</w:t>
            </w:r>
          </w:p>
        </w:tc>
        <w:tc>
          <w:tcPr>
            <w:tcW w:w="8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F82B46" w14:textId="3761BD9A" w:rsidR="00D124E1" w:rsidRPr="00404BEF" w:rsidRDefault="00460184" w:rsidP="00460184">
            <w:pPr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  <w:r w:rsidRPr="00404BEF">
              <w:rPr>
                <w:bCs/>
                <w:color w:val="000000"/>
                <w:sz w:val="24"/>
                <w:szCs w:val="24"/>
                <w:lang w:val="ru-RU"/>
              </w:rPr>
              <w:t>К</w:t>
            </w:r>
            <w:r w:rsidR="00D124E1" w:rsidRPr="00404BEF">
              <w:rPr>
                <w:bCs/>
                <w:color w:val="000000"/>
                <w:sz w:val="24"/>
                <w:szCs w:val="24"/>
                <w:lang w:val="ru-RU"/>
              </w:rPr>
              <w:t xml:space="preserve">ласс </w:t>
            </w:r>
            <w:r w:rsidRPr="00404BEF">
              <w:rPr>
                <w:bCs/>
                <w:color w:val="000000"/>
                <w:sz w:val="24"/>
                <w:szCs w:val="24"/>
                <w:lang w:val="ru-RU"/>
              </w:rPr>
              <w:t>транс-порт-</w:t>
            </w:r>
            <w:proofErr w:type="spellStart"/>
            <w:r w:rsidRPr="00404BEF">
              <w:rPr>
                <w:bCs/>
                <w:color w:val="000000"/>
                <w:sz w:val="24"/>
                <w:szCs w:val="24"/>
                <w:lang w:val="ru-RU"/>
              </w:rPr>
              <w:t>ных</w:t>
            </w:r>
            <w:proofErr w:type="spellEnd"/>
            <w:r w:rsidRPr="00404BEF">
              <w:rPr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04BEF">
              <w:rPr>
                <w:bCs/>
                <w:color w:val="000000"/>
                <w:sz w:val="24"/>
                <w:szCs w:val="24"/>
                <w:lang w:val="ru-RU"/>
              </w:rPr>
              <w:t>сре-дств</w:t>
            </w:r>
            <w:proofErr w:type="spellEnd"/>
          </w:p>
        </w:tc>
        <w:tc>
          <w:tcPr>
            <w:tcW w:w="76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C06C6C" w14:textId="3B9AFE76" w:rsidR="00D124E1" w:rsidRPr="00404BEF" w:rsidRDefault="00C10417" w:rsidP="00D124E1">
            <w:pPr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  <w:r w:rsidRPr="00404BEF">
              <w:rPr>
                <w:bCs/>
                <w:color w:val="000000"/>
                <w:sz w:val="24"/>
                <w:szCs w:val="24"/>
                <w:lang w:val="ru-RU"/>
              </w:rPr>
              <w:t>О</w:t>
            </w:r>
            <w:r w:rsidR="00D124E1" w:rsidRPr="00404BEF">
              <w:rPr>
                <w:bCs/>
                <w:color w:val="000000"/>
                <w:sz w:val="24"/>
                <w:szCs w:val="24"/>
                <w:lang w:val="ru-RU"/>
              </w:rPr>
              <w:t xml:space="preserve">бщая </w:t>
            </w:r>
            <w:proofErr w:type="spellStart"/>
            <w:r w:rsidR="00D124E1" w:rsidRPr="00404BEF">
              <w:rPr>
                <w:bCs/>
                <w:color w:val="000000"/>
                <w:sz w:val="24"/>
                <w:szCs w:val="24"/>
                <w:lang w:val="ru-RU"/>
              </w:rPr>
              <w:t>вмес</w:t>
            </w:r>
            <w:r w:rsidRPr="00404BEF">
              <w:rPr>
                <w:bCs/>
                <w:color w:val="000000"/>
                <w:sz w:val="24"/>
                <w:szCs w:val="24"/>
                <w:lang w:val="ru-RU"/>
              </w:rPr>
              <w:t>-</w:t>
            </w:r>
            <w:r w:rsidR="00D124E1" w:rsidRPr="00404BEF">
              <w:rPr>
                <w:bCs/>
                <w:color w:val="000000"/>
                <w:sz w:val="24"/>
                <w:szCs w:val="24"/>
                <w:lang w:val="ru-RU"/>
              </w:rPr>
              <w:t>ти</w:t>
            </w:r>
            <w:r w:rsidRPr="00404BEF">
              <w:rPr>
                <w:bCs/>
                <w:color w:val="000000"/>
                <w:sz w:val="24"/>
                <w:szCs w:val="24"/>
                <w:lang w:val="ru-RU"/>
              </w:rPr>
              <w:t>-</w:t>
            </w:r>
            <w:r w:rsidR="00D124E1" w:rsidRPr="00404BEF">
              <w:rPr>
                <w:bCs/>
                <w:color w:val="000000"/>
                <w:sz w:val="24"/>
                <w:szCs w:val="24"/>
                <w:lang w:val="ru-RU"/>
              </w:rPr>
              <w:t>мость</w:t>
            </w:r>
            <w:proofErr w:type="spellEnd"/>
            <w:r w:rsidR="00D124E1" w:rsidRPr="00404BEF">
              <w:rPr>
                <w:bCs/>
                <w:color w:val="000000"/>
                <w:sz w:val="24"/>
                <w:szCs w:val="24"/>
                <w:lang w:val="ru-RU"/>
              </w:rPr>
              <w:t>, чел.</w:t>
            </w:r>
          </w:p>
        </w:tc>
      </w:tr>
      <w:tr w:rsidR="00D124E1" w:rsidRPr="00404BEF" w14:paraId="0C5A4D9A" w14:textId="77777777" w:rsidTr="00CD2C60">
        <w:trPr>
          <w:trHeight w:val="227"/>
          <w:tblHeader/>
          <w:jc w:val="center"/>
        </w:trPr>
        <w:tc>
          <w:tcPr>
            <w:tcW w:w="699" w:type="dxa"/>
            <w:vMerge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F46CA1D" w14:textId="77777777" w:rsidR="00D124E1" w:rsidRPr="00404BEF" w:rsidRDefault="00D124E1">
            <w:pPr>
              <w:rPr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0" w:type="dxa"/>
            <w:vMerge/>
            <w:tcBorders>
              <w:top w:val="single" w:sz="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9C4A708" w14:textId="77777777" w:rsidR="00D124E1" w:rsidRPr="00404BEF" w:rsidRDefault="00D124E1">
            <w:pPr>
              <w:rPr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48B858" w14:textId="25BA5630" w:rsidR="00D124E1" w:rsidRPr="00404BEF" w:rsidRDefault="00D124E1" w:rsidP="00D124E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04BEF">
              <w:rPr>
                <w:bCs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404BEF">
              <w:rPr>
                <w:bCs/>
                <w:color w:val="000000"/>
                <w:sz w:val="24"/>
                <w:szCs w:val="24"/>
              </w:rPr>
              <w:t>прямом</w:t>
            </w:r>
            <w:proofErr w:type="spellEnd"/>
            <w:r w:rsidRPr="00404BEF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4BEF">
              <w:rPr>
                <w:bCs/>
                <w:color w:val="000000"/>
                <w:sz w:val="24"/>
                <w:szCs w:val="24"/>
              </w:rPr>
              <w:t>направ</w:t>
            </w:r>
            <w:proofErr w:type="spellEnd"/>
            <w:r w:rsidR="00460184" w:rsidRPr="00404BEF">
              <w:rPr>
                <w:bCs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Pr="00404BEF">
              <w:rPr>
                <w:bCs/>
                <w:color w:val="000000"/>
                <w:sz w:val="24"/>
                <w:szCs w:val="24"/>
              </w:rPr>
              <w:t>лении</w:t>
            </w:r>
            <w:proofErr w:type="spellEnd"/>
          </w:p>
        </w:tc>
        <w:tc>
          <w:tcPr>
            <w:tcW w:w="1123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D4EB07" w14:textId="2125CB2B" w:rsidR="00D124E1" w:rsidRPr="00404BEF" w:rsidRDefault="00D124E1" w:rsidP="00D124E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04BEF">
              <w:rPr>
                <w:bCs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404BEF">
              <w:rPr>
                <w:bCs/>
                <w:color w:val="000000"/>
                <w:sz w:val="24"/>
                <w:szCs w:val="24"/>
              </w:rPr>
              <w:t>обратном</w:t>
            </w:r>
            <w:proofErr w:type="spellEnd"/>
            <w:r w:rsidRPr="00404BEF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4BEF">
              <w:rPr>
                <w:bCs/>
                <w:color w:val="000000"/>
                <w:sz w:val="24"/>
                <w:szCs w:val="24"/>
              </w:rPr>
              <w:t>направ</w:t>
            </w:r>
            <w:proofErr w:type="spellEnd"/>
            <w:r w:rsidR="00460184" w:rsidRPr="00404BEF">
              <w:rPr>
                <w:bCs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Pr="00404BEF">
              <w:rPr>
                <w:bCs/>
                <w:color w:val="000000"/>
                <w:sz w:val="24"/>
                <w:szCs w:val="24"/>
              </w:rPr>
              <w:t>лении</w:t>
            </w:r>
            <w:proofErr w:type="spellEnd"/>
          </w:p>
        </w:tc>
        <w:tc>
          <w:tcPr>
            <w:tcW w:w="815" w:type="dxa"/>
            <w:vMerge/>
            <w:tcBorders>
              <w:top w:val="single" w:sz="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B4923F8" w14:textId="77777777" w:rsidR="00D124E1" w:rsidRPr="00404BEF" w:rsidRDefault="00D124E1" w:rsidP="00D124E1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F58BF5" w14:textId="67CFD28C" w:rsidR="00D124E1" w:rsidRPr="00404BEF" w:rsidRDefault="00D124E1" w:rsidP="00D124E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04BEF">
              <w:rPr>
                <w:bCs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404BEF">
              <w:rPr>
                <w:bCs/>
                <w:color w:val="000000"/>
                <w:sz w:val="24"/>
                <w:szCs w:val="24"/>
              </w:rPr>
              <w:t>прямом</w:t>
            </w:r>
            <w:proofErr w:type="spellEnd"/>
            <w:r w:rsidRPr="00404BEF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4BEF">
              <w:rPr>
                <w:bCs/>
                <w:color w:val="000000"/>
                <w:sz w:val="24"/>
                <w:szCs w:val="24"/>
              </w:rPr>
              <w:t>направ</w:t>
            </w:r>
            <w:proofErr w:type="spellEnd"/>
            <w:r w:rsidR="00460184" w:rsidRPr="00404BEF">
              <w:rPr>
                <w:bCs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Pr="00404BEF">
              <w:rPr>
                <w:bCs/>
                <w:color w:val="000000"/>
                <w:sz w:val="24"/>
                <w:szCs w:val="24"/>
              </w:rPr>
              <w:t>лении</w:t>
            </w:r>
            <w:proofErr w:type="spellEnd"/>
          </w:p>
        </w:tc>
        <w:tc>
          <w:tcPr>
            <w:tcW w:w="1123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06E595" w14:textId="0F87A308" w:rsidR="00D124E1" w:rsidRPr="00404BEF" w:rsidRDefault="00D124E1" w:rsidP="00D124E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04BEF">
              <w:rPr>
                <w:bCs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404BEF">
              <w:rPr>
                <w:bCs/>
                <w:color w:val="000000"/>
                <w:sz w:val="24"/>
                <w:szCs w:val="24"/>
              </w:rPr>
              <w:t>обратном</w:t>
            </w:r>
            <w:proofErr w:type="spellEnd"/>
            <w:r w:rsidRPr="00404BEF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4BEF">
              <w:rPr>
                <w:bCs/>
                <w:color w:val="000000"/>
                <w:sz w:val="24"/>
                <w:szCs w:val="24"/>
              </w:rPr>
              <w:t>направ</w:t>
            </w:r>
            <w:proofErr w:type="spellEnd"/>
            <w:r w:rsidR="00460184" w:rsidRPr="00404BEF">
              <w:rPr>
                <w:bCs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Pr="00404BEF">
              <w:rPr>
                <w:bCs/>
                <w:color w:val="000000"/>
                <w:sz w:val="24"/>
                <w:szCs w:val="24"/>
              </w:rPr>
              <w:t>лении</w:t>
            </w:r>
            <w:proofErr w:type="spellEnd"/>
          </w:p>
        </w:tc>
        <w:tc>
          <w:tcPr>
            <w:tcW w:w="1123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A26C14" w14:textId="3CB623FA" w:rsidR="00D124E1" w:rsidRPr="00404BEF" w:rsidRDefault="00D124E1" w:rsidP="00D124E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04BEF">
              <w:rPr>
                <w:bCs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404BEF">
              <w:rPr>
                <w:bCs/>
                <w:color w:val="000000"/>
                <w:sz w:val="24"/>
                <w:szCs w:val="24"/>
              </w:rPr>
              <w:t>прямом</w:t>
            </w:r>
            <w:proofErr w:type="spellEnd"/>
            <w:r w:rsidRPr="00404BEF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4BEF">
              <w:rPr>
                <w:bCs/>
                <w:color w:val="000000"/>
                <w:sz w:val="24"/>
                <w:szCs w:val="24"/>
              </w:rPr>
              <w:t>направ</w:t>
            </w:r>
            <w:proofErr w:type="spellEnd"/>
            <w:r w:rsidR="00460184" w:rsidRPr="00404BEF">
              <w:rPr>
                <w:bCs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Pr="00404BEF">
              <w:rPr>
                <w:bCs/>
                <w:color w:val="000000"/>
                <w:sz w:val="24"/>
                <w:szCs w:val="24"/>
              </w:rPr>
              <w:t>лении</w:t>
            </w:r>
            <w:proofErr w:type="spellEnd"/>
          </w:p>
        </w:tc>
        <w:tc>
          <w:tcPr>
            <w:tcW w:w="1123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192B22" w14:textId="2BFC8A70" w:rsidR="00D124E1" w:rsidRPr="00404BEF" w:rsidRDefault="00D124E1" w:rsidP="00D124E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04BEF">
              <w:rPr>
                <w:bCs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404BEF">
              <w:rPr>
                <w:bCs/>
                <w:color w:val="000000"/>
                <w:sz w:val="24"/>
                <w:szCs w:val="24"/>
              </w:rPr>
              <w:t>обратном</w:t>
            </w:r>
            <w:proofErr w:type="spellEnd"/>
            <w:r w:rsidRPr="00404BEF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4BEF">
              <w:rPr>
                <w:bCs/>
                <w:color w:val="000000"/>
                <w:sz w:val="24"/>
                <w:szCs w:val="24"/>
              </w:rPr>
              <w:t>направ</w:t>
            </w:r>
            <w:proofErr w:type="spellEnd"/>
            <w:r w:rsidR="00460184" w:rsidRPr="00404BEF">
              <w:rPr>
                <w:bCs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Pr="00404BEF">
              <w:rPr>
                <w:bCs/>
                <w:color w:val="000000"/>
                <w:sz w:val="24"/>
                <w:szCs w:val="24"/>
              </w:rPr>
              <w:t>лении</w:t>
            </w:r>
            <w:proofErr w:type="spellEnd"/>
          </w:p>
        </w:tc>
        <w:tc>
          <w:tcPr>
            <w:tcW w:w="896" w:type="dxa"/>
            <w:vMerge/>
            <w:tcBorders>
              <w:top w:val="single" w:sz="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7989876" w14:textId="77777777" w:rsidR="00D124E1" w:rsidRPr="00404BEF" w:rsidRDefault="00D124E1" w:rsidP="00D124E1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61" w:type="dxa"/>
            <w:vMerge/>
            <w:tcBorders>
              <w:top w:val="single" w:sz="8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  <w:vAlign w:val="center"/>
            <w:hideMark/>
          </w:tcPr>
          <w:p w14:paraId="041DA9EF" w14:textId="77777777" w:rsidR="00D124E1" w:rsidRPr="00404BEF" w:rsidRDefault="00D124E1" w:rsidP="00D124E1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01" w:type="dxa"/>
            <w:vMerge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10CD8BF" w14:textId="77777777" w:rsidR="00D124E1" w:rsidRPr="00404BEF" w:rsidRDefault="00D124E1" w:rsidP="00D124E1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vMerge/>
            <w:tcBorders>
              <w:top w:val="single" w:sz="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4E3BD39" w14:textId="77777777" w:rsidR="00D124E1" w:rsidRPr="00404BEF" w:rsidRDefault="00D124E1" w:rsidP="00D124E1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  <w:tcBorders>
              <w:top w:val="single" w:sz="8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  <w:vAlign w:val="center"/>
            <w:hideMark/>
          </w:tcPr>
          <w:p w14:paraId="58C80450" w14:textId="77777777" w:rsidR="00D124E1" w:rsidRPr="00404BEF" w:rsidRDefault="00D124E1" w:rsidP="00D124E1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D124E1" w:rsidRPr="00404BEF" w14:paraId="77A563ED" w14:textId="77777777" w:rsidTr="00CD2C60">
        <w:trPr>
          <w:trHeight w:val="227"/>
          <w:jc w:val="center"/>
        </w:trPr>
        <w:tc>
          <w:tcPr>
            <w:tcW w:w="699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C850A4" w14:textId="77777777" w:rsidR="00D124E1" w:rsidRPr="00404BEF" w:rsidRDefault="00D124E1">
            <w:pPr>
              <w:jc w:val="center"/>
              <w:rPr>
                <w:color w:val="000000"/>
                <w:sz w:val="24"/>
                <w:szCs w:val="24"/>
              </w:rPr>
            </w:pPr>
            <w:r w:rsidRPr="00404BE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0" w:type="dxa"/>
            <w:tcBorders>
              <w:top w:val="doub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CA7C72" w14:textId="77777777" w:rsidR="00D124E1" w:rsidRPr="00404BEF" w:rsidRDefault="00D124E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404BEF">
              <w:rPr>
                <w:color w:val="000000"/>
                <w:sz w:val="24"/>
                <w:szCs w:val="24"/>
                <w:lang w:val="ru-RU"/>
              </w:rPr>
              <w:t>д.Петровка-ул.М.Власова</w:t>
            </w:r>
            <w:proofErr w:type="spellEnd"/>
          </w:p>
        </w:tc>
        <w:tc>
          <w:tcPr>
            <w:tcW w:w="1123" w:type="dxa"/>
            <w:tcBorders>
              <w:top w:val="doub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14E53A" w14:textId="77777777" w:rsidR="00D124E1" w:rsidRPr="00404BEF" w:rsidRDefault="00D124E1" w:rsidP="00D124E1">
            <w:pPr>
              <w:jc w:val="center"/>
              <w:rPr>
                <w:color w:val="000000"/>
                <w:sz w:val="24"/>
                <w:szCs w:val="24"/>
              </w:rPr>
            </w:pPr>
            <w:r w:rsidRPr="00404BEF">
              <w:rPr>
                <w:color w:val="000000"/>
                <w:sz w:val="24"/>
                <w:szCs w:val="24"/>
              </w:rPr>
              <w:t>18,6</w:t>
            </w:r>
          </w:p>
        </w:tc>
        <w:tc>
          <w:tcPr>
            <w:tcW w:w="1123" w:type="dxa"/>
            <w:tcBorders>
              <w:top w:val="doub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AAA44E" w14:textId="77777777" w:rsidR="00D124E1" w:rsidRPr="00404BEF" w:rsidRDefault="00D124E1" w:rsidP="00D124E1">
            <w:pPr>
              <w:jc w:val="center"/>
              <w:rPr>
                <w:color w:val="000000"/>
                <w:sz w:val="24"/>
                <w:szCs w:val="24"/>
              </w:rPr>
            </w:pPr>
            <w:r w:rsidRPr="00404BEF">
              <w:rPr>
                <w:color w:val="000000"/>
                <w:sz w:val="24"/>
                <w:szCs w:val="24"/>
              </w:rPr>
              <w:t>17,8</w:t>
            </w:r>
          </w:p>
        </w:tc>
        <w:tc>
          <w:tcPr>
            <w:tcW w:w="815" w:type="dxa"/>
            <w:tcBorders>
              <w:top w:val="doub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6E340D" w14:textId="77777777" w:rsidR="00D124E1" w:rsidRPr="00404BEF" w:rsidRDefault="00D124E1" w:rsidP="00D124E1">
            <w:pPr>
              <w:jc w:val="center"/>
              <w:rPr>
                <w:color w:val="000000"/>
                <w:sz w:val="24"/>
                <w:szCs w:val="24"/>
              </w:rPr>
            </w:pPr>
            <w:r w:rsidRPr="00404BEF">
              <w:rPr>
                <w:color w:val="000000"/>
                <w:sz w:val="24"/>
                <w:szCs w:val="24"/>
              </w:rPr>
              <w:t>35,8</w:t>
            </w:r>
          </w:p>
        </w:tc>
        <w:tc>
          <w:tcPr>
            <w:tcW w:w="1123" w:type="dxa"/>
            <w:tcBorders>
              <w:top w:val="doub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CFD054" w14:textId="77777777" w:rsidR="00D124E1" w:rsidRPr="00404BEF" w:rsidRDefault="00D124E1" w:rsidP="00D124E1">
            <w:pPr>
              <w:jc w:val="center"/>
              <w:rPr>
                <w:color w:val="000000"/>
                <w:sz w:val="24"/>
                <w:szCs w:val="24"/>
              </w:rPr>
            </w:pPr>
            <w:r w:rsidRPr="00404BEF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123" w:type="dxa"/>
            <w:tcBorders>
              <w:top w:val="doub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781F39" w14:textId="77777777" w:rsidR="00D124E1" w:rsidRPr="00404BEF" w:rsidRDefault="00D124E1" w:rsidP="00D124E1">
            <w:pPr>
              <w:jc w:val="center"/>
              <w:rPr>
                <w:color w:val="000000"/>
                <w:sz w:val="24"/>
                <w:szCs w:val="24"/>
              </w:rPr>
            </w:pPr>
            <w:r w:rsidRPr="00404BEF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123" w:type="dxa"/>
            <w:tcBorders>
              <w:top w:val="doub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52BF73" w14:textId="77777777" w:rsidR="00D124E1" w:rsidRPr="00404BEF" w:rsidRDefault="00D124E1" w:rsidP="00D124E1">
            <w:pPr>
              <w:jc w:val="center"/>
              <w:rPr>
                <w:color w:val="000000"/>
                <w:sz w:val="24"/>
                <w:szCs w:val="24"/>
              </w:rPr>
            </w:pPr>
            <w:r w:rsidRPr="00404BEF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123" w:type="dxa"/>
            <w:tcBorders>
              <w:top w:val="doub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876E6D" w14:textId="77777777" w:rsidR="00D124E1" w:rsidRPr="00404BEF" w:rsidRDefault="00D124E1" w:rsidP="00D124E1">
            <w:pPr>
              <w:jc w:val="center"/>
              <w:rPr>
                <w:color w:val="000000"/>
                <w:sz w:val="24"/>
                <w:szCs w:val="24"/>
              </w:rPr>
            </w:pPr>
            <w:r w:rsidRPr="00404BEF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896" w:type="dxa"/>
            <w:tcBorders>
              <w:top w:val="doub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A428A9" w14:textId="77777777" w:rsidR="00D124E1" w:rsidRPr="00404BEF" w:rsidRDefault="00D124E1" w:rsidP="00D124E1">
            <w:pPr>
              <w:jc w:val="center"/>
              <w:rPr>
                <w:color w:val="000000"/>
                <w:sz w:val="24"/>
                <w:szCs w:val="24"/>
              </w:rPr>
            </w:pPr>
            <w:r w:rsidRPr="00404BEF">
              <w:rPr>
                <w:color w:val="000000"/>
                <w:sz w:val="24"/>
                <w:szCs w:val="24"/>
              </w:rPr>
              <w:t>6:00</w:t>
            </w:r>
          </w:p>
        </w:tc>
        <w:tc>
          <w:tcPr>
            <w:tcW w:w="961" w:type="dxa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B8A5CD" w14:textId="77777777" w:rsidR="00D124E1" w:rsidRPr="00404BEF" w:rsidRDefault="00D124E1" w:rsidP="00D124E1">
            <w:pPr>
              <w:jc w:val="center"/>
              <w:rPr>
                <w:color w:val="000000"/>
                <w:sz w:val="24"/>
                <w:szCs w:val="24"/>
              </w:rPr>
            </w:pPr>
            <w:r w:rsidRPr="00404BEF">
              <w:rPr>
                <w:color w:val="000000"/>
                <w:sz w:val="24"/>
                <w:szCs w:val="24"/>
              </w:rPr>
              <w:t>21:19</w:t>
            </w:r>
          </w:p>
        </w:tc>
        <w:tc>
          <w:tcPr>
            <w:tcW w:w="901" w:type="dxa"/>
            <w:tcBorders>
              <w:top w:val="doub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BD6B1D" w14:textId="41681623" w:rsidR="00D124E1" w:rsidRPr="00404BEF" w:rsidRDefault="00D124E1" w:rsidP="00D124E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doub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C2EF81" w14:textId="31D30E76" w:rsidR="00D124E1" w:rsidRPr="00404BEF" w:rsidRDefault="00C10417" w:rsidP="00D124E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404BEF">
              <w:rPr>
                <w:color w:val="000000"/>
                <w:sz w:val="24"/>
                <w:szCs w:val="24"/>
              </w:rPr>
              <w:t>С</w:t>
            </w:r>
            <w:r w:rsidR="00D124E1" w:rsidRPr="00404BEF">
              <w:rPr>
                <w:color w:val="000000"/>
                <w:sz w:val="24"/>
                <w:szCs w:val="24"/>
              </w:rPr>
              <w:t>ред</w:t>
            </w:r>
            <w:proofErr w:type="spellEnd"/>
            <w:r w:rsidRPr="00404BEF">
              <w:rPr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="00D124E1" w:rsidRPr="00404BEF">
              <w:rPr>
                <w:color w:val="000000"/>
                <w:sz w:val="24"/>
                <w:szCs w:val="24"/>
              </w:rPr>
              <w:t>ний</w:t>
            </w:r>
            <w:proofErr w:type="spellEnd"/>
          </w:p>
        </w:tc>
        <w:tc>
          <w:tcPr>
            <w:tcW w:w="768" w:type="dxa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23C767" w14:textId="77777777" w:rsidR="00D124E1" w:rsidRPr="00404BEF" w:rsidRDefault="00D124E1" w:rsidP="00D124E1">
            <w:pPr>
              <w:jc w:val="center"/>
              <w:rPr>
                <w:color w:val="000000"/>
                <w:sz w:val="24"/>
                <w:szCs w:val="24"/>
              </w:rPr>
            </w:pPr>
            <w:r w:rsidRPr="00404BEF">
              <w:rPr>
                <w:color w:val="000000"/>
                <w:sz w:val="24"/>
                <w:szCs w:val="24"/>
              </w:rPr>
              <w:t>69</w:t>
            </w:r>
          </w:p>
        </w:tc>
      </w:tr>
      <w:tr w:rsidR="00D124E1" w:rsidRPr="00404BEF" w14:paraId="5AB0FC96" w14:textId="77777777" w:rsidTr="00CD2C60">
        <w:trPr>
          <w:trHeight w:val="227"/>
          <w:jc w:val="center"/>
        </w:trPr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AA05F5" w14:textId="19F0B61D" w:rsidR="00D124E1" w:rsidRPr="00404BEF" w:rsidRDefault="00D124E1" w:rsidP="00D124E1">
            <w:pPr>
              <w:jc w:val="center"/>
              <w:rPr>
                <w:color w:val="000000"/>
                <w:sz w:val="24"/>
                <w:szCs w:val="24"/>
              </w:rPr>
            </w:pPr>
            <w:r w:rsidRPr="00404BEF">
              <w:rPr>
                <w:color w:val="000000"/>
                <w:sz w:val="24"/>
                <w:szCs w:val="24"/>
              </w:rPr>
              <w:t>108</w:t>
            </w:r>
          </w:p>
        </w:tc>
        <w:tc>
          <w:tcPr>
            <w:tcW w:w="18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B36D3C" w14:textId="428739D2" w:rsidR="00D124E1" w:rsidRPr="00404BEF" w:rsidRDefault="00D124E1" w:rsidP="00D124E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404BEF">
              <w:rPr>
                <w:color w:val="000000"/>
                <w:sz w:val="24"/>
                <w:szCs w:val="24"/>
                <w:lang w:val="ru-RU"/>
              </w:rPr>
              <w:t>АВ Пермь-Аэропорт Большое Савино</w:t>
            </w:r>
          </w:p>
        </w:tc>
        <w:tc>
          <w:tcPr>
            <w:tcW w:w="112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72597B" w14:textId="58C20B79" w:rsidR="00D124E1" w:rsidRPr="00404BEF" w:rsidRDefault="00D124E1" w:rsidP="00D124E1">
            <w:pPr>
              <w:jc w:val="center"/>
              <w:rPr>
                <w:color w:val="000000"/>
                <w:sz w:val="24"/>
                <w:szCs w:val="24"/>
              </w:rPr>
            </w:pPr>
            <w:r w:rsidRPr="00404BEF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112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DFB6DA" w14:textId="273F0729" w:rsidR="00D124E1" w:rsidRPr="00404BEF" w:rsidRDefault="00D124E1" w:rsidP="00D124E1">
            <w:pPr>
              <w:jc w:val="center"/>
              <w:rPr>
                <w:color w:val="000000"/>
                <w:sz w:val="24"/>
                <w:szCs w:val="24"/>
              </w:rPr>
            </w:pPr>
            <w:r w:rsidRPr="00404BEF">
              <w:rPr>
                <w:color w:val="000000"/>
                <w:sz w:val="24"/>
                <w:szCs w:val="24"/>
              </w:rPr>
              <w:t>17,8</w:t>
            </w:r>
          </w:p>
        </w:tc>
        <w:tc>
          <w:tcPr>
            <w:tcW w:w="8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7683B7" w14:textId="38028071" w:rsidR="00D124E1" w:rsidRPr="00404BEF" w:rsidRDefault="00D124E1" w:rsidP="00D124E1">
            <w:pPr>
              <w:jc w:val="center"/>
              <w:rPr>
                <w:color w:val="000000"/>
                <w:sz w:val="24"/>
                <w:szCs w:val="24"/>
              </w:rPr>
            </w:pPr>
            <w:r w:rsidRPr="00404BEF">
              <w:rPr>
                <w:color w:val="000000"/>
                <w:sz w:val="24"/>
                <w:szCs w:val="24"/>
              </w:rPr>
              <w:t>26,4</w:t>
            </w:r>
          </w:p>
        </w:tc>
        <w:tc>
          <w:tcPr>
            <w:tcW w:w="112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A7D7FF" w14:textId="53065301" w:rsidR="00D124E1" w:rsidRPr="00404BEF" w:rsidRDefault="00D124E1" w:rsidP="00D124E1">
            <w:pPr>
              <w:jc w:val="center"/>
              <w:rPr>
                <w:color w:val="000000"/>
                <w:sz w:val="24"/>
                <w:szCs w:val="24"/>
              </w:rPr>
            </w:pPr>
            <w:r w:rsidRPr="00404BEF">
              <w:rPr>
                <w:color w:val="000000"/>
                <w:sz w:val="24"/>
                <w:szCs w:val="24"/>
              </w:rPr>
              <w:t>77</w:t>
            </w:r>
          </w:p>
        </w:tc>
        <w:tc>
          <w:tcPr>
            <w:tcW w:w="112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164DA5" w14:textId="34AB330B" w:rsidR="00D124E1" w:rsidRPr="00404BEF" w:rsidRDefault="00D124E1" w:rsidP="00D124E1">
            <w:pPr>
              <w:jc w:val="center"/>
              <w:rPr>
                <w:color w:val="000000"/>
                <w:sz w:val="24"/>
                <w:szCs w:val="24"/>
              </w:rPr>
            </w:pPr>
            <w:r w:rsidRPr="00404BEF"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112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AD7E18" w14:textId="26D1F321" w:rsidR="00D124E1" w:rsidRPr="00404BEF" w:rsidRDefault="00D124E1" w:rsidP="00D124E1">
            <w:pPr>
              <w:jc w:val="center"/>
              <w:rPr>
                <w:color w:val="000000"/>
                <w:sz w:val="24"/>
                <w:szCs w:val="24"/>
              </w:rPr>
            </w:pPr>
            <w:r w:rsidRPr="00404BEF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112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CB3FAD" w14:textId="5F69136D" w:rsidR="00D124E1" w:rsidRPr="00404BEF" w:rsidRDefault="00D124E1" w:rsidP="00D124E1">
            <w:pPr>
              <w:jc w:val="center"/>
              <w:rPr>
                <w:color w:val="000000"/>
                <w:sz w:val="24"/>
                <w:szCs w:val="24"/>
              </w:rPr>
            </w:pPr>
            <w:r w:rsidRPr="00404BEF"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56AB7D" w14:textId="5D1B1FA7" w:rsidR="00D124E1" w:rsidRPr="00404BEF" w:rsidRDefault="00D124E1" w:rsidP="00D124E1">
            <w:pPr>
              <w:jc w:val="center"/>
              <w:rPr>
                <w:color w:val="000000"/>
                <w:sz w:val="24"/>
                <w:szCs w:val="24"/>
              </w:rPr>
            </w:pPr>
            <w:r w:rsidRPr="00404BEF">
              <w:rPr>
                <w:color w:val="000000"/>
                <w:sz w:val="24"/>
                <w:szCs w:val="24"/>
              </w:rPr>
              <w:t>5:55</w:t>
            </w:r>
          </w:p>
        </w:tc>
        <w:tc>
          <w:tcPr>
            <w:tcW w:w="96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FD9381" w14:textId="749A2873" w:rsidR="00D124E1" w:rsidRPr="00404BEF" w:rsidRDefault="00D124E1" w:rsidP="00D124E1">
            <w:pPr>
              <w:jc w:val="center"/>
              <w:rPr>
                <w:color w:val="000000"/>
                <w:sz w:val="24"/>
                <w:szCs w:val="24"/>
              </w:rPr>
            </w:pPr>
            <w:r w:rsidRPr="00404BEF">
              <w:rPr>
                <w:color w:val="000000"/>
                <w:sz w:val="24"/>
                <w:szCs w:val="24"/>
              </w:rPr>
              <w:t>0:30</w:t>
            </w:r>
          </w:p>
        </w:tc>
        <w:tc>
          <w:tcPr>
            <w:tcW w:w="9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10A571" w14:textId="590EBB5D" w:rsidR="00D124E1" w:rsidRPr="00404BEF" w:rsidRDefault="00D124E1" w:rsidP="00D124E1">
            <w:pPr>
              <w:jc w:val="center"/>
              <w:rPr>
                <w:color w:val="000000"/>
                <w:sz w:val="24"/>
                <w:szCs w:val="24"/>
              </w:rPr>
            </w:pPr>
            <w:r w:rsidRPr="00404BE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A790FA" w14:textId="1AFC490B" w:rsidR="00D124E1" w:rsidRPr="00404BEF" w:rsidRDefault="00C10417" w:rsidP="00D124E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404BEF">
              <w:rPr>
                <w:color w:val="000000"/>
                <w:sz w:val="24"/>
                <w:szCs w:val="24"/>
              </w:rPr>
              <w:t>Б</w:t>
            </w:r>
            <w:r w:rsidR="00D124E1" w:rsidRPr="00404BEF">
              <w:rPr>
                <w:color w:val="000000"/>
                <w:sz w:val="24"/>
                <w:szCs w:val="24"/>
              </w:rPr>
              <w:t>оль</w:t>
            </w:r>
            <w:proofErr w:type="spellEnd"/>
            <w:r w:rsidRPr="00404BEF">
              <w:rPr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="00D124E1" w:rsidRPr="00404BEF">
              <w:rPr>
                <w:color w:val="000000"/>
                <w:sz w:val="24"/>
                <w:szCs w:val="24"/>
              </w:rPr>
              <w:t>шой</w:t>
            </w:r>
            <w:proofErr w:type="spellEnd"/>
          </w:p>
        </w:tc>
        <w:tc>
          <w:tcPr>
            <w:tcW w:w="7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71B81D" w14:textId="3EC02A86" w:rsidR="00D124E1" w:rsidRPr="00404BEF" w:rsidRDefault="00D124E1" w:rsidP="00D124E1">
            <w:pPr>
              <w:jc w:val="center"/>
              <w:rPr>
                <w:color w:val="000000"/>
                <w:sz w:val="24"/>
                <w:szCs w:val="24"/>
              </w:rPr>
            </w:pPr>
            <w:r w:rsidRPr="00404BEF">
              <w:rPr>
                <w:color w:val="000000"/>
                <w:sz w:val="24"/>
                <w:szCs w:val="24"/>
              </w:rPr>
              <w:t>79</w:t>
            </w:r>
          </w:p>
        </w:tc>
      </w:tr>
      <w:tr w:rsidR="00D124E1" w:rsidRPr="00404BEF" w14:paraId="44BB6168" w14:textId="77777777" w:rsidTr="00CD2C60">
        <w:trPr>
          <w:trHeight w:val="227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103999" w14:textId="77777777" w:rsidR="00D124E1" w:rsidRPr="00404BEF" w:rsidRDefault="00D124E1" w:rsidP="001B2021">
            <w:pPr>
              <w:jc w:val="center"/>
              <w:rPr>
                <w:color w:val="000000"/>
                <w:sz w:val="24"/>
                <w:szCs w:val="24"/>
              </w:rPr>
            </w:pPr>
            <w:r w:rsidRPr="00404BEF">
              <w:rPr>
                <w:color w:val="000000"/>
                <w:sz w:val="24"/>
                <w:szCs w:val="24"/>
              </w:rPr>
              <w:t>109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7E6ABD" w14:textId="77777777" w:rsidR="00D124E1" w:rsidRPr="00404BEF" w:rsidRDefault="00D124E1" w:rsidP="001B202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404BEF">
              <w:rPr>
                <w:color w:val="000000"/>
                <w:sz w:val="24"/>
                <w:szCs w:val="24"/>
                <w:lang w:val="ru-RU"/>
              </w:rPr>
              <w:t>с.Култаево-г.Пермь</w:t>
            </w:r>
            <w:proofErr w:type="spellEnd"/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D1AB6E" w14:textId="77777777" w:rsidR="00D124E1" w:rsidRPr="00404BEF" w:rsidRDefault="00D124E1" w:rsidP="001B2021">
            <w:pPr>
              <w:jc w:val="center"/>
              <w:rPr>
                <w:color w:val="000000"/>
                <w:sz w:val="24"/>
                <w:szCs w:val="24"/>
              </w:rPr>
            </w:pPr>
            <w:r w:rsidRPr="00404BEF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AA5B7A" w14:textId="77777777" w:rsidR="00D124E1" w:rsidRPr="00404BEF" w:rsidRDefault="00D124E1" w:rsidP="001B2021">
            <w:pPr>
              <w:jc w:val="center"/>
              <w:rPr>
                <w:color w:val="000000"/>
                <w:sz w:val="24"/>
                <w:szCs w:val="24"/>
              </w:rPr>
            </w:pPr>
            <w:r w:rsidRPr="00404BEF">
              <w:rPr>
                <w:color w:val="000000"/>
                <w:sz w:val="24"/>
                <w:szCs w:val="24"/>
              </w:rPr>
              <w:t>26,3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8419DA" w14:textId="77777777" w:rsidR="00D124E1" w:rsidRPr="00404BEF" w:rsidRDefault="00D124E1" w:rsidP="001B2021">
            <w:pPr>
              <w:jc w:val="center"/>
              <w:rPr>
                <w:color w:val="000000"/>
                <w:sz w:val="24"/>
                <w:szCs w:val="24"/>
              </w:rPr>
            </w:pPr>
            <w:r w:rsidRPr="00404BEF">
              <w:rPr>
                <w:color w:val="000000"/>
                <w:sz w:val="24"/>
                <w:szCs w:val="24"/>
              </w:rPr>
              <w:t>31,3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E0CBCB" w14:textId="77777777" w:rsidR="00D124E1" w:rsidRPr="00404BEF" w:rsidRDefault="00D124E1" w:rsidP="001B2021">
            <w:pPr>
              <w:jc w:val="center"/>
              <w:rPr>
                <w:color w:val="000000"/>
                <w:sz w:val="24"/>
                <w:szCs w:val="24"/>
              </w:rPr>
            </w:pPr>
            <w:r w:rsidRPr="00404BEF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F6D2B0" w14:textId="77777777" w:rsidR="00D124E1" w:rsidRPr="00404BEF" w:rsidRDefault="00D124E1" w:rsidP="001B2021">
            <w:pPr>
              <w:jc w:val="center"/>
              <w:rPr>
                <w:color w:val="000000"/>
                <w:sz w:val="24"/>
                <w:szCs w:val="24"/>
              </w:rPr>
            </w:pPr>
            <w:r w:rsidRPr="00404BEF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FD564C" w14:textId="77777777" w:rsidR="00D124E1" w:rsidRPr="00404BEF" w:rsidRDefault="00D124E1" w:rsidP="001B2021">
            <w:pPr>
              <w:jc w:val="center"/>
              <w:rPr>
                <w:color w:val="000000"/>
                <w:sz w:val="24"/>
                <w:szCs w:val="24"/>
              </w:rPr>
            </w:pPr>
            <w:r w:rsidRPr="00404BEF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E46977" w14:textId="77777777" w:rsidR="00D124E1" w:rsidRPr="00404BEF" w:rsidRDefault="00D124E1" w:rsidP="001B2021">
            <w:pPr>
              <w:jc w:val="center"/>
              <w:rPr>
                <w:color w:val="000000"/>
                <w:sz w:val="24"/>
                <w:szCs w:val="24"/>
              </w:rPr>
            </w:pPr>
            <w:r w:rsidRPr="00404BEF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AEDB7C" w14:textId="77777777" w:rsidR="00D124E1" w:rsidRPr="00404BEF" w:rsidRDefault="00D124E1" w:rsidP="001B2021">
            <w:pPr>
              <w:jc w:val="center"/>
              <w:rPr>
                <w:color w:val="000000"/>
                <w:sz w:val="24"/>
                <w:szCs w:val="24"/>
              </w:rPr>
            </w:pPr>
            <w:r w:rsidRPr="00404BEF">
              <w:rPr>
                <w:color w:val="000000"/>
                <w:sz w:val="24"/>
                <w:szCs w:val="24"/>
              </w:rPr>
              <w:t>6:10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271B69" w14:textId="77777777" w:rsidR="00D124E1" w:rsidRPr="00404BEF" w:rsidRDefault="00D124E1" w:rsidP="001B2021">
            <w:pPr>
              <w:jc w:val="center"/>
              <w:rPr>
                <w:color w:val="000000"/>
                <w:sz w:val="24"/>
                <w:szCs w:val="24"/>
              </w:rPr>
            </w:pPr>
            <w:r w:rsidRPr="00404BEF">
              <w:rPr>
                <w:color w:val="000000"/>
                <w:sz w:val="24"/>
                <w:szCs w:val="24"/>
              </w:rPr>
              <w:t>22:16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534C2E" w14:textId="77777777" w:rsidR="00D124E1" w:rsidRPr="00404BEF" w:rsidRDefault="00D124E1" w:rsidP="001B2021">
            <w:pPr>
              <w:jc w:val="center"/>
              <w:rPr>
                <w:color w:val="000000"/>
                <w:sz w:val="24"/>
                <w:szCs w:val="24"/>
              </w:rPr>
            </w:pPr>
            <w:r w:rsidRPr="00404BEF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9E7407" w14:textId="4325CC47" w:rsidR="00D124E1" w:rsidRPr="00404BEF" w:rsidRDefault="00C10417" w:rsidP="001B202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404BEF">
              <w:rPr>
                <w:color w:val="000000"/>
                <w:sz w:val="24"/>
                <w:szCs w:val="24"/>
              </w:rPr>
              <w:t>Б</w:t>
            </w:r>
            <w:r w:rsidR="00D124E1" w:rsidRPr="00404BEF">
              <w:rPr>
                <w:color w:val="000000"/>
                <w:sz w:val="24"/>
                <w:szCs w:val="24"/>
              </w:rPr>
              <w:t>оль</w:t>
            </w:r>
            <w:proofErr w:type="spellEnd"/>
            <w:r w:rsidRPr="00404BEF">
              <w:rPr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="00D124E1" w:rsidRPr="00404BEF">
              <w:rPr>
                <w:color w:val="000000"/>
                <w:sz w:val="24"/>
                <w:szCs w:val="24"/>
              </w:rPr>
              <w:t>шой</w:t>
            </w:r>
            <w:proofErr w:type="spellEnd"/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D5F8EC" w14:textId="77777777" w:rsidR="00D124E1" w:rsidRPr="00404BEF" w:rsidRDefault="00D124E1" w:rsidP="001B2021">
            <w:pPr>
              <w:jc w:val="center"/>
              <w:rPr>
                <w:color w:val="000000"/>
                <w:sz w:val="24"/>
                <w:szCs w:val="24"/>
              </w:rPr>
            </w:pPr>
            <w:r w:rsidRPr="00404BEF">
              <w:rPr>
                <w:color w:val="000000"/>
                <w:sz w:val="24"/>
                <w:szCs w:val="24"/>
              </w:rPr>
              <w:t>92</w:t>
            </w:r>
          </w:p>
        </w:tc>
      </w:tr>
      <w:tr w:rsidR="00550BBA" w:rsidRPr="00404BEF" w14:paraId="2D2BFB6F" w14:textId="77777777" w:rsidTr="00CD2C60">
        <w:trPr>
          <w:trHeight w:val="227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16B6E0" w14:textId="03F6736E" w:rsidR="00550BBA" w:rsidRPr="00404BEF" w:rsidRDefault="00550BBA" w:rsidP="00550BBA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404BEF">
              <w:rPr>
                <w:color w:val="000000"/>
                <w:sz w:val="24"/>
                <w:szCs w:val="24"/>
                <w:lang w:val="ru-RU"/>
              </w:rPr>
              <w:t>115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72A709" w14:textId="32AE41AD" w:rsidR="00550BBA" w:rsidRPr="00404BEF" w:rsidRDefault="00550BBA" w:rsidP="00404BEF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404BEF">
              <w:rPr>
                <w:color w:val="000000"/>
                <w:sz w:val="24"/>
                <w:szCs w:val="24"/>
                <w:lang w:val="ru-RU"/>
              </w:rPr>
              <w:t>г.Пермь-п.Сокол</w:t>
            </w:r>
            <w:proofErr w:type="spellEnd"/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7EE141" w14:textId="659BF2D5" w:rsidR="00550BBA" w:rsidRPr="00404BEF" w:rsidRDefault="00550BBA" w:rsidP="00550BBA">
            <w:pPr>
              <w:jc w:val="center"/>
              <w:rPr>
                <w:color w:val="000000"/>
                <w:sz w:val="24"/>
                <w:szCs w:val="24"/>
              </w:rPr>
            </w:pPr>
            <w:r w:rsidRPr="00404BEF">
              <w:rPr>
                <w:sz w:val="24"/>
                <w:szCs w:val="24"/>
              </w:rPr>
              <w:t>14,9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946469" w14:textId="2ABFD223" w:rsidR="00550BBA" w:rsidRPr="00404BEF" w:rsidRDefault="00550BBA" w:rsidP="00550BBA">
            <w:pPr>
              <w:jc w:val="center"/>
              <w:rPr>
                <w:color w:val="000000"/>
                <w:sz w:val="24"/>
                <w:szCs w:val="24"/>
              </w:rPr>
            </w:pPr>
            <w:r w:rsidRPr="00404BEF">
              <w:rPr>
                <w:sz w:val="24"/>
                <w:szCs w:val="24"/>
              </w:rPr>
              <w:t>13,9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DCFC45" w14:textId="1BED4CC1" w:rsidR="00550BBA" w:rsidRPr="00404BEF" w:rsidRDefault="00550BBA" w:rsidP="00550BBA">
            <w:pPr>
              <w:jc w:val="center"/>
              <w:rPr>
                <w:color w:val="000000"/>
                <w:sz w:val="24"/>
                <w:szCs w:val="24"/>
              </w:rPr>
            </w:pPr>
            <w:r w:rsidRPr="00404BEF">
              <w:rPr>
                <w:sz w:val="24"/>
                <w:szCs w:val="24"/>
              </w:rPr>
              <w:t>33,1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C69AAA" w14:textId="79A638E3" w:rsidR="00550BBA" w:rsidRPr="00404BEF" w:rsidRDefault="00550BBA" w:rsidP="00550BBA">
            <w:pPr>
              <w:jc w:val="center"/>
              <w:rPr>
                <w:color w:val="000000"/>
                <w:sz w:val="24"/>
                <w:szCs w:val="24"/>
              </w:rPr>
            </w:pPr>
            <w:r w:rsidRPr="00404BEF">
              <w:rPr>
                <w:sz w:val="24"/>
                <w:szCs w:val="24"/>
              </w:rPr>
              <w:t>19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283D0D" w14:textId="78E1662E" w:rsidR="00550BBA" w:rsidRPr="00404BEF" w:rsidRDefault="00550BBA" w:rsidP="00550BBA">
            <w:pPr>
              <w:jc w:val="center"/>
              <w:rPr>
                <w:color w:val="000000"/>
                <w:sz w:val="24"/>
                <w:szCs w:val="24"/>
              </w:rPr>
            </w:pPr>
            <w:r w:rsidRPr="00404BEF">
              <w:rPr>
                <w:sz w:val="24"/>
                <w:szCs w:val="24"/>
              </w:rPr>
              <w:t>19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BB1EFF" w14:textId="7A19ED84" w:rsidR="00550BBA" w:rsidRPr="00404BEF" w:rsidRDefault="00550BBA" w:rsidP="00550BBA">
            <w:pPr>
              <w:jc w:val="center"/>
              <w:rPr>
                <w:color w:val="000000"/>
                <w:sz w:val="24"/>
                <w:szCs w:val="24"/>
              </w:rPr>
            </w:pPr>
            <w:r w:rsidRPr="00404BEF">
              <w:rPr>
                <w:sz w:val="24"/>
                <w:szCs w:val="24"/>
              </w:rPr>
              <w:t>12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A0FF77" w14:textId="4FB9D611" w:rsidR="00550BBA" w:rsidRPr="00404BEF" w:rsidRDefault="00550BBA" w:rsidP="00550BBA">
            <w:pPr>
              <w:jc w:val="center"/>
              <w:rPr>
                <w:color w:val="000000"/>
                <w:sz w:val="24"/>
                <w:szCs w:val="24"/>
              </w:rPr>
            </w:pPr>
            <w:r w:rsidRPr="00404BEF">
              <w:rPr>
                <w:sz w:val="24"/>
                <w:szCs w:val="24"/>
              </w:rPr>
              <w:t>12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756879" w14:textId="2756206C" w:rsidR="00550BBA" w:rsidRPr="00404BEF" w:rsidRDefault="00550BBA" w:rsidP="00550BBA">
            <w:pPr>
              <w:jc w:val="center"/>
              <w:rPr>
                <w:color w:val="000000"/>
                <w:sz w:val="24"/>
                <w:szCs w:val="24"/>
              </w:rPr>
            </w:pPr>
            <w:r w:rsidRPr="00404BEF">
              <w:rPr>
                <w:sz w:val="24"/>
                <w:szCs w:val="24"/>
              </w:rPr>
              <w:t>6:00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35C7B1" w14:textId="2E268556" w:rsidR="00550BBA" w:rsidRPr="00404BEF" w:rsidRDefault="00550BBA" w:rsidP="00550BBA">
            <w:pPr>
              <w:jc w:val="center"/>
              <w:rPr>
                <w:color w:val="000000"/>
                <w:sz w:val="24"/>
                <w:szCs w:val="24"/>
              </w:rPr>
            </w:pPr>
            <w:r w:rsidRPr="00404BEF">
              <w:rPr>
                <w:sz w:val="24"/>
                <w:szCs w:val="24"/>
              </w:rPr>
              <w:t>21:54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3AB40F" w14:textId="2546BE3D" w:rsidR="00550BBA" w:rsidRPr="00404BEF" w:rsidRDefault="00550BBA" w:rsidP="00550BBA">
            <w:pPr>
              <w:jc w:val="center"/>
              <w:rPr>
                <w:color w:val="000000"/>
                <w:sz w:val="24"/>
                <w:szCs w:val="24"/>
              </w:rPr>
            </w:pPr>
            <w:r w:rsidRPr="00404BEF">
              <w:rPr>
                <w:sz w:val="24"/>
                <w:szCs w:val="24"/>
              </w:rPr>
              <w:t>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1A665C" w14:textId="1ED0A9D8" w:rsidR="00550BBA" w:rsidRPr="00404BEF" w:rsidRDefault="00C10417" w:rsidP="00550BBA">
            <w:pPr>
              <w:jc w:val="center"/>
              <w:rPr>
                <w:color w:val="000000"/>
                <w:sz w:val="24"/>
                <w:szCs w:val="24"/>
              </w:rPr>
            </w:pPr>
            <w:r w:rsidRPr="00404BEF">
              <w:rPr>
                <w:sz w:val="24"/>
                <w:szCs w:val="24"/>
                <w:lang w:val="ru-RU"/>
              </w:rPr>
              <w:t>М</w:t>
            </w:r>
            <w:proofErr w:type="spellStart"/>
            <w:r w:rsidR="00550BBA" w:rsidRPr="00404BEF">
              <w:rPr>
                <w:sz w:val="24"/>
                <w:szCs w:val="24"/>
              </w:rPr>
              <w:t>алый</w:t>
            </w:r>
            <w:proofErr w:type="spellEnd"/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D5B922" w14:textId="3E28D27A" w:rsidR="00550BBA" w:rsidRPr="00404BEF" w:rsidRDefault="00550BBA" w:rsidP="00550BBA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404BEF">
              <w:rPr>
                <w:color w:val="000000"/>
                <w:sz w:val="24"/>
                <w:szCs w:val="24"/>
                <w:lang w:val="ru-RU"/>
              </w:rPr>
              <w:t>19</w:t>
            </w:r>
          </w:p>
        </w:tc>
      </w:tr>
      <w:tr w:rsidR="00D124E1" w:rsidRPr="00404BEF" w14:paraId="1B8FA3E6" w14:textId="77777777" w:rsidTr="00CD2C60">
        <w:trPr>
          <w:trHeight w:val="227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C4B981" w14:textId="77777777" w:rsidR="00D124E1" w:rsidRPr="00404BEF" w:rsidRDefault="00D124E1" w:rsidP="001B202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404BEF">
              <w:rPr>
                <w:color w:val="000000"/>
                <w:sz w:val="24"/>
                <w:szCs w:val="24"/>
                <w:lang w:val="ru-RU"/>
              </w:rPr>
              <w:t>169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0D6533" w14:textId="77777777" w:rsidR="00D124E1" w:rsidRPr="00404BEF" w:rsidRDefault="00D124E1" w:rsidP="001B202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404BEF">
              <w:rPr>
                <w:color w:val="000000"/>
                <w:sz w:val="24"/>
                <w:szCs w:val="24"/>
                <w:lang w:val="ru-RU"/>
              </w:rPr>
              <w:t>г.Пермь-с.Нижние</w:t>
            </w:r>
            <w:proofErr w:type="spellEnd"/>
            <w:r w:rsidRPr="00404BEF">
              <w:rPr>
                <w:color w:val="000000"/>
                <w:sz w:val="24"/>
                <w:szCs w:val="24"/>
                <w:lang w:val="ru-RU"/>
              </w:rPr>
              <w:t xml:space="preserve"> Муллы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F03F7B" w14:textId="77777777" w:rsidR="00D124E1" w:rsidRPr="00404BEF" w:rsidRDefault="00D124E1" w:rsidP="001B2021">
            <w:pPr>
              <w:jc w:val="center"/>
              <w:rPr>
                <w:color w:val="000000"/>
                <w:sz w:val="24"/>
                <w:szCs w:val="24"/>
              </w:rPr>
            </w:pPr>
            <w:r w:rsidRPr="00404BEF">
              <w:rPr>
                <w:color w:val="000000"/>
                <w:sz w:val="24"/>
                <w:szCs w:val="24"/>
              </w:rPr>
              <w:t>32,7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BFFF2B" w14:textId="77777777" w:rsidR="00D124E1" w:rsidRPr="00404BEF" w:rsidRDefault="00D124E1" w:rsidP="001B2021">
            <w:pPr>
              <w:jc w:val="center"/>
              <w:rPr>
                <w:color w:val="000000"/>
                <w:sz w:val="24"/>
                <w:szCs w:val="24"/>
              </w:rPr>
            </w:pPr>
            <w:r w:rsidRPr="00404BEF">
              <w:rPr>
                <w:color w:val="000000"/>
                <w:sz w:val="24"/>
                <w:szCs w:val="24"/>
              </w:rPr>
              <w:t>31,4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CD1E9" w14:textId="77777777" w:rsidR="00D124E1" w:rsidRPr="00404BEF" w:rsidRDefault="00D124E1" w:rsidP="001B2021">
            <w:pPr>
              <w:jc w:val="center"/>
              <w:rPr>
                <w:color w:val="000000"/>
                <w:sz w:val="24"/>
                <w:szCs w:val="24"/>
              </w:rPr>
            </w:pPr>
            <w:r w:rsidRPr="00404BEF">
              <w:rPr>
                <w:color w:val="000000"/>
                <w:sz w:val="24"/>
                <w:szCs w:val="24"/>
              </w:rPr>
              <w:t>32,1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FDC7CF" w14:textId="77777777" w:rsidR="00D124E1" w:rsidRPr="00404BEF" w:rsidRDefault="00D124E1" w:rsidP="001B2021">
            <w:pPr>
              <w:jc w:val="center"/>
              <w:rPr>
                <w:color w:val="000000"/>
                <w:sz w:val="24"/>
                <w:szCs w:val="24"/>
              </w:rPr>
            </w:pPr>
            <w:r w:rsidRPr="00404BEF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E74D2E" w14:textId="77777777" w:rsidR="00D124E1" w:rsidRPr="00404BEF" w:rsidRDefault="00D124E1" w:rsidP="001B2021">
            <w:pPr>
              <w:jc w:val="center"/>
              <w:rPr>
                <w:color w:val="000000"/>
                <w:sz w:val="24"/>
                <w:szCs w:val="24"/>
              </w:rPr>
            </w:pPr>
            <w:r w:rsidRPr="00404BEF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88B6A7" w14:textId="77777777" w:rsidR="00D124E1" w:rsidRPr="00404BEF" w:rsidRDefault="00D124E1" w:rsidP="001B2021">
            <w:pPr>
              <w:jc w:val="center"/>
              <w:rPr>
                <w:color w:val="000000"/>
                <w:sz w:val="24"/>
                <w:szCs w:val="24"/>
              </w:rPr>
            </w:pPr>
            <w:r w:rsidRPr="00404BEF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D3EF73" w14:textId="77777777" w:rsidR="00D124E1" w:rsidRPr="00404BEF" w:rsidRDefault="00D124E1" w:rsidP="001B2021">
            <w:pPr>
              <w:jc w:val="center"/>
              <w:rPr>
                <w:color w:val="000000"/>
                <w:sz w:val="24"/>
                <w:szCs w:val="24"/>
              </w:rPr>
            </w:pPr>
            <w:r w:rsidRPr="00404BEF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95CCE5" w14:textId="77777777" w:rsidR="00D124E1" w:rsidRPr="00404BEF" w:rsidRDefault="00D124E1" w:rsidP="001B2021">
            <w:pPr>
              <w:jc w:val="center"/>
              <w:rPr>
                <w:color w:val="000000"/>
                <w:sz w:val="24"/>
                <w:szCs w:val="24"/>
              </w:rPr>
            </w:pPr>
            <w:r w:rsidRPr="00404BEF">
              <w:rPr>
                <w:color w:val="000000"/>
                <w:sz w:val="24"/>
                <w:szCs w:val="24"/>
              </w:rPr>
              <w:t>6:10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E236EB" w14:textId="77777777" w:rsidR="00D124E1" w:rsidRPr="00404BEF" w:rsidRDefault="00D124E1" w:rsidP="001B2021">
            <w:pPr>
              <w:jc w:val="center"/>
              <w:rPr>
                <w:color w:val="000000"/>
                <w:sz w:val="24"/>
                <w:szCs w:val="24"/>
              </w:rPr>
            </w:pPr>
            <w:r w:rsidRPr="00404BEF">
              <w:rPr>
                <w:color w:val="000000"/>
                <w:sz w:val="24"/>
                <w:szCs w:val="24"/>
              </w:rPr>
              <w:t>23:10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61CB62" w14:textId="77777777" w:rsidR="00D124E1" w:rsidRPr="00404BEF" w:rsidRDefault="00D124E1" w:rsidP="001B2021">
            <w:pPr>
              <w:jc w:val="center"/>
              <w:rPr>
                <w:color w:val="000000"/>
                <w:sz w:val="24"/>
                <w:szCs w:val="24"/>
              </w:rPr>
            </w:pPr>
            <w:r w:rsidRPr="00404B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C44BAA" w14:textId="0F0042D5" w:rsidR="00D124E1" w:rsidRPr="00404BEF" w:rsidRDefault="00C10417" w:rsidP="001B202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404BEF">
              <w:rPr>
                <w:color w:val="000000"/>
                <w:sz w:val="24"/>
                <w:szCs w:val="24"/>
              </w:rPr>
              <w:t>Б</w:t>
            </w:r>
            <w:r w:rsidR="00D124E1" w:rsidRPr="00404BEF">
              <w:rPr>
                <w:color w:val="000000"/>
                <w:sz w:val="24"/>
                <w:szCs w:val="24"/>
              </w:rPr>
              <w:t>оль</w:t>
            </w:r>
            <w:proofErr w:type="spellEnd"/>
            <w:r w:rsidRPr="00404BEF">
              <w:rPr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="00D124E1" w:rsidRPr="00404BEF">
              <w:rPr>
                <w:color w:val="000000"/>
                <w:sz w:val="24"/>
                <w:szCs w:val="24"/>
              </w:rPr>
              <w:t>шой</w:t>
            </w:r>
            <w:proofErr w:type="spellEnd"/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97832A" w14:textId="77777777" w:rsidR="00D124E1" w:rsidRPr="00404BEF" w:rsidRDefault="00D124E1" w:rsidP="001B2021">
            <w:pPr>
              <w:jc w:val="center"/>
              <w:rPr>
                <w:color w:val="000000"/>
                <w:sz w:val="24"/>
                <w:szCs w:val="24"/>
              </w:rPr>
            </w:pPr>
            <w:r w:rsidRPr="00404BEF">
              <w:rPr>
                <w:color w:val="000000"/>
                <w:sz w:val="24"/>
                <w:szCs w:val="24"/>
              </w:rPr>
              <w:t>92</w:t>
            </w:r>
          </w:p>
        </w:tc>
      </w:tr>
      <w:tr w:rsidR="00D124E1" w:rsidRPr="00404BEF" w14:paraId="049FE2F1" w14:textId="77777777" w:rsidTr="00CD2C60">
        <w:trPr>
          <w:trHeight w:val="227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A664DE" w14:textId="77777777" w:rsidR="00D124E1" w:rsidRPr="00404BEF" w:rsidRDefault="00D124E1" w:rsidP="001B2021">
            <w:pPr>
              <w:jc w:val="center"/>
              <w:rPr>
                <w:color w:val="000000"/>
                <w:sz w:val="24"/>
                <w:szCs w:val="24"/>
              </w:rPr>
            </w:pPr>
            <w:r w:rsidRPr="00404BEF">
              <w:rPr>
                <w:color w:val="000000"/>
                <w:sz w:val="24"/>
                <w:szCs w:val="24"/>
              </w:rPr>
              <w:t>339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784D9F" w14:textId="77777777" w:rsidR="00D124E1" w:rsidRPr="00404BEF" w:rsidRDefault="00D124E1" w:rsidP="001B202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404BEF">
              <w:rPr>
                <w:color w:val="000000"/>
                <w:sz w:val="24"/>
                <w:szCs w:val="24"/>
                <w:lang w:val="ru-RU"/>
              </w:rPr>
              <w:t>г.Пермь</w:t>
            </w:r>
            <w:proofErr w:type="spellEnd"/>
            <w:r w:rsidRPr="00404BEF">
              <w:rPr>
                <w:color w:val="000000"/>
                <w:sz w:val="24"/>
                <w:szCs w:val="24"/>
                <w:lang w:val="ru-RU"/>
              </w:rPr>
              <w:t>-курорт Усть-Качка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46B6B6" w14:textId="77777777" w:rsidR="00D124E1" w:rsidRPr="00404BEF" w:rsidRDefault="00D124E1" w:rsidP="001B2021">
            <w:pPr>
              <w:jc w:val="center"/>
              <w:rPr>
                <w:color w:val="000000"/>
                <w:sz w:val="24"/>
                <w:szCs w:val="24"/>
              </w:rPr>
            </w:pPr>
            <w:r w:rsidRPr="00404BEF">
              <w:rPr>
                <w:color w:val="000000"/>
                <w:sz w:val="24"/>
                <w:szCs w:val="24"/>
              </w:rPr>
              <w:t>49,6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DC4ED0" w14:textId="77777777" w:rsidR="00D124E1" w:rsidRPr="00404BEF" w:rsidRDefault="00D124E1" w:rsidP="001B2021">
            <w:pPr>
              <w:jc w:val="center"/>
              <w:rPr>
                <w:color w:val="000000"/>
                <w:sz w:val="24"/>
                <w:szCs w:val="24"/>
              </w:rPr>
            </w:pPr>
            <w:r w:rsidRPr="00404BEF">
              <w:rPr>
                <w:color w:val="000000"/>
                <w:sz w:val="24"/>
                <w:szCs w:val="24"/>
              </w:rPr>
              <w:t>48,3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C87494" w14:textId="77777777" w:rsidR="00D124E1" w:rsidRPr="00404BEF" w:rsidRDefault="00D124E1" w:rsidP="001B2021">
            <w:pPr>
              <w:jc w:val="center"/>
              <w:rPr>
                <w:color w:val="000000"/>
                <w:sz w:val="24"/>
                <w:szCs w:val="24"/>
              </w:rPr>
            </w:pPr>
            <w:r w:rsidRPr="00404BEF">
              <w:rPr>
                <w:color w:val="000000"/>
                <w:sz w:val="24"/>
                <w:szCs w:val="24"/>
              </w:rPr>
              <w:t>42,0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2D24B6" w14:textId="77777777" w:rsidR="00D124E1" w:rsidRPr="00404BEF" w:rsidRDefault="00D124E1" w:rsidP="001B2021">
            <w:pPr>
              <w:jc w:val="center"/>
              <w:rPr>
                <w:color w:val="000000"/>
                <w:sz w:val="24"/>
                <w:szCs w:val="24"/>
              </w:rPr>
            </w:pPr>
            <w:r w:rsidRPr="00404BEF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E636E2" w14:textId="77777777" w:rsidR="00D124E1" w:rsidRPr="00404BEF" w:rsidRDefault="00D124E1" w:rsidP="001B2021">
            <w:pPr>
              <w:jc w:val="center"/>
              <w:rPr>
                <w:color w:val="000000"/>
                <w:sz w:val="24"/>
                <w:szCs w:val="24"/>
              </w:rPr>
            </w:pPr>
            <w:r w:rsidRPr="00404BEF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D42AA2" w14:textId="77777777" w:rsidR="00D124E1" w:rsidRPr="00404BEF" w:rsidRDefault="00D124E1" w:rsidP="001B2021">
            <w:pPr>
              <w:jc w:val="center"/>
              <w:rPr>
                <w:color w:val="000000"/>
                <w:sz w:val="24"/>
                <w:szCs w:val="24"/>
              </w:rPr>
            </w:pPr>
            <w:r w:rsidRPr="00404BEF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745AF8" w14:textId="77777777" w:rsidR="00D124E1" w:rsidRPr="00404BEF" w:rsidRDefault="00D124E1" w:rsidP="001B2021">
            <w:pPr>
              <w:jc w:val="center"/>
              <w:rPr>
                <w:color w:val="000000"/>
                <w:sz w:val="24"/>
                <w:szCs w:val="24"/>
              </w:rPr>
            </w:pPr>
            <w:r w:rsidRPr="00404BEF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D2DF4B" w14:textId="77777777" w:rsidR="00D124E1" w:rsidRPr="00404BEF" w:rsidRDefault="00D124E1" w:rsidP="001B2021">
            <w:pPr>
              <w:jc w:val="center"/>
              <w:rPr>
                <w:color w:val="000000"/>
                <w:sz w:val="24"/>
                <w:szCs w:val="24"/>
              </w:rPr>
            </w:pPr>
            <w:r w:rsidRPr="00404BEF">
              <w:rPr>
                <w:color w:val="000000"/>
                <w:sz w:val="24"/>
                <w:szCs w:val="24"/>
              </w:rPr>
              <w:t>6:10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CD1C2F" w14:textId="77777777" w:rsidR="00D124E1" w:rsidRPr="00404BEF" w:rsidRDefault="00D124E1" w:rsidP="001B2021">
            <w:pPr>
              <w:jc w:val="center"/>
              <w:rPr>
                <w:color w:val="000000"/>
                <w:sz w:val="24"/>
                <w:szCs w:val="24"/>
              </w:rPr>
            </w:pPr>
            <w:r w:rsidRPr="00404BEF">
              <w:rPr>
                <w:color w:val="000000"/>
                <w:sz w:val="24"/>
                <w:szCs w:val="24"/>
              </w:rPr>
              <w:t>22:52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BF0C0A" w14:textId="77777777" w:rsidR="00D124E1" w:rsidRPr="00404BEF" w:rsidRDefault="00D124E1" w:rsidP="001B2021">
            <w:pPr>
              <w:jc w:val="center"/>
              <w:rPr>
                <w:color w:val="000000"/>
                <w:sz w:val="24"/>
                <w:szCs w:val="24"/>
              </w:rPr>
            </w:pPr>
            <w:r w:rsidRPr="00404BE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3DDB15" w14:textId="60AA0948" w:rsidR="00D124E1" w:rsidRPr="00404BEF" w:rsidRDefault="00C10417" w:rsidP="001B202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404BEF">
              <w:rPr>
                <w:color w:val="000000"/>
                <w:sz w:val="24"/>
                <w:szCs w:val="24"/>
              </w:rPr>
              <w:t>Б</w:t>
            </w:r>
            <w:r w:rsidR="00D124E1" w:rsidRPr="00404BEF">
              <w:rPr>
                <w:color w:val="000000"/>
                <w:sz w:val="24"/>
                <w:szCs w:val="24"/>
              </w:rPr>
              <w:t>оль</w:t>
            </w:r>
            <w:proofErr w:type="spellEnd"/>
            <w:r w:rsidRPr="00404BEF">
              <w:rPr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="00D124E1" w:rsidRPr="00404BEF">
              <w:rPr>
                <w:color w:val="000000"/>
                <w:sz w:val="24"/>
                <w:szCs w:val="24"/>
              </w:rPr>
              <w:t>шой</w:t>
            </w:r>
            <w:proofErr w:type="spellEnd"/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0AB3C9" w14:textId="77777777" w:rsidR="00D124E1" w:rsidRPr="00404BEF" w:rsidRDefault="00D124E1" w:rsidP="001B2021">
            <w:pPr>
              <w:jc w:val="center"/>
              <w:rPr>
                <w:color w:val="000000"/>
                <w:sz w:val="24"/>
                <w:szCs w:val="24"/>
              </w:rPr>
            </w:pPr>
            <w:r w:rsidRPr="00404BEF">
              <w:rPr>
                <w:color w:val="000000"/>
                <w:sz w:val="24"/>
                <w:szCs w:val="24"/>
              </w:rPr>
              <w:t>80</w:t>
            </w:r>
          </w:p>
        </w:tc>
      </w:tr>
      <w:tr w:rsidR="00D124E1" w:rsidRPr="00404BEF" w14:paraId="5CB4EBB5" w14:textId="77777777" w:rsidTr="00CD2C60">
        <w:trPr>
          <w:trHeight w:val="227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233F33" w14:textId="15D1B796" w:rsidR="00D124E1" w:rsidRPr="00404BEF" w:rsidRDefault="00D124E1" w:rsidP="00D124E1">
            <w:pPr>
              <w:jc w:val="center"/>
              <w:rPr>
                <w:color w:val="000000"/>
                <w:sz w:val="24"/>
                <w:szCs w:val="24"/>
              </w:rPr>
            </w:pPr>
            <w:r w:rsidRPr="00404BEF">
              <w:rPr>
                <w:sz w:val="24"/>
                <w:szCs w:val="24"/>
              </w:rPr>
              <w:t>374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3C7778" w14:textId="297CBBA0" w:rsidR="00D124E1" w:rsidRPr="00404BEF" w:rsidRDefault="00D124E1" w:rsidP="00D124E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404BEF">
              <w:rPr>
                <w:sz w:val="24"/>
                <w:szCs w:val="24"/>
                <w:lang w:val="ru-RU"/>
              </w:rPr>
              <w:t>г.Пермь</w:t>
            </w:r>
            <w:proofErr w:type="spellEnd"/>
            <w:r w:rsidRPr="00404BEF">
              <w:rPr>
                <w:sz w:val="24"/>
                <w:szCs w:val="24"/>
                <w:lang w:val="ru-RU"/>
              </w:rPr>
              <w:t>-</w:t>
            </w:r>
            <w:proofErr w:type="spellStart"/>
            <w:r w:rsidRPr="00404BEF">
              <w:rPr>
                <w:sz w:val="24"/>
                <w:szCs w:val="24"/>
                <w:lang w:val="ru-RU"/>
              </w:rPr>
              <w:t>д.Ключики</w:t>
            </w:r>
            <w:proofErr w:type="spellEnd"/>
            <w:r w:rsidRPr="00404BEF">
              <w:rPr>
                <w:sz w:val="24"/>
                <w:szCs w:val="24"/>
                <w:lang w:val="ru-RU"/>
              </w:rPr>
              <w:t>-</w:t>
            </w:r>
            <w:proofErr w:type="spellStart"/>
            <w:r w:rsidRPr="00404BEF">
              <w:rPr>
                <w:sz w:val="24"/>
                <w:szCs w:val="24"/>
                <w:lang w:val="ru-RU"/>
              </w:rPr>
              <w:t>п.Юго</w:t>
            </w:r>
            <w:proofErr w:type="spellEnd"/>
            <w:r w:rsidRPr="00404BEF">
              <w:rPr>
                <w:sz w:val="24"/>
                <w:szCs w:val="24"/>
                <w:lang w:val="ru-RU"/>
              </w:rPr>
              <w:t>-Камский (сезонный)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C01ED2" w14:textId="3136C391" w:rsidR="00D124E1" w:rsidRPr="00404BEF" w:rsidRDefault="00D124E1" w:rsidP="00D124E1">
            <w:pPr>
              <w:jc w:val="center"/>
              <w:rPr>
                <w:color w:val="000000"/>
                <w:sz w:val="24"/>
                <w:szCs w:val="24"/>
              </w:rPr>
            </w:pPr>
            <w:r w:rsidRPr="00404BEF">
              <w:rPr>
                <w:sz w:val="24"/>
                <w:szCs w:val="24"/>
              </w:rPr>
              <w:t>57,6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6B2B2A" w14:textId="1CF94E5F" w:rsidR="00D124E1" w:rsidRPr="00404BEF" w:rsidRDefault="00D124E1" w:rsidP="00D124E1">
            <w:pPr>
              <w:jc w:val="center"/>
              <w:rPr>
                <w:color w:val="000000"/>
                <w:sz w:val="24"/>
                <w:szCs w:val="24"/>
              </w:rPr>
            </w:pPr>
            <w:r w:rsidRPr="00404BEF">
              <w:rPr>
                <w:sz w:val="24"/>
                <w:szCs w:val="24"/>
              </w:rPr>
              <w:t>56,3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63D209" w14:textId="23404AEF" w:rsidR="00D124E1" w:rsidRPr="00404BEF" w:rsidRDefault="00D124E1" w:rsidP="00D124E1">
            <w:pPr>
              <w:jc w:val="center"/>
              <w:rPr>
                <w:color w:val="000000"/>
                <w:sz w:val="24"/>
                <w:szCs w:val="24"/>
              </w:rPr>
            </w:pPr>
            <w:r w:rsidRPr="00404BEF">
              <w:rPr>
                <w:sz w:val="24"/>
                <w:szCs w:val="24"/>
              </w:rPr>
              <w:t>43,6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7D6CC6" w14:textId="7487840B" w:rsidR="00D124E1" w:rsidRPr="00404BEF" w:rsidRDefault="00D124E1" w:rsidP="00D124E1">
            <w:pPr>
              <w:jc w:val="center"/>
              <w:rPr>
                <w:color w:val="000000"/>
                <w:sz w:val="24"/>
                <w:szCs w:val="24"/>
              </w:rPr>
            </w:pPr>
            <w:r w:rsidRPr="00404BEF">
              <w:rPr>
                <w:sz w:val="24"/>
                <w:szCs w:val="24"/>
              </w:rPr>
              <w:t>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C2C90A" w14:textId="0DE1964E" w:rsidR="00D124E1" w:rsidRPr="00404BEF" w:rsidRDefault="00D124E1" w:rsidP="00D124E1">
            <w:pPr>
              <w:jc w:val="center"/>
              <w:rPr>
                <w:color w:val="000000"/>
                <w:sz w:val="24"/>
                <w:szCs w:val="24"/>
              </w:rPr>
            </w:pPr>
            <w:r w:rsidRPr="00404BEF">
              <w:rPr>
                <w:sz w:val="24"/>
                <w:szCs w:val="24"/>
              </w:rPr>
              <w:t>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A747B3" w14:textId="224FEF00" w:rsidR="00D124E1" w:rsidRPr="00404BEF" w:rsidRDefault="00D124E1" w:rsidP="00D124E1">
            <w:pPr>
              <w:jc w:val="center"/>
              <w:rPr>
                <w:color w:val="000000"/>
                <w:sz w:val="24"/>
                <w:szCs w:val="24"/>
              </w:rPr>
            </w:pPr>
            <w:r w:rsidRPr="00404BEF">
              <w:rPr>
                <w:sz w:val="24"/>
                <w:szCs w:val="24"/>
              </w:rPr>
              <w:t>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7640F2" w14:textId="6F90A378" w:rsidR="00D124E1" w:rsidRPr="00404BEF" w:rsidRDefault="00D124E1" w:rsidP="00D124E1">
            <w:pPr>
              <w:jc w:val="center"/>
              <w:rPr>
                <w:color w:val="000000"/>
                <w:sz w:val="24"/>
                <w:szCs w:val="24"/>
              </w:rPr>
            </w:pPr>
            <w:r w:rsidRPr="00404BEF">
              <w:rPr>
                <w:sz w:val="24"/>
                <w:szCs w:val="24"/>
              </w:rPr>
              <w:t>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A6501D" w14:textId="1ADC35F2" w:rsidR="00D124E1" w:rsidRPr="00404BEF" w:rsidRDefault="00D124E1" w:rsidP="00D124E1">
            <w:pPr>
              <w:jc w:val="center"/>
              <w:rPr>
                <w:color w:val="000000"/>
                <w:sz w:val="24"/>
                <w:szCs w:val="24"/>
              </w:rPr>
            </w:pPr>
            <w:r w:rsidRPr="00404BEF">
              <w:rPr>
                <w:sz w:val="24"/>
                <w:szCs w:val="24"/>
              </w:rPr>
              <w:t>6:20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5C5E52" w14:textId="0D0E486E" w:rsidR="00D124E1" w:rsidRPr="00404BEF" w:rsidRDefault="00D124E1" w:rsidP="00D124E1">
            <w:pPr>
              <w:jc w:val="center"/>
              <w:rPr>
                <w:color w:val="000000"/>
                <w:sz w:val="24"/>
                <w:szCs w:val="24"/>
              </w:rPr>
            </w:pPr>
            <w:r w:rsidRPr="00404BEF">
              <w:rPr>
                <w:sz w:val="24"/>
                <w:szCs w:val="24"/>
              </w:rPr>
              <w:t>21:56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9B5E4F" w14:textId="77FD4A52" w:rsidR="00D124E1" w:rsidRPr="00404BEF" w:rsidRDefault="00D124E1" w:rsidP="00D124E1">
            <w:pPr>
              <w:jc w:val="center"/>
              <w:rPr>
                <w:color w:val="000000"/>
                <w:sz w:val="24"/>
                <w:szCs w:val="24"/>
              </w:rPr>
            </w:pPr>
            <w:r w:rsidRPr="00404BEF">
              <w:rPr>
                <w:sz w:val="24"/>
                <w:szCs w:val="24"/>
              </w:rPr>
              <w:t>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7DD378" w14:textId="617D811F" w:rsidR="00D124E1" w:rsidRPr="00404BEF" w:rsidRDefault="00C10417" w:rsidP="00D124E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404BEF">
              <w:rPr>
                <w:sz w:val="24"/>
                <w:szCs w:val="24"/>
              </w:rPr>
              <w:t>Б</w:t>
            </w:r>
            <w:r w:rsidR="00D124E1" w:rsidRPr="00404BEF">
              <w:rPr>
                <w:sz w:val="24"/>
                <w:szCs w:val="24"/>
              </w:rPr>
              <w:t>оль</w:t>
            </w:r>
            <w:proofErr w:type="spellEnd"/>
            <w:r w:rsidRPr="00404BEF">
              <w:rPr>
                <w:sz w:val="24"/>
                <w:szCs w:val="24"/>
                <w:lang w:val="ru-RU"/>
              </w:rPr>
              <w:t>-</w:t>
            </w:r>
            <w:proofErr w:type="spellStart"/>
            <w:r w:rsidR="00D124E1" w:rsidRPr="00404BEF">
              <w:rPr>
                <w:sz w:val="24"/>
                <w:szCs w:val="24"/>
              </w:rPr>
              <w:t>шой</w:t>
            </w:r>
            <w:proofErr w:type="spellEnd"/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26631B" w14:textId="1FB98106" w:rsidR="00D124E1" w:rsidRPr="00404BEF" w:rsidRDefault="00D124E1" w:rsidP="00D124E1">
            <w:pPr>
              <w:jc w:val="center"/>
              <w:rPr>
                <w:color w:val="000000"/>
                <w:sz w:val="24"/>
                <w:szCs w:val="24"/>
              </w:rPr>
            </w:pPr>
            <w:r w:rsidRPr="00404BEF">
              <w:rPr>
                <w:sz w:val="24"/>
                <w:szCs w:val="24"/>
              </w:rPr>
              <w:t>92</w:t>
            </w:r>
          </w:p>
        </w:tc>
      </w:tr>
      <w:tr w:rsidR="00D124E1" w:rsidRPr="00404BEF" w14:paraId="63D46D66" w14:textId="77777777" w:rsidTr="00CD2C60">
        <w:trPr>
          <w:trHeight w:val="227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C4813C" w14:textId="77777777" w:rsidR="00D124E1" w:rsidRPr="00404BEF" w:rsidRDefault="00D124E1" w:rsidP="001B2021">
            <w:pPr>
              <w:jc w:val="center"/>
              <w:rPr>
                <w:sz w:val="24"/>
                <w:szCs w:val="24"/>
              </w:rPr>
            </w:pPr>
            <w:r w:rsidRPr="00404BEF">
              <w:rPr>
                <w:sz w:val="24"/>
                <w:szCs w:val="24"/>
              </w:rPr>
              <w:t>403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9EC319" w14:textId="77777777" w:rsidR="00D124E1" w:rsidRPr="00404BEF" w:rsidRDefault="00D124E1" w:rsidP="001B2021">
            <w:pPr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404BEF">
              <w:rPr>
                <w:sz w:val="24"/>
                <w:szCs w:val="24"/>
                <w:lang w:val="ru-RU"/>
              </w:rPr>
              <w:t>Усть</w:t>
            </w:r>
            <w:proofErr w:type="spellEnd"/>
            <w:r w:rsidRPr="00404BEF">
              <w:rPr>
                <w:sz w:val="24"/>
                <w:szCs w:val="24"/>
                <w:lang w:val="ru-RU"/>
              </w:rPr>
              <w:t xml:space="preserve"> Тары-</w:t>
            </w:r>
            <w:proofErr w:type="spellStart"/>
            <w:r w:rsidRPr="00404BEF">
              <w:rPr>
                <w:sz w:val="24"/>
                <w:szCs w:val="24"/>
                <w:lang w:val="ru-RU"/>
              </w:rPr>
              <w:t>г.Пермь</w:t>
            </w:r>
            <w:proofErr w:type="spellEnd"/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AF69EE" w14:textId="77777777" w:rsidR="00D124E1" w:rsidRPr="00404BEF" w:rsidRDefault="00D124E1" w:rsidP="001B2021">
            <w:pPr>
              <w:jc w:val="center"/>
              <w:rPr>
                <w:sz w:val="24"/>
                <w:szCs w:val="24"/>
              </w:rPr>
            </w:pPr>
            <w:r w:rsidRPr="00404BEF">
              <w:rPr>
                <w:sz w:val="24"/>
                <w:szCs w:val="24"/>
              </w:rPr>
              <w:t>31,6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7F8CC0" w14:textId="77777777" w:rsidR="00D124E1" w:rsidRPr="00404BEF" w:rsidRDefault="00D124E1" w:rsidP="001B2021">
            <w:pPr>
              <w:jc w:val="center"/>
              <w:rPr>
                <w:sz w:val="24"/>
                <w:szCs w:val="24"/>
              </w:rPr>
            </w:pPr>
            <w:r w:rsidRPr="00404BEF">
              <w:rPr>
                <w:sz w:val="24"/>
                <w:szCs w:val="24"/>
              </w:rPr>
              <w:t>32,9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4791EB" w14:textId="77777777" w:rsidR="00D124E1" w:rsidRPr="00404BEF" w:rsidRDefault="00D124E1" w:rsidP="001B2021">
            <w:pPr>
              <w:jc w:val="center"/>
              <w:rPr>
                <w:sz w:val="24"/>
                <w:szCs w:val="24"/>
              </w:rPr>
            </w:pPr>
            <w:r w:rsidRPr="00404BEF">
              <w:rPr>
                <w:sz w:val="24"/>
                <w:szCs w:val="24"/>
              </w:rPr>
              <w:t>32,2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B5BAFC" w14:textId="77777777" w:rsidR="00D124E1" w:rsidRPr="00404BEF" w:rsidRDefault="00D124E1" w:rsidP="001B2021">
            <w:pPr>
              <w:jc w:val="center"/>
              <w:rPr>
                <w:sz w:val="24"/>
                <w:szCs w:val="24"/>
              </w:rPr>
            </w:pPr>
            <w:r w:rsidRPr="00404BEF">
              <w:rPr>
                <w:sz w:val="24"/>
                <w:szCs w:val="24"/>
              </w:rPr>
              <w:t>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D354DB" w14:textId="77777777" w:rsidR="00D124E1" w:rsidRPr="00404BEF" w:rsidRDefault="00D124E1" w:rsidP="001B2021">
            <w:pPr>
              <w:jc w:val="center"/>
              <w:rPr>
                <w:sz w:val="24"/>
                <w:szCs w:val="24"/>
              </w:rPr>
            </w:pPr>
            <w:r w:rsidRPr="00404BEF">
              <w:rPr>
                <w:sz w:val="24"/>
                <w:szCs w:val="24"/>
              </w:rPr>
              <w:t>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6AFA0D" w14:textId="77777777" w:rsidR="00D124E1" w:rsidRPr="00404BEF" w:rsidRDefault="00D124E1" w:rsidP="001B2021">
            <w:pPr>
              <w:jc w:val="center"/>
              <w:rPr>
                <w:sz w:val="24"/>
                <w:szCs w:val="24"/>
              </w:rPr>
            </w:pPr>
            <w:r w:rsidRPr="00404BEF">
              <w:rPr>
                <w:sz w:val="24"/>
                <w:szCs w:val="24"/>
              </w:rPr>
              <w:t>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0789CE" w14:textId="77777777" w:rsidR="00D124E1" w:rsidRPr="00404BEF" w:rsidRDefault="00D124E1" w:rsidP="001B2021">
            <w:pPr>
              <w:jc w:val="center"/>
              <w:rPr>
                <w:sz w:val="24"/>
                <w:szCs w:val="24"/>
              </w:rPr>
            </w:pPr>
            <w:r w:rsidRPr="00404BEF">
              <w:rPr>
                <w:sz w:val="24"/>
                <w:szCs w:val="24"/>
              </w:rPr>
              <w:t>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3E8FD0" w14:textId="77777777" w:rsidR="00D124E1" w:rsidRPr="00404BEF" w:rsidRDefault="00D124E1" w:rsidP="001B2021">
            <w:pPr>
              <w:jc w:val="center"/>
              <w:rPr>
                <w:sz w:val="24"/>
                <w:szCs w:val="24"/>
              </w:rPr>
            </w:pPr>
            <w:r w:rsidRPr="00404BEF">
              <w:rPr>
                <w:sz w:val="24"/>
                <w:szCs w:val="24"/>
              </w:rPr>
              <w:t>7:20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1FC84C" w14:textId="77777777" w:rsidR="00D124E1" w:rsidRPr="00404BEF" w:rsidRDefault="00D124E1" w:rsidP="001B2021">
            <w:pPr>
              <w:jc w:val="center"/>
              <w:rPr>
                <w:sz w:val="24"/>
                <w:szCs w:val="24"/>
              </w:rPr>
            </w:pPr>
            <w:r w:rsidRPr="00404BEF">
              <w:rPr>
                <w:sz w:val="24"/>
                <w:szCs w:val="24"/>
              </w:rPr>
              <w:t>20:59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53EC1F" w14:textId="77777777" w:rsidR="00D124E1" w:rsidRPr="00404BEF" w:rsidRDefault="00D124E1" w:rsidP="001B2021">
            <w:pPr>
              <w:jc w:val="center"/>
              <w:rPr>
                <w:sz w:val="24"/>
                <w:szCs w:val="24"/>
              </w:rPr>
            </w:pPr>
            <w:r w:rsidRPr="00404BEF">
              <w:rPr>
                <w:sz w:val="24"/>
                <w:szCs w:val="24"/>
              </w:rPr>
              <w:t>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9629F1" w14:textId="40CDC74C" w:rsidR="00D124E1" w:rsidRPr="00404BEF" w:rsidRDefault="00C10417" w:rsidP="001B2021">
            <w:pPr>
              <w:jc w:val="center"/>
              <w:rPr>
                <w:sz w:val="24"/>
                <w:szCs w:val="24"/>
              </w:rPr>
            </w:pPr>
            <w:proofErr w:type="spellStart"/>
            <w:r w:rsidRPr="00404BEF">
              <w:rPr>
                <w:sz w:val="24"/>
                <w:szCs w:val="24"/>
              </w:rPr>
              <w:t>Б</w:t>
            </w:r>
            <w:r w:rsidR="00D124E1" w:rsidRPr="00404BEF">
              <w:rPr>
                <w:sz w:val="24"/>
                <w:szCs w:val="24"/>
              </w:rPr>
              <w:t>оль</w:t>
            </w:r>
            <w:proofErr w:type="spellEnd"/>
            <w:r w:rsidRPr="00404BEF">
              <w:rPr>
                <w:sz w:val="24"/>
                <w:szCs w:val="24"/>
                <w:lang w:val="ru-RU"/>
              </w:rPr>
              <w:t>-</w:t>
            </w:r>
            <w:proofErr w:type="spellStart"/>
            <w:r w:rsidR="00D124E1" w:rsidRPr="00404BEF">
              <w:rPr>
                <w:sz w:val="24"/>
                <w:szCs w:val="24"/>
              </w:rPr>
              <w:t>шой</w:t>
            </w:r>
            <w:proofErr w:type="spellEnd"/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D3E3BC" w14:textId="77777777" w:rsidR="00D124E1" w:rsidRPr="00404BEF" w:rsidRDefault="00D124E1" w:rsidP="001B2021">
            <w:pPr>
              <w:jc w:val="center"/>
              <w:rPr>
                <w:sz w:val="24"/>
                <w:szCs w:val="24"/>
              </w:rPr>
            </w:pPr>
            <w:r w:rsidRPr="00404BEF">
              <w:rPr>
                <w:sz w:val="24"/>
                <w:szCs w:val="24"/>
              </w:rPr>
              <w:t>92</w:t>
            </w:r>
          </w:p>
        </w:tc>
      </w:tr>
      <w:tr w:rsidR="00D124E1" w:rsidRPr="00404BEF" w14:paraId="24B4A9DC" w14:textId="77777777" w:rsidTr="00CD2C60">
        <w:trPr>
          <w:trHeight w:val="227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6C97B" w14:textId="77777777" w:rsidR="00D124E1" w:rsidRPr="00404BEF" w:rsidRDefault="00D124E1" w:rsidP="001B2021">
            <w:pPr>
              <w:jc w:val="center"/>
              <w:rPr>
                <w:sz w:val="24"/>
                <w:szCs w:val="24"/>
              </w:rPr>
            </w:pPr>
            <w:r w:rsidRPr="00404BEF">
              <w:rPr>
                <w:sz w:val="24"/>
                <w:szCs w:val="24"/>
              </w:rPr>
              <w:t>431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7C3F83" w14:textId="77777777" w:rsidR="00D124E1" w:rsidRPr="00404BEF" w:rsidRDefault="00D124E1" w:rsidP="001B2021">
            <w:pPr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404BEF">
              <w:rPr>
                <w:sz w:val="24"/>
                <w:szCs w:val="24"/>
                <w:lang w:val="ru-RU"/>
              </w:rPr>
              <w:t>г.Пермь</w:t>
            </w:r>
            <w:proofErr w:type="spellEnd"/>
            <w:r w:rsidRPr="00404BEF">
              <w:rPr>
                <w:sz w:val="24"/>
                <w:szCs w:val="24"/>
                <w:lang w:val="ru-RU"/>
              </w:rPr>
              <w:t>-</w:t>
            </w:r>
            <w:proofErr w:type="spellStart"/>
            <w:r w:rsidRPr="00404BEF">
              <w:rPr>
                <w:sz w:val="24"/>
                <w:szCs w:val="24"/>
                <w:lang w:val="ru-RU"/>
              </w:rPr>
              <w:t>п.Юго</w:t>
            </w:r>
            <w:proofErr w:type="spellEnd"/>
            <w:r w:rsidRPr="00404BEF">
              <w:rPr>
                <w:sz w:val="24"/>
                <w:szCs w:val="24"/>
                <w:lang w:val="ru-RU"/>
              </w:rPr>
              <w:t>-Камский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9D5789" w14:textId="77777777" w:rsidR="00D124E1" w:rsidRPr="00404BEF" w:rsidRDefault="00D124E1" w:rsidP="001B2021">
            <w:pPr>
              <w:jc w:val="center"/>
              <w:rPr>
                <w:sz w:val="24"/>
                <w:szCs w:val="24"/>
              </w:rPr>
            </w:pPr>
            <w:r w:rsidRPr="00404BEF">
              <w:rPr>
                <w:sz w:val="24"/>
                <w:szCs w:val="24"/>
              </w:rPr>
              <w:t>55,2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33FF87" w14:textId="77777777" w:rsidR="00D124E1" w:rsidRPr="00404BEF" w:rsidRDefault="00D124E1" w:rsidP="001B2021">
            <w:pPr>
              <w:jc w:val="center"/>
              <w:rPr>
                <w:sz w:val="24"/>
                <w:szCs w:val="24"/>
              </w:rPr>
            </w:pPr>
            <w:r w:rsidRPr="00404BEF">
              <w:rPr>
                <w:sz w:val="24"/>
                <w:szCs w:val="24"/>
              </w:rPr>
              <w:t>53,9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DED94C" w14:textId="77777777" w:rsidR="00D124E1" w:rsidRPr="00404BEF" w:rsidRDefault="00D124E1" w:rsidP="001B2021">
            <w:pPr>
              <w:jc w:val="center"/>
              <w:rPr>
                <w:sz w:val="24"/>
                <w:szCs w:val="24"/>
              </w:rPr>
            </w:pPr>
            <w:r w:rsidRPr="00404BEF">
              <w:rPr>
                <w:sz w:val="24"/>
                <w:szCs w:val="24"/>
              </w:rPr>
              <w:t>44,2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43312C" w14:textId="77777777" w:rsidR="00D124E1" w:rsidRPr="00404BEF" w:rsidRDefault="00D124E1" w:rsidP="001B2021">
            <w:pPr>
              <w:jc w:val="center"/>
              <w:rPr>
                <w:sz w:val="24"/>
                <w:szCs w:val="24"/>
              </w:rPr>
            </w:pPr>
            <w:r w:rsidRPr="00404BEF">
              <w:rPr>
                <w:sz w:val="24"/>
                <w:szCs w:val="24"/>
              </w:rPr>
              <w:t>15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C2226E" w14:textId="77777777" w:rsidR="00D124E1" w:rsidRPr="00404BEF" w:rsidRDefault="00D124E1" w:rsidP="001B2021">
            <w:pPr>
              <w:jc w:val="center"/>
              <w:rPr>
                <w:sz w:val="24"/>
                <w:szCs w:val="24"/>
              </w:rPr>
            </w:pPr>
            <w:r w:rsidRPr="00404BEF">
              <w:rPr>
                <w:sz w:val="24"/>
                <w:szCs w:val="24"/>
              </w:rPr>
              <w:t>15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AF8756" w14:textId="77777777" w:rsidR="00D124E1" w:rsidRPr="00404BEF" w:rsidRDefault="00D124E1" w:rsidP="001B2021">
            <w:pPr>
              <w:jc w:val="center"/>
              <w:rPr>
                <w:sz w:val="24"/>
                <w:szCs w:val="24"/>
              </w:rPr>
            </w:pPr>
            <w:r w:rsidRPr="00404BEF">
              <w:rPr>
                <w:sz w:val="24"/>
                <w:szCs w:val="24"/>
              </w:rPr>
              <w:t>15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E7E2FA" w14:textId="77777777" w:rsidR="00D124E1" w:rsidRPr="00404BEF" w:rsidRDefault="00D124E1" w:rsidP="001B2021">
            <w:pPr>
              <w:jc w:val="center"/>
              <w:rPr>
                <w:sz w:val="24"/>
                <w:szCs w:val="24"/>
              </w:rPr>
            </w:pPr>
            <w:r w:rsidRPr="00404BEF">
              <w:rPr>
                <w:sz w:val="24"/>
                <w:szCs w:val="24"/>
              </w:rPr>
              <w:t>15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FB9105" w14:textId="77777777" w:rsidR="00D124E1" w:rsidRPr="00404BEF" w:rsidRDefault="00D124E1" w:rsidP="001B2021">
            <w:pPr>
              <w:jc w:val="center"/>
              <w:rPr>
                <w:sz w:val="24"/>
                <w:szCs w:val="24"/>
              </w:rPr>
            </w:pPr>
            <w:r w:rsidRPr="00404BEF">
              <w:rPr>
                <w:sz w:val="24"/>
                <w:szCs w:val="24"/>
              </w:rPr>
              <w:t>5:20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F764D9" w14:textId="77777777" w:rsidR="00D124E1" w:rsidRPr="00404BEF" w:rsidRDefault="00D124E1" w:rsidP="001B2021">
            <w:pPr>
              <w:jc w:val="center"/>
              <w:rPr>
                <w:sz w:val="24"/>
                <w:szCs w:val="24"/>
              </w:rPr>
            </w:pPr>
            <w:r w:rsidRPr="00404BEF">
              <w:rPr>
                <w:sz w:val="24"/>
                <w:szCs w:val="24"/>
              </w:rPr>
              <w:t>21:12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E4D8BC" w14:textId="77777777" w:rsidR="00D124E1" w:rsidRPr="00404BEF" w:rsidRDefault="00D124E1" w:rsidP="001B2021">
            <w:pPr>
              <w:jc w:val="center"/>
              <w:rPr>
                <w:sz w:val="24"/>
                <w:szCs w:val="24"/>
              </w:rPr>
            </w:pPr>
            <w:r w:rsidRPr="00404BEF">
              <w:rPr>
                <w:sz w:val="24"/>
                <w:szCs w:val="24"/>
              </w:rPr>
              <w:t>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5B8089" w14:textId="2A2218DE" w:rsidR="00D124E1" w:rsidRPr="00404BEF" w:rsidRDefault="00C10417" w:rsidP="001B2021">
            <w:pPr>
              <w:jc w:val="center"/>
              <w:rPr>
                <w:sz w:val="24"/>
                <w:szCs w:val="24"/>
              </w:rPr>
            </w:pPr>
            <w:proofErr w:type="spellStart"/>
            <w:r w:rsidRPr="00404BEF">
              <w:rPr>
                <w:sz w:val="24"/>
                <w:szCs w:val="24"/>
              </w:rPr>
              <w:t>Б</w:t>
            </w:r>
            <w:r w:rsidR="00D124E1" w:rsidRPr="00404BEF">
              <w:rPr>
                <w:sz w:val="24"/>
                <w:szCs w:val="24"/>
              </w:rPr>
              <w:t>оль</w:t>
            </w:r>
            <w:proofErr w:type="spellEnd"/>
            <w:r w:rsidRPr="00404BEF">
              <w:rPr>
                <w:sz w:val="24"/>
                <w:szCs w:val="24"/>
                <w:lang w:val="ru-RU"/>
              </w:rPr>
              <w:t>-</w:t>
            </w:r>
            <w:proofErr w:type="spellStart"/>
            <w:r w:rsidR="00D124E1" w:rsidRPr="00404BEF">
              <w:rPr>
                <w:sz w:val="24"/>
                <w:szCs w:val="24"/>
              </w:rPr>
              <w:t>шой</w:t>
            </w:r>
            <w:proofErr w:type="spellEnd"/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5ED23F" w14:textId="77777777" w:rsidR="00D124E1" w:rsidRPr="00404BEF" w:rsidRDefault="00D124E1" w:rsidP="001B2021">
            <w:pPr>
              <w:jc w:val="center"/>
              <w:rPr>
                <w:sz w:val="24"/>
                <w:szCs w:val="24"/>
              </w:rPr>
            </w:pPr>
            <w:r w:rsidRPr="00404BEF">
              <w:rPr>
                <w:sz w:val="24"/>
                <w:szCs w:val="24"/>
              </w:rPr>
              <w:t>92</w:t>
            </w:r>
          </w:p>
        </w:tc>
      </w:tr>
      <w:tr w:rsidR="00D124E1" w:rsidRPr="00404BEF" w14:paraId="312E5B99" w14:textId="77777777" w:rsidTr="00CD2C60">
        <w:trPr>
          <w:trHeight w:val="227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4428CB" w14:textId="77777777" w:rsidR="00D124E1" w:rsidRPr="00404BEF" w:rsidRDefault="00D124E1" w:rsidP="001B2021">
            <w:pPr>
              <w:jc w:val="center"/>
              <w:rPr>
                <w:sz w:val="24"/>
                <w:szCs w:val="24"/>
              </w:rPr>
            </w:pPr>
            <w:r w:rsidRPr="00404BEF">
              <w:rPr>
                <w:sz w:val="24"/>
                <w:szCs w:val="24"/>
              </w:rPr>
              <w:t>461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DDBEAC" w14:textId="77777777" w:rsidR="00D124E1" w:rsidRPr="00404BEF" w:rsidRDefault="00D124E1" w:rsidP="001B2021">
            <w:pPr>
              <w:jc w:val="center"/>
              <w:rPr>
                <w:sz w:val="24"/>
                <w:szCs w:val="24"/>
                <w:lang w:val="ru-RU"/>
              </w:rPr>
            </w:pPr>
            <w:r w:rsidRPr="00404BEF">
              <w:rPr>
                <w:sz w:val="24"/>
                <w:szCs w:val="24"/>
                <w:lang w:val="ru-RU"/>
              </w:rPr>
              <w:t>подстанция Малиновская-</w:t>
            </w:r>
            <w:proofErr w:type="spellStart"/>
            <w:r w:rsidRPr="00404BEF">
              <w:rPr>
                <w:sz w:val="24"/>
                <w:szCs w:val="24"/>
                <w:lang w:val="ru-RU"/>
              </w:rPr>
              <w:t>г.Пермь</w:t>
            </w:r>
            <w:proofErr w:type="spellEnd"/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E8BEE6" w14:textId="77777777" w:rsidR="00D124E1" w:rsidRPr="00404BEF" w:rsidRDefault="00D124E1" w:rsidP="001B2021">
            <w:pPr>
              <w:jc w:val="center"/>
              <w:rPr>
                <w:sz w:val="24"/>
                <w:szCs w:val="24"/>
              </w:rPr>
            </w:pPr>
            <w:r w:rsidRPr="00404BEF">
              <w:rPr>
                <w:sz w:val="24"/>
                <w:szCs w:val="24"/>
              </w:rPr>
              <w:t>34,7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F0657C" w14:textId="77777777" w:rsidR="00D124E1" w:rsidRPr="00404BEF" w:rsidRDefault="00D124E1" w:rsidP="001B2021">
            <w:pPr>
              <w:jc w:val="center"/>
              <w:rPr>
                <w:sz w:val="24"/>
                <w:szCs w:val="24"/>
              </w:rPr>
            </w:pPr>
            <w:r w:rsidRPr="00404BEF">
              <w:rPr>
                <w:sz w:val="24"/>
                <w:szCs w:val="24"/>
              </w:rPr>
              <w:t>36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1F70D" w14:textId="77777777" w:rsidR="00D124E1" w:rsidRPr="00404BEF" w:rsidRDefault="00D124E1" w:rsidP="001B2021">
            <w:pPr>
              <w:jc w:val="center"/>
              <w:rPr>
                <w:sz w:val="24"/>
                <w:szCs w:val="24"/>
              </w:rPr>
            </w:pPr>
            <w:r w:rsidRPr="00404BEF">
              <w:rPr>
                <w:sz w:val="24"/>
                <w:szCs w:val="24"/>
              </w:rPr>
              <w:t>34,7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1F7F9F" w14:textId="77777777" w:rsidR="00D124E1" w:rsidRPr="00404BEF" w:rsidRDefault="00D124E1" w:rsidP="001B2021">
            <w:pPr>
              <w:jc w:val="center"/>
              <w:rPr>
                <w:sz w:val="24"/>
                <w:szCs w:val="24"/>
              </w:rPr>
            </w:pPr>
            <w:r w:rsidRPr="00404BEF">
              <w:rPr>
                <w:sz w:val="24"/>
                <w:szCs w:val="24"/>
              </w:rPr>
              <w:t>10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6FBEB2" w14:textId="77777777" w:rsidR="00D124E1" w:rsidRPr="00404BEF" w:rsidRDefault="00D124E1" w:rsidP="001B2021">
            <w:pPr>
              <w:jc w:val="center"/>
              <w:rPr>
                <w:sz w:val="24"/>
                <w:szCs w:val="24"/>
              </w:rPr>
            </w:pPr>
            <w:r w:rsidRPr="00404BEF">
              <w:rPr>
                <w:sz w:val="24"/>
                <w:szCs w:val="24"/>
              </w:rPr>
              <w:t>10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F37487" w14:textId="77777777" w:rsidR="00D124E1" w:rsidRPr="00404BEF" w:rsidRDefault="00D124E1" w:rsidP="001B2021">
            <w:pPr>
              <w:jc w:val="center"/>
              <w:rPr>
                <w:sz w:val="24"/>
                <w:szCs w:val="24"/>
              </w:rPr>
            </w:pPr>
            <w:r w:rsidRPr="00404BEF">
              <w:rPr>
                <w:sz w:val="24"/>
                <w:szCs w:val="24"/>
              </w:rPr>
              <w:t>10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CA2BEB" w14:textId="77777777" w:rsidR="00D124E1" w:rsidRPr="00404BEF" w:rsidRDefault="00D124E1" w:rsidP="001B2021">
            <w:pPr>
              <w:jc w:val="center"/>
              <w:rPr>
                <w:sz w:val="24"/>
                <w:szCs w:val="24"/>
              </w:rPr>
            </w:pPr>
            <w:r w:rsidRPr="00404BEF">
              <w:rPr>
                <w:sz w:val="24"/>
                <w:szCs w:val="24"/>
              </w:rPr>
              <w:t>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03BE25" w14:textId="77777777" w:rsidR="00D124E1" w:rsidRPr="00404BEF" w:rsidRDefault="00D124E1" w:rsidP="001B2021">
            <w:pPr>
              <w:jc w:val="center"/>
              <w:rPr>
                <w:sz w:val="24"/>
                <w:szCs w:val="24"/>
              </w:rPr>
            </w:pPr>
            <w:r w:rsidRPr="00404BEF">
              <w:rPr>
                <w:sz w:val="24"/>
                <w:szCs w:val="24"/>
              </w:rPr>
              <w:t>6:30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A2813C" w14:textId="77777777" w:rsidR="00D124E1" w:rsidRPr="00404BEF" w:rsidRDefault="00D124E1" w:rsidP="001B2021">
            <w:pPr>
              <w:jc w:val="center"/>
              <w:rPr>
                <w:sz w:val="24"/>
                <w:szCs w:val="24"/>
              </w:rPr>
            </w:pPr>
            <w:r w:rsidRPr="00404BEF">
              <w:rPr>
                <w:sz w:val="24"/>
                <w:szCs w:val="24"/>
              </w:rPr>
              <w:t>21:18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44B4F1" w14:textId="77777777" w:rsidR="00D124E1" w:rsidRPr="00404BEF" w:rsidRDefault="00D124E1" w:rsidP="001B2021">
            <w:pPr>
              <w:jc w:val="center"/>
              <w:rPr>
                <w:sz w:val="24"/>
                <w:szCs w:val="24"/>
              </w:rPr>
            </w:pPr>
            <w:r w:rsidRPr="00404BEF">
              <w:rPr>
                <w:sz w:val="24"/>
                <w:szCs w:val="24"/>
              </w:rPr>
              <w:t>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DE225F" w14:textId="50881C6A" w:rsidR="00D124E1" w:rsidRPr="00404BEF" w:rsidRDefault="00C10417" w:rsidP="001B2021">
            <w:pPr>
              <w:jc w:val="center"/>
              <w:rPr>
                <w:sz w:val="24"/>
                <w:szCs w:val="24"/>
              </w:rPr>
            </w:pPr>
            <w:proofErr w:type="spellStart"/>
            <w:r w:rsidRPr="00404BEF">
              <w:rPr>
                <w:sz w:val="24"/>
                <w:szCs w:val="24"/>
              </w:rPr>
              <w:t>Б</w:t>
            </w:r>
            <w:r w:rsidR="00D124E1" w:rsidRPr="00404BEF">
              <w:rPr>
                <w:sz w:val="24"/>
                <w:szCs w:val="24"/>
              </w:rPr>
              <w:t>оль</w:t>
            </w:r>
            <w:proofErr w:type="spellEnd"/>
            <w:r w:rsidRPr="00404BEF">
              <w:rPr>
                <w:sz w:val="24"/>
                <w:szCs w:val="24"/>
                <w:lang w:val="ru-RU"/>
              </w:rPr>
              <w:t>-</w:t>
            </w:r>
            <w:proofErr w:type="spellStart"/>
            <w:r w:rsidR="00D124E1" w:rsidRPr="00404BEF">
              <w:rPr>
                <w:sz w:val="24"/>
                <w:szCs w:val="24"/>
              </w:rPr>
              <w:t>шой</w:t>
            </w:r>
            <w:proofErr w:type="spellEnd"/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D95F6A" w14:textId="77777777" w:rsidR="00D124E1" w:rsidRPr="00404BEF" w:rsidRDefault="00D124E1" w:rsidP="001B2021">
            <w:pPr>
              <w:jc w:val="center"/>
              <w:rPr>
                <w:sz w:val="24"/>
                <w:szCs w:val="24"/>
              </w:rPr>
            </w:pPr>
            <w:r w:rsidRPr="00404BEF">
              <w:rPr>
                <w:sz w:val="24"/>
                <w:szCs w:val="24"/>
              </w:rPr>
              <w:t>92</w:t>
            </w:r>
          </w:p>
        </w:tc>
      </w:tr>
      <w:tr w:rsidR="00D124E1" w:rsidRPr="00404BEF" w14:paraId="4F65C42F" w14:textId="77777777" w:rsidTr="00CD2C60">
        <w:trPr>
          <w:trHeight w:val="227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CF1CA5" w14:textId="77777777" w:rsidR="00D124E1" w:rsidRPr="00404BEF" w:rsidRDefault="00D124E1" w:rsidP="001B2021">
            <w:pPr>
              <w:jc w:val="center"/>
              <w:rPr>
                <w:sz w:val="24"/>
                <w:szCs w:val="24"/>
              </w:rPr>
            </w:pPr>
            <w:r w:rsidRPr="00404BEF">
              <w:rPr>
                <w:sz w:val="24"/>
                <w:szCs w:val="24"/>
              </w:rPr>
              <w:t>689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8A9C1D" w14:textId="77777777" w:rsidR="00D124E1" w:rsidRPr="00404BEF" w:rsidRDefault="00D124E1" w:rsidP="001B2021">
            <w:pPr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404BEF">
              <w:rPr>
                <w:sz w:val="24"/>
                <w:szCs w:val="24"/>
                <w:lang w:val="ru-RU"/>
              </w:rPr>
              <w:t>г.Пермь-г.Чайковский</w:t>
            </w:r>
            <w:proofErr w:type="spellEnd"/>
            <w:r w:rsidRPr="00404BEF">
              <w:rPr>
                <w:sz w:val="24"/>
                <w:szCs w:val="24"/>
                <w:lang w:val="ru-RU"/>
              </w:rPr>
              <w:t xml:space="preserve"> ч/з Юго-Камский, </w:t>
            </w:r>
            <w:proofErr w:type="spellStart"/>
            <w:r w:rsidRPr="00404BEF">
              <w:rPr>
                <w:sz w:val="24"/>
                <w:szCs w:val="24"/>
                <w:lang w:val="ru-RU"/>
              </w:rPr>
              <w:t>г.Оса,с.Елово</w:t>
            </w:r>
            <w:proofErr w:type="spellEnd"/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93EAE4" w14:textId="77777777" w:rsidR="00D124E1" w:rsidRPr="00404BEF" w:rsidRDefault="00D124E1" w:rsidP="001B2021">
            <w:pPr>
              <w:jc w:val="center"/>
              <w:rPr>
                <w:sz w:val="24"/>
                <w:szCs w:val="24"/>
              </w:rPr>
            </w:pPr>
            <w:r w:rsidRPr="00404BEF">
              <w:rPr>
                <w:sz w:val="24"/>
                <w:szCs w:val="24"/>
              </w:rPr>
              <w:t>312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A6E4F4" w14:textId="77777777" w:rsidR="00D124E1" w:rsidRPr="00404BEF" w:rsidRDefault="00D124E1" w:rsidP="001B2021">
            <w:pPr>
              <w:jc w:val="center"/>
              <w:rPr>
                <w:sz w:val="24"/>
                <w:szCs w:val="24"/>
              </w:rPr>
            </w:pPr>
            <w:r w:rsidRPr="00404BEF">
              <w:rPr>
                <w:sz w:val="24"/>
                <w:szCs w:val="24"/>
              </w:rPr>
              <w:t>311,1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AA19FD" w14:textId="77777777" w:rsidR="00D124E1" w:rsidRPr="00404BEF" w:rsidRDefault="00D124E1" w:rsidP="001B2021">
            <w:pPr>
              <w:jc w:val="center"/>
              <w:rPr>
                <w:sz w:val="24"/>
                <w:szCs w:val="24"/>
              </w:rPr>
            </w:pPr>
            <w:r w:rsidRPr="00404BEF">
              <w:rPr>
                <w:sz w:val="24"/>
                <w:szCs w:val="24"/>
              </w:rPr>
              <w:t>55,4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B3E557" w14:textId="77777777" w:rsidR="00D124E1" w:rsidRPr="00404BEF" w:rsidRDefault="00D124E1" w:rsidP="001B2021">
            <w:pPr>
              <w:jc w:val="center"/>
              <w:rPr>
                <w:sz w:val="24"/>
                <w:szCs w:val="24"/>
              </w:rPr>
            </w:pPr>
            <w:r w:rsidRPr="00404BEF">
              <w:rPr>
                <w:sz w:val="24"/>
                <w:szCs w:val="24"/>
              </w:rPr>
              <w:t>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71F9B2" w14:textId="77777777" w:rsidR="00D124E1" w:rsidRPr="00404BEF" w:rsidRDefault="00D124E1" w:rsidP="001B2021">
            <w:pPr>
              <w:jc w:val="center"/>
              <w:rPr>
                <w:sz w:val="24"/>
                <w:szCs w:val="24"/>
              </w:rPr>
            </w:pPr>
            <w:r w:rsidRPr="00404BEF">
              <w:rPr>
                <w:sz w:val="24"/>
                <w:szCs w:val="24"/>
              </w:rPr>
              <w:t>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84F941" w14:textId="77777777" w:rsidR="00D124E1" w:rsidRPr="00404BEF" w:rsidRDefault="00D124E1" w:rsidP="001B2021">
            <w:pPr>
              <w:jc w:val="center"/>
              <w:rPr>
                <w:sz w:val="24"/>
                <w:szCs w:val="24"/>
              </w:rPr>
            </w:pPr>
            <w:r w:rsidRPr="00404BEF">
              <w:rPr>
                <w:sz w:val="24"/>
                <w:szCs w:val="24"/>
              </w:rPr>
              <w:t>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5B196B" w14:textId="77777777" w:rsidR="00D124E1" w:rsidRPr="00404BEF" w:rsidRDefault="00D124E1" w:rsidP="001B2021">
            <w:pPr>
              <w:jc w:val="center"/>
              <w:rPr>
                <w:sz w:val="24"/>
                <w:szCs w:val="24"/>
              </w:rPr>
            </w:pPr>
            <w:r w:rsidRPr="00404BEF">
              <w:rPr>
                <w:sz w:val="24"/>
                <w:szCs w:val="24"/>
              </w:rPr>
              <w:t>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EAD971" w14:textId="77777777" w:rsidR="00D124E1" w:rsidRPr="00404BEF" w:rsidRDefault="00D124E1" w:rsidP="001B2021">
            <w:pPr>
              <w:jc w:val="center"/>
              <w:rPr>
                <w:sz w:val="24"/>
                <w:szCs w:val="24"/>
              </w:rPr>
            </w:pPr>
            <w:r w:rsidRPr="00404BEF">
              <w:rPr>
                <w:sz w:val="24"/>
                <w:szCs w:val="24"/>
              </w:rPr>
              <w:t>1:00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A48709" w14:textId="77777777" w:rsidR="00D124E1" w:rsidRPr="00404BEF" w:rsidRDefault="00D124E1" w:rsidP="001B2021">
            <w:pPr>
              <w:jc w:val="center"/>
              <w:rPr>
                <w:sz w:val="24"/>
                <w:szCs w:val="24"/>
              </w:rPr>
            </w:pPr>
            <w:r w:rsidRPr="00404BEF">
              <w:rPr>
                <w:sz w:val="24"/>
                <w:szCs w:val="24"/>
              </w:rPr>
              <w:t>0:33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DD4CF2" w14:textId="77777777" w:rsidR="00D124E1" w:rsidRPr="00404BEF" w:rsidRDefault="00D124E1" w:rsidP="001B2021">
            <w:pPr>
              <w:jc w:val="center"/>
              <w:rPr>
                <w:sz w:val="24"/>
                <w:szCs w:val="24"/>
              </w:rPr>
            </w:pPr>
            <w:r w:rsidRPr="00404BEF">
              <w:rPr>
                <w:sz w:val="24"/>
                <w:szCs w:val="24"/>
              </w:rPr>
              <w:t>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DDB04F" w14:textId="1E6D39A1" w:rsidR="00D124E1" w:rsidRPr="00404BEF" w:rsidRDefault="00C10417" w:rsidP="001B2021">
            <w:pPr>
              <w:jc w:val="center"/>
              <w:rPr>
                <w:sz w:val="24"/>
                <w:szCs w:val="24"/>
              </w:rPr>
            </w:pPr>
            <w:proofErr w:type="spellStart"/>
            <w:r w:rsidRPr="00404BEF">
              <w:rPr>
                <w:sz w:val="24"/>
                <w:szCs w:val="24"/>
              </w:rPr>
              <w:t>Б</w:t>
            </w:r>
            <w:r w:rsidR="00D124E1" w:rsidRPr="00404BEF">
              <w:rPr>
                <w:sz w:val="24"/>
                <w:szCs w:val="24"/>
              </w:rPr>
              <w:t>оль</w:t>
            </w:r>
            <w:proofErr w:type="spellEnd"/>
            <w:r w:rsidRPr="00404BEF">
              <w:rPr>
                <w:sz w:val="24"/>
                <w:szCs w:val="24"/>
                <w:lang w:val="ru-RU"/>
              </w:rPr>
              <w:t>-</w:t>
            </w:r>
            <w:proofErr w:type="spellStart"/>
            <w:r w:rsidR="00D124E1" w:rsidRPr="00404BEF">
              <w:rPr>
                <w:sz w:val="24"/>
                <w:szCs w:val="24"/>
              </w:rPr>
              <w:t>шой</w:t>
            </w:r>
            <w:proofErr w:type="spellEnd"/>
          </w:p>
        </w:tc>
        <w:tc>
          <w:tcPr>
            <w:tcW w:w="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C1C315" w14:textId="77777777" w:rsidR="00D124E1" w:rsidRPr="00404BEF" w:rsidRDefault="00D124E1" w:rsidP="001B2021">
            <w:pPr>
              <w:jc w:val="center"/>
              <w:rPr>
                <w:sz w:val="24"/>
                <w:szCs w:val="24"/>
              </w:rPr>
            </w:pPr>
            <w:r w:rsidRPr="00404BEF">
              <w:rPr>
                <w:sz w:val="24"/>
                <w:szCs w:val="24"/>
              </w:rPr>
              <w:t>53</w:t>
            </w:r>
          </w:p>
        </w:tc>
      </w:tr>
      <w:tr w:rsidR="00CD2C60" w:rsidRPr="000C4AC8" w14:paraId="3567594E" w14:textId="77777777" w:rsidTr="00CD2C60">
        <w:trPr>
          <w:trHeight w:val="227"/>
          <w:jc w:val="center"/>
        </w:trPr>
        <w:tc>
          <w:tcPr>
            <w:tcW w:w="14459" w:type="dxa"/>
            <w:gridSpan w:val="1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0BA937" w14:textId="0ABEA7F3" w:rsidR="00CD2C60" w:rsidRPr="00CD2C60" w:rsidRDefault="00CD2C60" w:rsidP="00447D62">
            <w:pPr>
              <w:pStyle w:val="a8"/>
              <w:tabs>
                <w:tab w:val="left" w:pos="567"/>
                <w:tab w:val="left" w:pos="1134"/>
              </w:tabs>
              <w:ind w:left="112" w:right="144" w:firstLine="709"/>
              <w:contextualSpacing w:val="0"/>
              <w:jc w:val="both"/>
              <w:rPr>
                <w:sz w:val="24"/>
                <w:szCs w:val="28"/>
                <w:lang w:val="ru-RU"/>
              </w:rPr>
            </w:pPr>
            <w:r w:rsidRPr="00CD2C60">
              <w:rPr>
                <w:sz w:val="24"/>
                <w:szCs w:val="28"/>
                <w:lang w:val="ru-RU"/>
              </w:rPr>
              <w:t>Примечание</w:t>
            </w:r>
            <w:r>
              <w:rPr>
                <w:sz w:val="24"/>
                <w:szCs w:val="28"/>
                <w:lang w:val="ru-RU"/>
              </w:rPr>
              <w:t xml:space="preserve">: </w:t>
            </w:r>
            <w:r w:rsidRPr="00CD2C60">
              <w:rPr>
                <w:sz w:val="24"/>
                <w:szCs w:val="28"/>
                <w:lang w:val="ru-RU"/>
              </w:rPr>
              <w:t xml:space="preserve">Сведения о межмуниципальных маршрутах </w:t>
            </w:r>
            <w:r>
              <w:rPr>
                <w:sz w:val="24"/>
                <w:szCs w:val="28"/>
                <w:lang w:val="ru-RU"/>
              </w:rPr>
              <w:t>приведены в соответствии с р</w:t>
            </w:r>
            <w:r w:rsidRPr="00CD2C60">
              <w:rPr>
                <w:sz w:val="24"/>
                <w:szCs w:val="28"/>
                <w:lang w:val="ru-RU"/>
              </w:rPr>
              <w:t>еестр</w:t>
            </w:r>
            <w:r>
              <w:rPr>
                <w:sz w:val="24"/>
                <w:szCs w:val="28"/>
                <w:lang w:val="ru-RU"/>
              </w:rPr>
              <w:t>ом</w:t>
            </w:r>
            <w:r w:rsidRPr="00CD2C60">
              <w:rPr>
                <w:sz w:val="24"/>
                <w:szCs w:val="28"/>
                <w:lang w:val="ru-RU"/>
              </w:rPr>
              <w:t xml:space="preserve"> межмуниципальных маршрутов регулярных перевозок автомобильным транспортом в Пермском крае, опубликованном на официальном сайте Министерства</w:t>
            </w:r>
            <w:r w:rsidR="00DC7628">
              <w:rPr>
                <w:sz w:val="24"/>
                <w:szCs w:val="28"/>
                <w:lang w:val="ru-RU"/>
              </w:rPr>
              <w:t xml:space="preserve"> транспорта Пермского края</w:t>
            </w:r>
            <w:r w:rsidRPr="00CD2C60">
              <w:rPr>
                <w:sz w:val="24"/>
                <w:szCs w:val="28"/>
                <w:lang w:val="ru-RU"/>
              </w:rPr>
              <w:t>: http://mintrans.permkrai.ru/ в разделе «Автомобильный транспорт»</w:t>
            </w:r>
          </w:p>
        </w:tc>
      </w:tr>
    </w:tbl>
    <w:p w14:paraId="22D1BEDE" w14:textId="77777777" w:rsidR="00547CBF" w:rsidRDefault="00547CBF">
      <w:pPr>
        <w:widowControl/>
        <w:autoSpaceDE/>
        <w:autoSpaceDN/>
        <w:spacing w:after="160" w:line="259" w:lineRule="auto"/>
        <w:rPr>
          <w:sz w:val="28"/>
          <w:szCs w:val="28"/>
          <w:lang w:val="ru-RU"/>
        </w:rPr>
        <w:sectPr w:rsidR="00547CBF" w:rsidSect="00547CBF"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p w14:paraId="51827670" w14:textId="73556F1B" w:rsidR="003E1618" w:rsidRDefault="000124B8" w:rsidP="003E1618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По шоссе Космонавтов и </w:t>
      </w:r>
      <w:proofErr w:type="spellStart"/>
      <w:r>
        <w:rPr>
          <w:sz w:val="28"/>
          <w:szCs w:val="28"/>
          <w:lang w:val="ru-RU"/>
        </w:rPr>
        <w:t>Гамовскому</w:t>
      </w:r>
      <w:proofErr w:type="spellEnd"/>
      <w:r>
        <w:rPr>
          <w:sz w:val="28"/>
          <w:szCs w:val="28"/>
          <w:lang w:val="ru-RU"/>
        </w:rPr>
        <w:t xml:space="preserve"> тракту курсирует общественный пассажирский транспорт. Организовано 11 межмуниципальных маршрутов, выполняющих в будние дни 230 и 233 рейса в прямом и обратном направлении</w:t>
      </w:r>
      <w:r w:rsidR="003E1618">
        <w:rPr>
          <w:sz w:val="28"/>
          <w:szCs w:val="28"/>
          <w:lang w:val="ru-RU"/>
        </w:rPr>
        <w:t xml:space="preserve"> соответственно</w:t>
      </w:r>
      <w:r>
        <w:rPr>
          <w:sz w:val="28"/>
          <w:szCs w:val="28"/>
          <w:lang w:val="ru-RU"/>
        </w:rPr>
        <w:t>, в выходные</w:t>
      </w:r>
      <w:r w:rsidR="003E1618">
        <w:rPr>
          <w:sz w:val="28"/>
          <w:szCs w:val="28"/>
          <w:lang w:val="ru-RU"/>
        </w:rPr>
        <w:t xml:space="preserve"> и праздничные </w:t>
      </w:r>
      <w:r>
        <w:rPr>
          <w:sz w:val="28"/>
          <w:szCs w:val="28"/>
          <w:lang w:val="ru-RU"/>
        </w:rPr>
        <w:t>дни</w:t>
      </w:r>
      <w:r w:rsidR="003E1618">
        <w:rPr>
          <w:sz w:val="28"/>
          <w:szCs w:val="28"/>
          <w:lang w:val="ru-RU"/>
        </w:rPr>
        <w:t xml:space="preserve"> 203 и 195 рейсов</w:t>
      </w:r>
      <w:r w:rsidR="003E1618" w:rsidRPr="003E1618">
        <w:rPr>
          <w:sz w:val="28"/>
          <w:szCs w:val="28"/>
          <w:lang w:val="ru-RU"/>
        </w:rPr>
        <w:t xml:space="preserve"> в прямом и обратном направлении</w:t>
      </w:r>
      <w:r w:rsidR="003E1618">
        <w:rPr>
          <w:sz w:val="28"/>
          <w:szCs w:val="28"/>
          <w:lang w:val="ru-RU"/>
        </w:rPr>
        <w:t xml:space="preserve"> соответственно. </w:t>
      </w:r>
    </w:p>
    <w:p w14:paraId="53C27CCB" w14:textId="643825DF" w:rsidR="007E4C0D" w:rsidRPr="005D4E89" w:rsidRDefault="003E1618" w:rsidP="003E1618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Остановки общественного пасса</w:t>
      </w:r>
      <w:r w:rsidR="00EE7D60">
        <w:rPr>
          <w:sz w:val="28"/>
          <w:szCs w:val="28"/>
          <w:lang w:val="ru-RU"/>
        </w:rPr>
        <w:t>жирского транспорта расположены</w:t>
      </w:r>
      <w:r w:rsidR="00EE7D60">
        <w:rPr>
          <w:sz w:val="28"/>
          <w:szCs w:val="28"/>
          <w:lang w:val="ru-RU"/>
        </w:rPr>
        <w:br/>
      </w:r>
      <w:r>
        <w:rPr>
          <w:sz w:val="28"/>
          <w:szCs w:val="28"/>
          <w:lang w:val="ru-RU"/>
        </w:rPr>
        <w:t xml:space="preserve">на шоссе Космонавтов в обоих направлениях и на </w:t>
      </w:r>
      <w:proofErr w:type="spellStart"/>
      <w:r>
        <w:rPr>
          <w:sz w:val="28"/>
          <w:szCs w:val="28"/>
          <w:lang w:val="ru-RU"/>
        </w:rPr>
        <w:t>Гамовском</w:t>
      </w:r>
      <w:proofErr w:type="spellEnd"/>
      <w:r>
        <w:rPr>
          <w:sz w:val="28"/>
          <w:szCs w:val="28"/>
          <w:lang w:val="ru-RU"/>
        </w:rPr>
        <w:t xml:space="preserve"> тракте</w:t>
      </w:r>
      <w:r w:rsidR="00EE7D60">
        <w:rPr>
          <w:sz w:val="28"/>
          <w:szCs w:val="28"/>
          <w:lang w:val="ru-RU"/>
        </w:rPr>
        <w:br/>
      </w:r>
      <w:r>
        <w:rPr>
          <w:sz w:val="28"/>
          <w:szCs w:val="28"/>
          <w:lang w:val="ru-RU"/>
        </w:rPr>
        <w:t>в направлении на п. Сокол. Максимальная дальность пешеходных подходов</w:t>
      </w:r>
      <w:r w:rsidR="00EE7D60">
        <w:rPr>
          <w:sz w:val="28"/>
          <w:szCs w:val="28"/>
          <w:lang w:val="ru-RU"/>
        </w:rPr>
        <w:br/>
      </w:r>
      <w:r>
        <w:rPr>
          <w:sz w:val="28"/>
          <w:szCs w:val="28"/>
          <w:lang w:val="ru-RU"/>
        </w:rPr>
        <w:t xml:space="preserve">к остановкам общественного </w:t>
      </w:r>
      <w:r w:rsidR="00EE7D60">
        <w:rPr>
          <w:sz w:val="28"/>
          <w:szCs w:val="28"/>
          <w:lang w:val="ru-RU"/>
        </w:rPr>
        <w:t xml:space="preserve">пассажирского </w:t>
      </w:r>
      <w:r>
        <w:rPr>
          <w:sz w:val="28"/>
          <w:szCs w:val="28"/>
          <w:lang w:val="ru-RU"/>
        </w:rPr>
        <w:t>транспорта</w:t>
      </w:r>
      <w:r w:rsidR="009034CF">
        <w:rPr>
          <w:sz w:val="28"/>
          <w:szCs w:val="28"/>
          <w:lang w:val="ru-RU"/>
        </w:rPr>
        <w:t xml:space="preserve"> для жителей</w:t>
      </w:r>
      <w:r w:rsidR="00EE7D60">
        <w:rPr>
          <w:sz w:val="28"/>
          <w:szCs w:val="28"/>
          <w:lang w:val="ru-RU"/>
        </w:rPr>
        <w:br/>
      </w:r>
      <w:r w:rsidR="009034CF">
        <w:rPr>
          <w:sz w:val="28"/>
          <w:szCs w:val="28"/>
          <w:lang w:val="ru-RU"/>
        </w:rPr>
        <w:t>д. Ванюки</w:t>
      </w:r>
      <w:r>
        <w:rPr>
          <w:sz w:val="28"/>
          <w:szCs w:val="28"/>
          <w:lang w:val="ru-RU"/>
        </w:rPr>
        <w:t xml:space="preserve"> составляет около 1,2 километра.</w:t>
      </w:r>
    </w:p>
    <w:p w14:paraId="2D4685B0" w14:textId="5EAD7041" w:rsidR="003E1618" w:rsidRDefault="003E1618" w:rsidP="00903BCB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Хранение автотранспортных средств осуще</w:t>
      </w:r>
      <w:r w:rsidR="00232840">
        <w:rPr>
          <w:sz w:val="28"/>
          <w:szCs w:val="28"/>
          <w:lang w:val="ru-RU"/>
        </w:rPr>
        <w:t>ст</w:t>
      </w:r>
      <w:r>
        <w:rPr>
          <w:sz w:val="28"/>
          <w:szCs w:val="28"/>
          <w:lang w:val="ru-RU"/>
        </w:rPr>
        <w:t>вляется жителями</w:t>
      </w:r>
      <w:r w:rsidR="00EE7D60">
        <w:rPr>
          <w:sz w:val="28"/>
          <w:szCs w:val="28"/>
          <w:lang w:val="ru-RU"/>
        </w:rPr>
        <w:br/>
      </w:r>
      <w:r>
        <w:rPr>
          <w:sz w:val="28"/>
          <w:szCs w:val="28"/>
          <w:lang w:val="ru-RU"/>
        </w:rPr>
        <w:t>д. Ванюки на приусадебных земельных участках</w:t>
      </w:r>
      <w:r w:rsidR="00A15379">
        <w:rPr>
          <w:sz w:val="28"/>
          <w:szCs w:val="28"/>
          <w:lang w:val="ru-RU"/>
        </w:rPr>
        <w:t>, на парковках</w:t>
      </w:r>
      <w:r w:rsidR="00FC1B7C">
        <w:rPr>
          <w:sz w:val="28"/>
          <w:szCs w:val="28"/>
          <w:lang w:val="ru-RU"/>
        </w:rPr>
        <w:t xml:space="preserve"> (</w:t>
      </w:r>
      <w:r w:rsidR="00B3109F">
        <w:rPr>
          <w:sz w:val="28"/>
          <w:szCs w:val="28"/>
          <w:lang w:val="ru-RU"/>
        </w:rPr>
        <w:t xml:space="preserve">ориентировочно </w:t>
      </w:r>
      <w:r w:rsidR="00FC1B7C">
        <w:rPr>
          <w:sz w:val="28"/>
          <w:szCs w:val="28"/>
          <w:lang w:val="ru-RU"/>
        </w:rPr>
        <w:t>63 машино-места)</w:t>
      </w:r>
      <w:r w:rsidR="00A15379">
        <w:rPr>
          <w:sz w:val="28"/>
          <w:szCs w:val="28"/>
          <w:lang w:val="ru-RU"/>
        </w:rPr>
        <w:t>, организованных у многоквартирных жилых домов,</w:t>
      </w:r>
      <w:r w:rsidR="00232840">
        <w:rPr>
          <w:sz w:val="28"/>
          <w:szCs w:val="28"/>
          <w:lang w:val="ru-RU"/>
        </w:rPr>
        <w:t xml:space="preserve"> и в гаражах</w:t>
      </w:r>
      <w:r w:rsidR="00B3109F">
        <w:rPr>
          <w:sz w:val="28"/>
          <w:szCs w:val="28"/>
          <w:lang w:val="ru-RU"/>
        </w:rPr>
        <w:t xml:space="preserve"> (ориентировочно 110 </w:t>
      </w:r>
      <w:proofErr w:type="spellStart"/>
      <w:r w:rsidR="00B3109F">
        <w:rPr>
          <w:sz w:val="28"/>
          <w:szCs w:val="28"/>
          <w:lang w:val="ru-RU"/>
        </w:rPr>
        <w:t>мишино</w:t>
      </w:r>
      <w:proofErr w:type="spellEnd"/>
      <w:r w:rsidR="00B3109F">
        <w:rPr>
          <w:sz w:val="28"/>
          <w:szCs w:val="28"/>
          <w:lang w:val="ru-RU"/>
        </w:rPr>
        <w:t>-мест)</w:t>
      </w:r>
      <w:r w:rsidR="00232840">
        <w:rPr>
          <w:sz w:val="28"/>
          <w:szCs w:val="28"/>
          <w:lang w:val="ru-RU"/>
        </w:rPr>
        <w:t xml:space="preserve">, расположенных между жилой застройкой и </w:t>
      </w:r>
      <w:proofErr w:type="spellStart"/>
      <w:r w:rsidR="00232840">
        <w:rPr>
          <w:sz w:val="28"/>
          <w:szCs w:val="28"/>
          <w:lang w:val="ru-RU"/>
        </w:rPr>
        <w:t>Гамовским</w:t>
      </w:r>
      <w:proofErr w:type="spellEnd"/>
      <w:r w:rsidR="00232840">
        <w:rPr>
          <w:sz w:val="28"/>
          <w:szCs w:val="28"/>
          <w:lang w:val="ru-RU"/>
        </w:rPr>
        <w:t xml:space="preserve"> трактом, вдоль автомобильной дороги</w:t>
      </w:r>
      <w:r w:rsidR="00EE7D60">
        <w:rPr>
          <w:sz w:val="28"/>
          <w:szCs w:val="28"/>
          <w:lang w:val="ru-RU"/>
        </w:rPr>
        <w:t>, соединяющей</w:t>
      </w:r>
      <w:r w:rsidR="00232840" w:rsidRPr="00232840">
        <w:rPr>
          <w:sz w:val="28"/>
          <w:szCs w:val="28"/>
          <w:lang w:val="ru-RU"/>
        </w:rPr>
        <w:t xml:space="preserve"> </w:t>
      </w:r>
      <w:proofErr w:type="spellStart"/>
      <w:r w:rsidR="00232840" w:rsidRPr="00232840">
        <w:rPr>
          <w:sz w:val="28"/>
          <w:szCs w:val="28"/>
          <w:lang w:val="ru-RU"/>
        </w:rPr>
        <w:t>Гамовск</w:t>
      </w:r>
      <w:r w:rsidR="00EE7D60">
        <w:rPr>
          <w:sz w:val="28"/>
          <w:szCs w:val="28"/>
          <w:lang w:val="ru-RU"/>
        </w:rPr>
        <w:t>ий</w:t>
      </w:r>
      <w:proofErr w:type="spellEnd"/>
      <w:r w:rsidR="00232840" w:rsidRPr="00232840">
        <w:rPr>
          <w:sz w:val="28"/>
          <w:szCs w:val="28"/>
          <w:lang w:val="ru-RU"/>
        </w:rPr>
        <w:t xml:space="preserve"> тракт </w:t>
      </w:r>
      <w:r w:rsidR="00EE7D60">
        <w:rPr>
          <w:sz w:val="28"/>
          <w:szCs w:val="28"/>
          <w:lang w:val="ru-RU"/>
        </w:rPr>
        <w:t>и</w:t>
      </w:r>
      <w:r w:rsidR="00232840" w:rsidRPr="00232840">
        <w:rPr>
          <w:sz w:val="28"/>
          <w:szCs w:val="28"/>
          <w:lang w:val="ru-RU"/>
        </w:rPr>
        <w:t xml:space="preserve"> ул. Зел</w:t>
      </w:r>
      <w:r w:rsidR="00173C0E">
        <w:rPr>
          <w:sz w:val="28"/>
          <w:szCs w:val="28"/>
          <w:lang w:val="ru-RU"/>
        </w:rPr>
        <w:t>е</w:t>
      </w:r>
      <w:r w:rsidR="00232840" w:rsidRPr="00232840">
        <w:rPr>
          <w:sz w:val="28"/>
          <w:szCs w:val="28"/>
          <w:lang w:val="ru-RU"/>
        </w:rPr>
        <w:t>ная</w:t>
      </w:r>
      <w:r w:rsidR="00232840">
        <w:rPr>
          <w:sz w:val="28"/>
          <w:szCs w:val="28"/>
          <w:lang w:val="ru-RU"/>
        </w:rPr>
        <w:t>.</w:t>
      </w:r>
    </w:p>
    <w:p w14:paraId="1DA251E4" w14:textId="06AC1817" w:rsidR="00144C2D" w:rsidRDefault="00EE7D60" w:rsidP="00903BCB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 территории насел</w:t>
      </w:r>
      <w:r w:rsidR="00173C0E">
        <w:rPr>
          <w:sz w:val="28"/>
          <w:szCs w:val="28"/>
          <w:lang w:val="ru-RU"/>
        </w:rPr>
        <w:t>е</w:t>
      </w:r>
      <w:r>
        <w:rPr>
          <w:sz w:val="28"/>
          <w:szCs w:val="28"/>
          <w:lang w:val="ru-RU"/>
        </w:rPr>
        <w:t>нного пункта</w:t>
      </w:r>
      <w:r w:rsidR="00144C2D">
        <w:rPr>
          <w:sz w:val="28"/>
          <w:szCs w:val="28"/>
          <w:lang w:val="ru-RU"/>
        </w:rPr>
        <w:t xml:space="preserve"> отсутствуют автозаправочные станции, мойки автотранспортных средств; в конце ул. Зел</w:t>
      </w:r>
      <w:r w:rsidR="00173C0E">
        <w:rPr>
          <w:sz w:val="28"/>
          <w:szCs w:val="28"/>
          <w:lang w:val="ru-RU"/>
        </w:rPr>
        <w:t>е</w:t>
      </w:r>
      <w:r w:rsidR="00144C2D">
        <w:rPr>
          <w:sz w:val="28"/>
          <w:szCs w:val="28"/>
          <w:lang w:val="ru-RU"/>
        </w:rPr>
        <w:t>ная и</w:t>
      </w:r>
      <w:r>
        <w:rPr>
          <w:sz w:val="28"/>
          <w:szCs w:val="28"/>
          <w:lang w:val="ru-RU"/>
        </w:rPr>
        <w:br/>
      </w:r>
      <w:r w:rsidR="00144C2D">
        <w:rPr>
          <w:sz w:val="28"/>
          <w:szCs w:val="28"/>
          <w:lang w:val="ru-RU"/>
        </w:rPr>
        <w:t xml:space="preserve">на </w:t>
      </w:r>
      <w:proofErr w:type="spellStart"/>
      <w:r w:rsidR="00144C2D">
        <w:rPr>
          <w:sz w:val="28"/>
          <w:szCs w:val="28"/>
          <w:lang w:val="ru-RU"/>
        </w:rPr>
        <w:t>Гамовском</w:t>
      </w:r>
      <w:proofErr w:type="spellEnd"/>
      <w:r w:rsidR="00144C2D">
        <w:rPr>
          <w:sz w:val="28"/>
          <w:szCs w:val="28"/>
          <w:lang w:val="ru-RU"/>
        </w:rPr>
        <w:t xml:space="preserve"> тракте осуществляют свою деятельность авторемонтные мастерские и </w:t>
      </w:r>
      <w:proofErr w:type="spellStart"/>
      <w:r w:rsidR="00144C2D">
        <w:rPr>
          <w:sz w:val="28"/>
          <w:szCs w:val="28"/>
          <w:lang w:val="ru-RU"/>
        </w:rPr>
        <w:t>шиномонтаж</w:t>
      </w:r>
      <w:proofErr w:type="spellEnd"/>
      <w:r w:rsidR="00144C2D">
        <w:rPr>
          <w:sz w:val="28"/>
          <w:szCs w:val="28"/>
          <w:lang w:val="ru-RU"/>
        </w:rPr>
        <w:t>.</w:t>
      </w:r>
    </w:p>
    <w:p w14:paraId="2C3CCC50" w14:textId="5AF5AFC0" w:rsidR="00903BCB" w:rsidRPr="005D4E89" w:rsidRDefault="00404262" w:rsidP="00903BCB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Велосипедная инфраструктура на территории д. Ванюки отсутствует.</w:t>
      </w:r>
    </w:p>
    <w:p w14:paraId="10552019" w14:textId="77777777" w:rsidR="00CE2286" w:rsidRPr="00232840" w:rsidRDefault="00CE2286" w:rsidP="00CF089D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jc w:val="both"/>
        <w:rPr>
          <w:sz w:val="28"/>
          <w:szCs w:val="28"/>
          <w:lang w:val="ru-RU"/>
        </w:rPr>
      </w:pPr>
    </w:p>
    <w:p w14:paraId="36BC37AB" w14:textId="78EBFCFB" w:rsidR="00091FD5" w:rsidRPr="008A55C1" w:rsidRDefault="00091FD5" w:rsidP="008A55C1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outlineLvl w:val="3"/>
        <w:rPr>
          <w:b/>
          <w:i/>
          <w:sz w:val="28"/>
          <w:szCs w:val="28"/>
          <w:lang w:val="ru-RU"/>
        </w:rPr>
      </w:pPr>
      <w:r w:rsidRPr="008A55C1">
        <w:rPr>
          <w:b/>
          <w:i/>
          <w:sz w:val="28"/>
          <w:szCs w:val="28"/>
          <w:lang w:val="ru-RU"/>
        </w:rPr>
        <w:t xml:space="preserve">Объекты </w:t>
      </w:r>
      <w:r w:rsidR="00437C76" w:rsidRPr="008A55C1">
        <w:rPr>
          <w:b/>
          <w:i/>
          <w:sz w:val="28"/>
          <w:szCs w:val="28"/>
          <w:lang w:val="ru-RU"/>
        </w:rPr>
        <w:t>инженерной</w:t>
      </w:r>
      <w:r w:rsidRPr="008A55C1">
        <w:rPr>
          <w:b/>
          <w:i/>
          <w:sz w:val="28"/>
          <w:szCs w:val="28"/>
          <w:lang w:val="ru-RU"/>
        </w:rPr>
        <w:t xml:space="preserve"> </w:t>
      </w:r>
      <w:r w:rsidR="00437C76" w:rsidRPr="008A55C1">
        <w:rPr>
          <w:b/>
          <w:i/>
          <w:sz w:val="28"/>
          <w:szCs w:val="28"/>
          <w:lang w:val="ru-RU"/>
        </w:rPr>
        <w:t>инфраструктуры</w:t>
      </w:r>
    </w:p>
    <w:p w14:paraId="70C86BF4" w14:textId="77777777" w:rsidR="00D7523B" w:rsidRPr="001E262F" w:rsidRDefault="00D7523B" w:rsidP="00D7523B">
      <w:pPr>
        <w:tabs>
          <w:tab w:val="left" w:pos="567"/>
          <w:tab w:val="left" w:pos="1134"/>
        </w:tabs>
        <w:spacing w:line="360" w:lineRule="exact"/>
        <w:ind w:firstLine="709"/>
        <w:jc w:val="both"/>
        <w:rPr>
          <w:i/>
          <w:sz w:val="28"/>
          <w:szCs w:val="28"/>
          <w:lang w:val="ru-RU"/>
        </w:rPr>
      </w:pPr>
      <w:r w:rsidRPr="001E262F">
        <w:rPr>
          <w:i/>
          <w:sz w:val="28"/>
          <w:szCs w:val="28"/>
          <w:lang w:val="ru-RU"/>
        </w:rPr>
        <w:t>Водоснабжение</w:t>
      </w:r>
    </w:p>
    <w:p w14:paraId="53E25BFC" w14:textId="0D8E0760" w:rsidR="00D7523B" w:rsidRPr="001936A5" w:rsidRDefault="00D7523B" w:rsidP="00D7523B">
      <w:pPr>
        <w:tabs>
          <w:tab w:val="left" w:pos="567"/>
          <w:tab w:val="left" w:pos="1134"/>
        </w:tabs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1936A5">
        <w:rPr>
          <w:sz w:val="28"/>
          <w:szCs w:val="28"/>
          <w:lang w:val="ru-RU"/>
        </w:rPr>
        <w:t>Источником централизованного водоснабжения д. Ванюки являются водозаборные скважины</w:t>
      </w:r>
      <w:r w:rsidR="001F0ECA" w:rsidRPr="001936A5">
        <w:rPr>
          <w:sz w:val="28"/>
          <w:szCs w:val="28"/>
          <w:lang w:val="ru-RU"/>
        </w:rPr>
        <w:t xml:space="preserve"> в</w:t>
      </w:r>
      <w:r w:rsidRPr="001936A5">
        <w:rPr>
          <w:sz w:val="28"/>
          <w:szCs w:val="28"/>
          <w:lang w:val="ru-RU"/>
        </w:rPr>
        <w:t xml:space="preserve"> п</w:t>
      </w:r>
      <w:r w:rsidR="00344DEC" w:rsidRPr="001936A5">
        <w:rPr>
          <w:sz w:val="28"/>
          <w:szCs w:val="28"/>
          <w:lang w:val="ru-RU"/>
        </w:rPr>
        <w:t>.</w:t>
      </w:r>
      <w:r w:rsidRPr="001936A5">
        <w:rPr>
          <w:sz w:val="28"/>
          <w:szCs w:val="28"/>
          <w:lang w:val="ru-RU"/>
        </w:rPr>
        <w:t xml:space="preserve"> Сокол, которые находятся в ведении Пермского муниципального округа Пермского края.</w:t>
      </w:r>
    </w:p>
    <w:p w14:paraId="2DEFC590" w14:textId="77777777" w:rsidR="00D7523B" w:rsidRPr="001936A5" w:rsidRDefault="00D7523B" w:rsidP="00D7523B">
      <w:pPr>
        <w:tabs>
          <w:tab w:val="left" w:pos="567"/>
          <w:tab w:val="left" w:pos="1134"/>
        </w:tabs>
        <w:spacing w:line="360" w:lineRule="exact"/>
        <w:ind w:firstLine="709"/>
        <w:jc w:val="both"/>
        <w:rPr>
          <w:sz w:val="28"/>
          <w:szCs w:val="28"/>
          <w:lang w:val="ru-RU"/>
        </w:rPr>
      </w:pPr>
      <w:proofErr w:type="gramStart"/>
      <w:r w:rsidRPr="001936A5">
        <w:rPr>
          <w:sz w:val="28"/>
          <w:szCs w:val="28"/>
          <w:lang w:val="ru-RU"/>
        </w:rPr>
        <w:t>Для хранения</w:t>
      </w:r>
      <w:proofErr w:type="gramEnd"/>
      <w:r w:rsidRPr="001936A5">
        <w:rPr>
          <w:sz w:val="28"/>
          <w:szCs w:val="28"/>
          <w:lang w:val="ru-RU"/>
        </w:rPr>
        <w:t xml:space="preserve"> регулирующего и неприкосновенного пожарного запаса воды в д. Ванюки предусмотрен резервуар чистой воды и насосная станция для создания необходимых напоров в сетях водопровода, а также водонапорная башня.</w:t>
      </w:r>
    </w:p>
    <w:p w14:paraId="627AF82E" w14:textId="77777777" w:rsidR="00D7523B" w:rsidRPr="001F0ECA" w:rsidRDefault="00D7523B" w:rsidP="00D7523B">
      <w:pPr>
        <w:tabs>
          <w:tab w:val="left" w:pos="567"/>
          <w:tab w:val="left" w:pos="1134"/>
        </w:tabs>
        <w:spacing w:line="360" w:lineRule="exact"/>
        <w:ind w:firstLine="709"/>
        <w:jc w:val="both"/>
        <w:rPr>
          <w:sz w:val="28"/>
          <w:szCs w:val="28"/>
          <w:lang w:val="ru-RU"/>
        </w:rPr>
      </w:pPr>
    </w:p>
    <w:p w14:paraId="228FF8DF" w14:textId="77777777" w:rsidR="00D7523B" w:rsidRPr="001F0ECA" w:rsidRDefault="00D7523B" w:rsidP="00D7523B">
      <w:pPr>
        <w:tabs>
          <w:tab w:val="left" w:pos="567"/>
          <w:tab w:val="left" w:pos="1134"/>
        </w:tabs>
        <w:spacing w:line="360" w:lineRule="exact"/>
        <w:ind w:firstLine="709"/>
        <w:jc w:val="both"/>
        <w:rPr>
          <w:i/>
          <w:sz w:val="28"/>
          <w:szCs w:val="28"/>
          <w:lang w:val="ru-RU"/>
        </w:rPr>
      </w:pPr>
      <w:r w:rsidRPr="001F0ECA">
        <w:rPr>
          <w:i/>
          <w:sz w:val="28"/>
          <w:szCs w:val="28"/>
          <w:lang w:val="ru-RU"/>
        </w:rPr>
        <w:t>Водоотведение</w:t>
      </w:r>
    </w:p>
    <w:p w14:paraId="48568C81" w14:textId="522A8837" w:rsidR="00D7523B" w:rsidRDefault="00D7523B" w:rsidP="00D7523B">
      <w:pPr>
        <w:tabs>
          <w:tab w:val="left" w:pos="567"/>
          <w:tab w:val="left" w:pos="1134"/>
        </w:tabs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1F0ECA">
        <w:rPr>
          <w:sz w:val="28"/>
          <w:szCs w:val="28"/>
          <w:lang w:val="ru-RU"/>
        </w:rPr>
        <w:t xml:space="preserve">В д. Ванюки имеется централизованная система канализации. </w:t>
      </w:r>
      <w:r w:rsidR="001B2021" w:rsidRPr="001F0ECA">
        <w:rPr>
          <w:sz w:val="28"/>
          <w:szCs w:val="28"/>
          <w:lang w:val="ru-RU"/>
        </w:rPr>
        <w:t>Сточные воды от кварталов жилой застройки, общественных и производственных зданий собираются самотечными коллекторами и направляются</w:t>
      </w:r>
      <w:r w:rsidR="001F0ECA">
        <w:rPr>
          <w:sz w:val="28"/>
          <w:szCs w:val="28"/>
          <w:lang w:val="ru-RU"/>
        </w:rPr>
        <w:br/>
      </w:r>
      <w:r w:rsidR="001B2021" w:rsidRPr="001F0ECA">
        <w:rPr>
          <w:sz w:val="28"/>
          <w:szCs w:val="28"/>
          <w:lang w:val="ru-RU"/>
        </w:rPr>
        <w:t xml:space="preserve">к канализационным насосным станциям, а затем по напорному коллектору отводятся в камеру гашения напора </w:t>
      </w:r>
      <w:r w:rsidR="005A0BBC">
        <w:rPr>
          <w:sz w:val="28"/>
          <w:szCs w:val="28"/>
          <w:lang w:val="ru-RU"/>
        </w:rPr>
        <w:t>канализационного коллектора ООО </w:t>
      </w:r>
      <w:r w:rsidR="001B2021" w:rsidRPr="001F0ECA">
        <w:rPr>
          <w:sz w:val="28"/>
          <w:szCs w:val="28"/>
          <w:lang w:val="ru-RU"/>
        </w:rPr>
        <w:t>«</w:t>
      </w:r>
      <w:proofErr w:type="spellStart"/>
      <w:r w:rsidR="001B2021" w:rsidRPr="001F0ECA">
        <w:rPr>
          <w:sz w:val="28"/>
          <w:szCs w:val="28"/>
          <w:lang w:val="ru-RU"/>
        </w:rPr>
        <w:t>Новогор-Прикамье</w:t>
      </w:r>
      <w:proofErr w:type="spellEnd"/>
      <w:r w:rsidR="001B2021" w:rsidRPr="001F0ECA">
        <w:rPr>
          <w:sz w:val="28"/>
          <w:szCs w:val="28"/>
          <w:lang w:val="ru-RU"/>
        </w:rPr>
        <w:t>».</w:t>
      </w:r>
    </w:p>
    <w:p w14:paraId="1649D540" w14:textId="77777777" w:rsidR="001F0ECA" w:rsidRDefault="001F0ECA">
      <w:pPr>
        <w:widowControl/>
        <w:autoSpaceDE/>
        <w:autoSpaceDN/>
        <w:spacing w:after="160" w:line="259" w:lineRule="auto"/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br w:type="page"/>
      </w:r>
    </w:p>
    <w:p w14:paraId="5B546037" w14:textId="35298E6E" w:rsidR="001F0ECA" w:rsidRPr="000F6174" w:rsidRDefault="001F0ECA" w:rsidP="001F0ECA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rPr>
          <w:i/>
          <w:sz w:val="28"/>
          <w:szCs w:val="28"/>
          <w:lang w:val="ru-RU"/>
        </w:rPr>
      </w:pPr>
      <w:r w:rsidRPr="000F6174">
        <w:rPr>
          <w:i/>
          <w:sz w:val="28"/>
          <w:szCs w:val="28"/>
          <w:lang w:val="ru-RU"/>
        </w:rPr>
        <w:t>Газоснабжение</w:t>
      </w:r>
    </w:p>
    <w:p w14:paraId="4EFC09E0" w14:textId="3FC55E57" w:rsidR="001F0ECA" w:rsidRPr="000F6174" w:rsidRDefault="001F0ECA" w:rsidP="001F0ECA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jc w:val="both"/>
        <w:rPr>
          <w:sz w:val="28"/>
          <w:szCs w:val="28"/>
          <w:lang w:val="ru-RU"/>
        </w:rPr>
      </w:pPr>
      <w:r w:rsidRPr="000F6174">
        <w:rPr>
          <w:sz w:val="28"/>
          <w:szCs w:val="28"/>
          <w:lang w:val="ru-RU"/>
        </w:rPr>
        <w:t>В настоящее время газос</w:t>
      </w:r>
      <w:r w:rsidR="005A0BBC">
        <w:rPr>
          <w:sz w:val="28"/>
          <w:szCs w:val="28"/>
          <w:lang w:val="ru-RU"/>
        </w:rPr>
        <w:t>набжение потребителей д. Ванюки</w:t>
      </w:r>
      <w:r w:rsidRPr="000F6174">
        <w:rPr>
          <w:sz w:val="28"/>
          <w:szCs w:val="28"/>
          <w:lang w:val="ru-RU"/>
        </w:rPr>
        <w:t xml:space="preserve"> осуществляется природным газом. Схема газоснабжения д. </w:t>
      </w:r>
      <w:proofErr w:type="spellStart"/>
      <w:r w:rsidRPr="000F6174">
        <w:rPr>
          <w:sz w:val="28"/>
          <w:szCs w:val="28"/>
          <w:lang w:val="ru-RU"/>
        </w:rPr>
        <w:t>Ванюки</w:t>
      </w:r>
      <w:proofErr w:type="spellEnd"/>
      <w:r w:rsidRPr="000F6174">
        <w:rPr>
          <w:sz w:val="28"/>
          <w:szCs w:val="28"/>
          <w:lang w:val="ru-RU"/>
        </w:rPr>
        <w:t xml:space="preserve"> тр</w:t>
      </w:r>
      <w:r w:rsidR="00173C0E">
        <w:rPr>
          <w:sz w:val="28"/>
          <w:szCs w:val="28"/>
          <w:lang w:val="ru-RU"/>
        </w:rPr>
        <w:t>е</w:t>
      </w:r>
      <w:r w:rsidRPr="000F6174">
        <w:rPr>
          <w:sz w:val="28"/>
          <w:szCs w:val="28"/>
          <w:lang w:val="ru-RU"/>
        </w:rPr>
        <w:t>хступенчатая: высокого, среднего и низкого давления. На территории насел</w:t>
      </w:r>
      <w:r w:rsidR="00173C0E">
        <w:rPr>
          <w:sz w:val="28"/>
          <w:szCs w:val="28"/>
          <w:lang w:val="ru-RU"/>
        </w:rPr>
        <w:t>е</w:t>
      </w:r>
      <w:r w:rsidRPr="000F6174">
        <w:rPr>
          <w:sz w:val="28"/>
          <w:szCs w:val="28"/>
          <w:lang w:val="ru-RU"/>
        </w:rPr>
        <w:t>нного пункта размещ</w:t>
      </w:r>
      <w:r>
        <w:rPr>
          <w:sz w:val="28"/>
          <w:szCs w:val="28"/>
          <w:lang w:val="ru-RU"/>
        </w:rPr>
        <w:t>е</w:t>
      </w:r>
      <w:r w:rsidRPr="000F6174">
        <w:rPr>
          <w:sz w:val="28"/>
          <w:szCs w:val="28"/>
          <w:lang w:val="ru-RU"/>
        </w:rPr>
        <w:t>н</w:t>
      </w:r>
      <w:r>
        <w:rPr>
          <w:sz w:val="28"/>
          <w:szCs w:val="28"/>
          <w:lang w:val="ru-RU"/>
        </w:rPr>
        <w:t>ы</w:t>
      </w:r>
      <w:r w:rsidRPr="000F6174">
        <w:rPr>
          <w:sz w:val="28"/>
          <w:szCs w:val="28"/>
          <w:lang w:val="ru-RU"/>
        </w:rPr>
        <w:t xml:space="preserve"> газорегуляторны</w:t>
      </w:r>
      <w:r>
        <w:rPr>
          <w:sz w:val="28"/>
          <w:szCs w:val="28"/>
          <w:lang w:val="ru-RU"/>
        </w:rPr>
        <w:t>е</w:t>
      </w:r>
      <w:r w:rsidRPr="000F6174">
        <w:rPr>
          <w:sz w:val="28"/>
          <w:szCs w:val="28"/>
          <w:lang w:val="ru-RU"/>
        </w:rPr>
        <w:t xml:space="preserve"> пункт</w:t>
      </w:r>
      <w:r>
        <w:rPr>
          <w:sz w:val="28"/>
          <w:szCs w:val="28"/>
          <w:lang w:val="ru-RU"/>
        </w:rPr>
        <w:t>ы</w:t>
      </w:r>
      <w:r w:rsidRPr="000F6174">
        <w:rPr>
          <w:sz w:val="28"/>
          <w:szCs w:val="28"/>
          <w:lang w:val="ru-RU"/>
        </w:rPr>
        <w:t xml:space="preserve"> низкого</w:t>
      </w:r>
      <w:r>
        <w:rPr>
          <w:sz w:val="28"/>
          <w:szCs w:val="28"/>
          <w:lang w:val="ru-RU"/>
        </w:rPr>
        <w:t xml:space="preserve"> и</w:t>
      </w:r>
      <w:r w:rsidRPr="000F6174">
        <w:rPr>
          <w:sz w:val="28"/>
          <w:szCs w:val="28"/>
          <w:lang w:val="ru-RU"/>
        </w:rPr>
        <w:t xml:space="preserve"> среднего выходного давления.</w:t>
      </w:r>
    </w:p>
    <w:p w14:paraId="4342410D" w14:textId="77777777" w:rsidR="001B2021" w:rsidRPr="001F0ECA" w:rsidRDefault="001B2021" w:rsidP="00D7523B">
      <w:pPr>
        <w:tabs>
          <w:tab w:val="left" w:pos="567"/>
          <w:tab w:val="left" w:pos="1134"/>
        </w:tabs>
        <w:spacing w:line="360" w:lineRule="exact"/>
        <w:ind w:firstLine="709"/>
        <w:jc w:val="both"/>
        <w:rPr>
          <w:sz w:val="28"/>
          <w:szCs w:val="28"/>
          <w:lang w:val="ru-RU"/>
        </w:rPr>
      </w:pPr>
    </w:p>
    <w:p w14:paraId="3B591139" w14:textId="77777777" w:rsidR="00D7523B" w:rsidRPr="00321C4E" w:rsidRDefault="00D7523B" w:rsidP="00D7523B">
      <w:pPr>
        <w:tabs>
          <w:tab w:val="left" w:pos="567"/>
          <w:tab w:val="left" w:pos="1134"/>
        </w:tabs>
        <w:spacing w:line="360" w:lineRule="exact"/>
        <w:ind w:firstLine="709"/>
        <w:jc w:val="both"/>
        <w:rPr>
          <w:i/>
          <w:sz w:val="28"/>
          <w:szCs w:val="28"/>
          <w:lang w:val="ru-RU"/>
        </w:rPr>
      </w:pPr>
      <w:r w:rsidRPr="00321C4E">
        <w:rPr>
          <w:i/>
          <w:sz w:val="28"/>
          <w:szCs w:val="28"/>
          <w:lang w:val="ru-RU"/>
        </w:rPr>
        <w:t>Теплоснабжение</w:t>
      </w:r>
    </w:p>
    <w:p w14:paraId="13608AEF" w14:textId="7E85505A" w:rsidR="001B2021" w:rsidRPr="001B2021" w:rsidRDefault="001B2021" w:rsidP="001B2021">
      <w:pPr>
        <w:tabs>
          <w:tab w:val="left" w:pos="567"/>
          <w:tab w:val="left" w:pos="1134"/>
        </w:tabs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1B2021">
        <w:rPr>
          <w:sz w:val="28"/>
          <w:szCs w:val="28"/>
          <w:lang w:val="ru-RU"/>
        </w:rPr>
        <w:t>Теплоснабжение жилой и общественной застройки на территории</w:t>
      </w:r>
      <w:r w:rsidR="001F0ECA">
        <w:rPr>
          <w:sz w:val="28"/>
          <w:szCs w:val="28"/>
          <w:lang w:val="ru-RU"/>
        </w:rPr>
        <w:br/>
      </w:r>
      <w:r>
        <w:rPr>
          <w:sz w:val="28"/>
          <w:szCs w:val="28"/>
          <w:lang w:val="ru-RU"/>
        </w:rPr>
        <w:t>д. Ванюки</w:t>
      </w:r>
      <w:r w:rsidRPr="001B2021">
        <w:rPr>
          <w:sz w:val="28"/>
          <w:szCs w:val="28"/>
          <w:lang w:val="ru-RU"/>
        </w:rPr>
        <w:t xml:space="preserve"> осуществляется по смешанной схеме</w:t>
      </w:r>
      <w:r>
        <w:rPr>
          <w:sz w:val="28"/>
          <w:szCs w:val="28"/>
          <w:lang w:val="ru-RU"/>
        </w:rPr>
        <w:t>:</w:t>
      </w:r>
      <w:r w:rsidRPr="001B2021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</w:t>
      </w:r>
      <w:r w:rsidRPr="001B2021">
        <w:rPr>
          <w:sz w:val="28"/>
          <w:szCs w:val="28"/>
          <w:lang w:val="ru-RU"/>
        </w:rPr>
        <w:t>сновная часть многоквартирного жилого фонда, общественные здания, некоторые производственные и коммунально-бытовые предприятия подключены</w:t>
      </w:r>
      <w:r w:rsidR="003F4BFA">
        <w:rPr>
          <w:sz w:val="28"/>
          <w:szCs w:val="28"/>
          <w:lang w:val="ru-RU"/>
        </w:rPr>
        <w:br/>
      </w:r>
      <w:r w:rsidRPr="001B2021">
        <w:rPr>
          <w:sz w:val="28"/>
          <w:szCs w:val="28"/>
          <w:lang w:val="ru-RU"/>
        </w:rPr>
        <w:t>к централизованной системе теплоснабжения, которая состоит из котельн</w:t>
      </w:r>
      <w:r w:rsidR="000E7833">
        <w:rPr>
          <w:sz w:val="28"/>
          <w:szCs w:val="28"/>
          <w:lang w:val="ru-RU"/>
        </w:rPr>
        <w:t>ой</w:t>
      </w:r>
      <w:r w:rsidRPr="001B2021">
        <w:rPr>
          <w:sz w:val="28"/>
          <w:szCs w:val="28"/>
          <w:lang w:val="ru-RU"/>
        </w:rPr>
        <w:t xml:space="preserve"> и тепловых сетей</w:t>
      </w:r>
      <w:r w:rsidR="000E7833">
        <w:rPr>
          <w:sz w:val="28"/>
          <w:szCs w:val="28"/>
          <w:lang w:val="ru-RU"/>
        </w:rPr>
        <w:t>; и</w:t>
      </w:r>
      <w:r w:rsidRPr="001B2021">
        <w:rPr>
          <w:sz w:val="28"/>
          <w:szCs w:val="28"/>
          <w:lang w:val="ru-RU"/>
        </w:rPr>
        <w:t xml:space="preserve">ндивидуальная жилая застройка и часть мелких общественных и коммунально-бытовых потребителей оборудованы автономными газовыми </w:t>
      </w:r>
      <w:proofErr w:type="spellStart"/>
      <w:r w:rsidRPr="001B2021">
        <w:rPr>
          <w:sz w:val="28"/>
          <w:szCs w:val="28"/>
          <w:lang w:val="ru-RU"/>
        </w:rPr>
        <w:t>теплогенераторами</w:t>
      </w:r>
      <w:proofErr w:type="spellEnd"/>
      <w:r w:rsidRPr="001B2021">
        <w:rPr>
          <w:sz w:val="28"/>
          <w:szCs w:val="28"/>
          <w:lang w:val="ru-RU"/>
        </w:rPr>
        <w:t xml:space="preserve">; </w:t>
      </w:r>
      <w:proofErr w:type="spellStart"/>
      <w:r w:rsidRPr="001B2021">
        <w:rPr>
          <w:sz w:val="28"/>
          <w:szCs w:val="28"/>
          <w:lang w:val="ru-RU"/>
        </w:rPr>
        <w:t>негазифицированная</w:t>
      </w:r>
      <w:proofErr w:type="spellEnd"/>
      <w:r w:rsidRPr="001B2021">
        <w:rPr>
          <w:sz w:val="28"/>
          <w:szCs w:val="28"/>
          <w:lang w:val="ru-RU"/>
        </w:rPr>
        <w:t xml:space="preserve"> застройка – печами на тв</w:t>
      </w:r>
      <w:r w:rsidR="00173C0E">
        <w:rPr>
          <w:sz w:val="28"/>
          <w:szCs w:val="28"/>
          <w:lang w:val="ru-RU"/>
        </w:rPr>
        <w:t>е</w:t>
      </w:r>
      <w:r w:rsidRPr="001B2021">
        <w:rPr>
          <w:sz w:val="28"/>
          <w:szCs w:val="28"/>
          <w:lang w:val="ru-RU"/>
        </w:rPr>
        <w:t>рдом топливе.</w:t>
      </w:r>
    </w:p>
    <w:p w14:paraId="37357659" w14:textId="77777777" w:rsidR="001F0ECA" w:rsidRPr="001F0ECA" w:rsidRDefault="001F0ECA" w:rsidP="001F0ECA">
      <w:pPr>
        <w:tabs>
          <w:tab w:val="left" w:pos="567"/>
          <w:tab w:val="left" w:pos="1134"/>
        </w:tabs>
        <w:spacing w:line="360" w:lineRule="exact"/>
        <w:ind w:left="720" w:firstLine="709"/>
        <w:contextualSpacing/>
        <w:jc w:val="right"/>
        <w:rPr>
          <w:i/>
          <w:sz w:val="28"/>
          <w:szCs w:val="28"/>
          <w:lang w:val="ru-RU"/>
        </w:rPr>
      </w:pPr>
      <w:r w:rsidRPr="001F0ECA">
        <w:rPr>
          <w:i/>
          <w:sz w:val="28"/>
          <w:szCs w:val="28"/>
          <w:lang w:val="ru-RU"/>
        </w:rPr>
        <w:t>Таблица 3.1.2.9</w:t>
      </w:r>
    </w:p>
    <w:p w14:paraId="190A08EE" w14:textId="23A9F49B" w:rsidR="001F0ECA" w:rsidRPr="001F0ECA" w:rsidRDefault="001F0ECA" w:rsidP="001F0ECA">
      <w:pPr>
        <w:tabs>
          <w:tab w:val="left" w:pos="567"/>
          <w:tab w:val="left" w:pos="1134"/>
        </w:tabs>
        <w:spacing w:line="360" w:lineRule="exact"/>
        <w:jc w:val="center"/>
        <w:rPr>
          <w:sz w:val="28"/>
          <w:szCs w:val="28"/>
          <w:lang w:val="ru-RU"/>
        </w:rPr>
      </w:pPr>
      <w:r w:rsidRPr="001F0ECA">
        <w:rPr>
          <w:sz w:val="28"/>
          <w:szCs w:val="28"/>
          <w:lang w:val="ru-RU"/>
        </w:rPr>
        <w:t xml:space="preserve">Сведения о </w:t>
      </w:r>
      <w:r>
        <w:rPr>
          <w:sz w:val="28"/>
          <w:szCs w:val="28"/>
          <w:lang w:val="ru-RU"/>
        </w:rPr>
        <w:t>котельной</w:t>
      </w:r>
      <w:r w:rsidRPr="001F0ECA">
        <w:rPr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 xml:space="preserve"> </w:t>
      </w:r>
      <w:r w:rsidRPr="001F0ECA">
        <w:rPr>
          <w:sz w:val="28"/>
          <w:szCs w:val="28"/>
          <w:lang w:val="ru-RU"/>
        </w:rPr>
        <w:t>расположенн</w:t>
      </w:r>
      <w:r>
        <w:rPr>
          <w:sz w:val="28"/>
          <w:szCs w:val="28"/>
          <w:lang w:val="ru-RU"/>
        </w:rPr>
        <w:t>ой</w:t>
      </w:r>
      <w:r w:rsidRPr="001F0ECA">
        <w:rPr>
          <w:sz w:val="28"/>
          <w:szCs w:val="28"/>
          <w:lang w:val="ru-RU"/>
        </w:rPr>
        <w:t xml:space="preserve"> на территории д. Ванюки</w:t>
      </w:r>
    </w:p>
    <w:tbl>
      <w:tblPr>
        <w:tblStyle w:val="a5"/>
        <w:tblW w:w="9356" w:type="dxa"/>
        <w:jc w:val="center"/>
        <w:tblLook w:val="04A0" w:firstRow="1" w:lastRow="0" w:firstColumn="1" w:lastColumn="0" w:noHBand="0" w:noVBand="1"/>
      </w:tblPr>
      <w:tblGrid>
        <w:gridCol w:w="3118"/>
        <w:gridCol w:w="3119"/>
        <w:gridCol w:w="3119"/>
      </w:tblGrid>
      <w:tr w:rsidR="001F0ECA" w:rsidRPr="001F0ECA" w14:paraId="7BB24421" w14:textId="77777777" w:rsidTr="001F0ECA">
        <w:trPr>
          <w:trHeight w:val="227"/>
          <w:jc w:val="center"/>
        </w:trPr>
        <w:tc>
          <w:tcPr>
            <w:tcW w:w="3115" w:type="dxa"/>
            <w:tcBorders>
              <w:bottom w:val="double" w:sz="4" w:space="0" w:color="auto"/>
            </w:tcBorders>
            <w:vAlign w:val="center"/>
          </w:tcPr>
          <w:p w14:paraId="586991DB" w14:textId="4608D45E" w:rsidR="001F0ECA" w:rsidRPr="001F0ECA" w:rsidRDefault="001F0ECA" w:rsidP="001F0ECA">
            <w:pPr>
              <w:tabs>
                <w:tab w:val="left" w:pos="567"/>
                <w:tab w:val="left" w:pos="1134"/>
              </w:tabs>
              <w:jc w:val="center"/>
              <w:rPr>
                <w:sz w:val="24"/>
                <w:szCs w:val="28"/>
                <w:lang w:val="ru-RU"/>
              </w:rPr>
            </w:pPr>
            <w:r w:rsidRPr="001F0ECA">
              <w:rPr>
                <w:sz w:val="24"/>
                <w:szCs w:val="28"/>
                <w:lang w:val="ru-RU"/>
              </w:rPr>
              <w:t>Наименование</w:t>
            </w:r>
          </w:p>
        </w:tc>
        <w:tc>
          <w:tcPr>
            <w:tcW w:w="3115" w:type="dxa"/>
            <w:tcBorders>
              <w:bottom w:val="double" w:sz="4" w:space="0" w:color="auto"/>
            </w:tcBorders>
            <w:vAlign w:val="center"/>
          </w:tcPr>
          <w:p w14:paraId="650D5639" w14:textId="21220DB9" w:rsidR="001F0ECA" w:rsidRPr="001F0ECA" w:rsidRDefault="001F0ECA" w:rsidP="001F0ECA">
            <w:pPr>
              <w:tabs>
                <w:tab w:val="left" w:pos="567"/>
                <w:tab w:val="left" w:pos="1134"/>
              </w:tabs>
              <w:jc w:val="center"/>
              <w:rPr>
                <w:sz w:val="24"/>
                <w:szCs w:val="28"/>
                <w:lang w:val="ru-RU"/>
              </w:rPr>
            </w:pPr>
            <w:r w:rsidRPr="001F0ECA">
              <w:rPr>
                <w:sz w:val="24"/>
                <w:szCs w:val="28"/>
                <w:lang w:val="ru-RU"/>
              </w:rPr>
              <w:t>Адрес</w:t>
            </w:r>
          </w:p>
        </w:tc>
        <w:tc>
          <w:tcPr>
            <w:tcW w:w="3115" w:type="dxa"/>
            <w:tcBorders>
              <w:bottom w:val="double" w:sz="4" w:space="0" w:color="auto"/>
            </w:tcBorders>
            <w:vAlign w:val="center"/>
          </w:tcPr>
          <w:p w14:paraId="4BB1B67A" w14:textId="7DF42B3B" w:rsidR="001F0ECA" w:rsidRPr="001F0ECA" w:rsidRDefault="001F0ECA" w:rsidP="001F0ECA">
            <w:pPr>
              <w:tabs>
                <w:tab w:val="left" w:pos="567"/>
                <w:tab w:val="left" w:pos="1134"/>
              </w:tabs>
              <w:jc w:val="center"/>
              <w:rPr>
                <w:sz w:val="24"/>
                <w:szCs w:val="28"/>
                <w:lang w:val="ru-RU"/>
              </w:rPr>
            </w:pPr>
            <w:r w:rsidRPr="001F0ECA">
              <w:rPr>
                <w:sz w:val="24"/>
                <w:szCs w:val="28"/>
                <w:lang w:val="ru-RU"/>
              </w:rPr>
              <w:t>Балансодержатель</w:t>
            </w:r>
          </w:p>
        </w:tc>
      </w:tr>
      <w:tr w:rsidR="001F0ECA" w:rsidRPr="000C4AC8" w14:paraId="13DE3B1F" w14:textId="77777777" w:rsidTr="001F0ECA">
        <w:trPr>
          <w:trHeight w:val="227"/>
          <w:jc w:val="center"/>
        </w:trPr>
        <w:tc>
          <w:tcPr>
            <w:tcW w:w="3115" w:type="dxa"/>
            <w:tcBorders>
              <w:top w:val="double" w:sz="4" w:space="0" w:color="auto"/>
            </w:tcBorders>
            <w:vAlign w:val="center"/>
          </w:tcPr>
          <w:p w14:paraId="00EC8FB7" w14:textId="6B8F3D7D" w:rsidR="001F0ECA" w:rsidRPr="001F0ECA" w:rsidRDefault="001F0ECA" w:rsidP="001F0ECA">
            <w:pPr>
              <w:tabs>
                <w:tab w:val="left" w:pos="567"/>
                <w:tab w:val="left" w:pos="1134"/>
              </w:tabs>
              <w:jc w:val="both"/>
              <w:rPr>
                <w:sz w:val="24"/>
                <w:szCs w:val="28"/>
                <w:lang w:val="ru-RU"/>
              </w:rPr>
            </w:pPr>
            <w:r w:rsidRPr="001F0ECA">
              <w:rPr>
                <w:sz w:val="24"/>
                <w:szCs w:val="28"/>
                <w:lang w:val="ru-RU"/>
              </w:rPr>
              <w:t>Котельная д. Ванюки</w:t>
            </w:r>
          </w:p>
        </w:tc>
        <w:tc>
          <w:tcPr>
            <w:tcW w:w="3115" w:type="dxa"/>
            <w:tcBorders>
              <w:top w:val="double" w:sz="4" w:space="0" w:color="auto"/>
            </w:tcBorders>
            <w:vAlign w:val="center"/>
          </w:tcPr>
          <w:p w14:paraId="0E521E59" w14:textId="498218AE" w:rsidR="001F0ECA" w:rsidRPr="001F0ECA" w:rsidRDefault="001F0ECA" w:rsidP="001F0ECA">
            <w:pPr>
              <w:tabs>
                <w:tab w:val="left" w:pos="567"/>
                <w:tab w:val="left" w:pos="1134"/>
              </w:tabs>
              <w:rPr>
                <w:sz w:val="24"/>
                <w:szCs w:val="28"/>
                <w:lang w:val="ru-RU"/>
              </w:rPr>
            </w:pPr>
            <w:r w:rsidRPr="001F0ECA">
              <w:rPr>
                <w:sz w:val="24"/>
                <w:szCs w:val="28"/>
                <w:lang w:val="ru-RU"/>
              </w:rPr>
              <w:t xml:space="preserve">д. Ванюки, </w:t>
            </w:r>
            <w:r w:rsidRPr="001F0ECA">
              <w:rPr>
                <w:sz w:val="24"/>
                <w:szCs w:val="28"/>
                <w:lang w:val="ru-RU"/>
              </w:rPr>
              <w:br/>
              <w:t>Шоссейный въезд, д 5а</w:t>
            </w:r>
          </w:p>
        </w:tc>
        <w:tc>
          <w:tcPr>
            <w:tcW w:w="3115" w:type="dxa"/>
            <w:tcBorders>
              <w:top w:val="double" w:sz="4" w:space="0" w:color="auto"/>
            </w:tcBorders>
            <w:vAlign w:val="center"/>
          </w:tcPr>
          <w:p w14:paraId="7F62FF04" w14:textId="34FF2DD9" w:rsidR="001F0ECA" w:rsidRPr="001F0ECA" w:rsidRDefault="00885E2B" w:rsidP="001F0ECA">
            <w:pPr>
              <w:tabs>
                <w:tab w:val="left" w:pos="567"/>
                <w:tab w:val="left" w:pos="1134"/>
              </w:tabs>
              <w:jc w:val="both"/>
              <w:rPr>
                <w:sz w:val="24"/>
                <w:szCs w:val="28"/>
                <w:lang w:val="ru-RU"/>
              </w:rPr>
            </w:pPr>
            <w:r w:rsidRPr="00885E2B">
              <w:rPr>
                <w:sz w:val="24"/>
                <w:szCs w:val="28"/>
                <w:lang w:val="ru-RU"/>
              </w:rPr>
              <w:t>Муниципальное унитарное предприятие Пермского муниципального округа «</w:t>
            </w:r>
            <w:proofErr w:type="spellStart"/>
            <w:r w:rsidRPr="00885E2B">
              <w:rPr>
                <w:sz w:val="24"/>
                <w:szCs w:val="28"/>
                <w:lang w:val="ru-RU"/>
              </w:rPr>
              <w:t>Двуречье</w:t>
            </w:r>
            <w:proofErr w:type="spellEnd"/>
            <w:r w:rsidRPr="00885E2B">
              <w:rPr>
                <w:sz w:val="24"/>
                <w:szCs w:val="28"/>
                <w:lang w:val="ru-RU"/>
              </w:rPr>
              <w:t>»</w:t>
            </w:r>
          </w:p>
        </w:tc>
      </w:tr>
    </w:tbl>
    <w:p w14:paraId="709252C1" w14:textId="77777777" w:rsidR="00D7523B" w:rsidRPr="001F0ECA" w:rsidRDefault="00D7523B" w:rsidP="001F0ECA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jc w:val="both"/>
        <w:rPr>
          <w:sz w:val="28"/>
          <w:szCs w:val="28"/>
          <w:lang w:val="ru-RU"/>
        </w:rPr>
      </w:pPr>
    </w:p>
    <w:p w14:paraId="7ABAE575" w14:textId="77777777" w:rsidR="001F0ECA" w:rsidRPr="00EE7D60" w:rsidRDefault="001F0ECA" w:rsidP="001F0ECA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rPr>
          <w:i/>
          <w:sz w:val="28"/>
          <w:szCs w:val="28"/>
          <w:lang w:val="ru-RU"/>
        </w:rPr>
      </w:pPr>
      <w:r w:rsidRPr="00EE7D60">
        <w:rPr>
          <w:i/>
          <w:sz w:val="28"/>
          <w:szCs w:val="28"/>
          <w:lang w:val="ru-RU"/>
        </w:rPr>
        <w:t>Трубопровод жидких углеводородов</w:t>
      </w:r>
    </w:p>
    <w:p w14:paraId="6F01A087" w14:textId="35717527" w:rsidR="001F0ECA" w:rsidRDefault="001F0ECA" w:rsidP="001F0ECA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jc w:val="both"/>
        <w:rPr>
          <w:sz w:val="28"/>
          <w:szCs w:val="28"/>
          <w:lang w:val="ru-RU"/>
        </w:rPr>
      </w:pPr>
      <w:r w:rsidRPr="00EE7D60">
        <w:rPr>
          <w:sz w:val="28"/>
          <w:szCs w:val="28"/>
          <w:lang w:val="ru-RU"/>
        </w:rPr>
        <w:t xml:space="preserve">В южной части д. Ванюки транзитом проходит трубопровод </w:t>
      </w:r>
      <w:r>
        <w:rPr>
          <w:sz w:val="28"/>
          <w:szCs w:val="28"/>
          <w:lang w:val="ru-RU"/>
        </w:rPr>
        <w:t xml:space="preserve">из стальных труб, поставляющий </w:t>
      </w:r>
      <w:r w:rsidRPr="00EE7D60">
        <w:rPr>
          <w:sz w:val="28"/>
          <w:szCs w:val="28"/>
          <w:lang w:val="ru-RU"/>
        </w:rPr>
        <w:t>авиационн</w:t>
      </w:r>
      <w:r>
        <w:rPr>
          <w:sz w:val="28"/>
          <w:szCs w:val="28"/>
          <w:lang w:val="ru-RU"/>
        </w:rPr>
        <w:t>ый</w:t>
      </w:r>
      <w:r w:rsidRPr="00EE7D60">
        <w:rPr>
          <w:sz w:val="28"/>
          <w:szCs w:val="28"/>
          <w:lang w:val="ru-RU"/>
        </w:rPr>
        <w:t xml:space="preserve"> керосин</w:t>
      </w:r>
      <w:r>
        <w:rPr>
          <w:sz w:val="28"/>
          <w:szCs w:val="28"/>
          <w:lang w:val="ru-RU"/>
        </w:rPr>
        <w:t xml:space="preserve"> в международный аэропорт «Пермь»</w:t>
      </w:r>
      <w:r w:rsidRPr="00EE7D60">
        <w:rPr>
          <w:sz w:val="28"/>
          <w:szCs w:val="28"/>
          <w:lang w:val="ru-RU"/>
        </w:rPr>
        <w:t>.</w:t>
      </w:r>
    </w:p>
    <w:p w14:paraId="5CA822BF" w14:textId="77777777" w:rsidR="001F0ECA" w:rsidRPr="00EE7D60" w:rsidRDefault="001F0ECA" w:rsidP="001F0ECA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jc w:val="both"/>
        <w:rPr>
          <w:sz w:val="28"/>
          <w:szCs w:val="28"/>
          <w:lang w:val="ru-RU"/>
        </w:rPr>
      </w:pPr>
    </w:p>
    <w:p w14:paraId="7AADDFCD" w14:textId="77777777" w:rsidR="001F0ECA" w:rsidRPr="00B220C1" w:rsidRDefault="001F0ECA" w:rsidP="001F0ECA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rPr>
          <w:i/>
          <w:sz w:val="28"/>
          <w:szCs w:val="28"/>
          <w:lang w:val="ru-RU"/>
        </w:rPr>
      </w:pPr>
      <w:r w:rsidRPr="00B220C1">
        <w:rPr>
          <w:i/>
          <w:sz w:val="28"/>
          <w:szCs w:val="28"/>
          <w:lang w:val="ru-RU"/>
        </w:rPr>
        <w:t>Электроснабжение</w:t>
      </w:r>
    </w:p>
    <w:p w14:paraId="7B6FA32C" w14:textId="332DCD1A" w:rsidR="001F0ECA" w:rsidRPr="00B220C1" w:rsidRDefault="001F0ECA" w:rsidP="001F0ECA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jc w:val="both"/>
        <w:rPr>
          <w:sz w:val="28"/>
          <w:szCs w:val="28"/>
          <w:lang w:val="ru-RU"/>
        </w:rPr>
      </w:pPr>
      <w:r w:rsidRPr="00B220C1">
        <w:rPr>
          <w:sz w:val="28"/>
          <w:szCs w:val="28"/>
          <w:lang w:val="ru-RU"/>
        </w:rPr>
        <w:t>По территории д. Ванюки проходят линии электропередачи 10, 6</w:t>
      </w:r>
      <w:r>
        <w:rPr>
          <w:sz w:val="28"/>
          <w:szCs w:val="28"/>
          <w:lang w:val="ru-RU"/>
        </w:rPr>
        <w:t xml:space="preserve"> и </w:t>
      </w:r>
      <w:r w:rsidRPr="00B220C1">
        <w:rPr>
          <w:sz w:val="28"/>
          <w:szCs w:val="28"/>
          <w:lang w:val="ru-RU"/>
        </w:rPr>
        <w:t>0,4 кВ, обеспечивающие полное электроснабжение насел</w:t>
      </w:r>
      <w:r w:rsidR="00173C0E">
        <w:rPr>
          <w:sz w:val="28"/>
          <w:szCs w:val="28"/>
          <w:lang w:val="ru-RU"/>
        </w:rPr>
        <w:t>е</w:t>
      </w:r>
      <w:r w:rsidRPr="00B220C1">
        <w:rPr>
          <w:sz w:val="28"/>
          <w:szCs w:val="28"/>
          <w:lang w:val="ru-RU"/>
        </w:rPr>
        <w:t>нного пункта и сетей уличного освещения. За сч</w:t>
      </w:r>
      <w:r w:rsidR="00173C0E">
        <w:rPr>
          <w:sz w:val="28"/>
          <w:szCs w:val="28"/>
          <w:lang w:val="ru-RU"/>
        </w:rPr>
        <w:t>е</w:t>
      </w:r>
      <w:r w:rsidRPr="00B220C1">
        <w:rPr>
          <w:sz w:val="28"/>
          <w:szCs w:val="28"/>
          <w:lang w:val="ru-RU"/>
        </w:rPr>
        <w:t>т понижающих трансформаторных подстанций 10/0,4 кВ обеспечивается электроснабжение жилых и нежилых помещений, зданий и сооружений.</w:t>
      </w:r>
    </w:p>
    <w:p w14:paraId="04D3B7D0" w14:textId="77777777" w:rsidR="001F0ECA" w:rsidRDefault="001F0ECA" w:rsidP="001F0ECA">
      <w:pPr>
        <w:widowControl/>
        <w:autoSpaceDE/>
        <w:autoSpaceDN/>
        <w:spacing w:after="160" w:line="259" w:lineRule="auto"/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br w:type="page"/>
      </w:r>
    </w:p>
    <w:p w14:paraId="493F5E89" w14:textId="60E3AD0C" w:rsidR="001F0ECA" w:rsidRPr="00B220C1" w:rsidRDefault="001F0ECA" w:rsidP="001F0ECA">
      <w:pPr>
        <w:pStyle w:val="a8"/>
        <w:tabs>
          <w:tab w:val="left" w:pos="567"/>
          <w:tab w:val="left" w:pos="1134"/>
        </w:tabs>
        <w:spacing w:line="360" w:lineRule="exact"/>
        <w:ind w:firstLine="709"/>
        <w:jc w:val="right"/>
        <w:rPr>
          <w:i/>
          <w:sz w:val="28"/>
          <w:szCs w:val="28"/>
          <w:lang w:val="ru-RU"/>
        </w:rPr>
      </w:pPr>
      <w:r w:rsidRPr="00B220C1">
        <w:rPr>
          <w:i/>
          <w:sz w:val="28"/>
          <w:szCs w:val="28"/>
          <w:lang w:val="ru-RU"/>
        </w:rPr>
        <w:t>Таблица 3.1.2.</w:t>
      </w:r>
      <w:r w:rsidR="00E77475">
        <w:rPr>
          <w:i/>
          <w:sz w:val="28"/>
          <w:szCs w:val="28"/>
          <w:lang w:val="ru-RU"/>
        </w:rPr>
        <w:t>10</w:t>
      </w:r>
    </w:p>
    <w:p w14:paraId="1F1A7B8C" w14:textId="77777777" w:rsidR="001F0ECA" w:rsidRPr="00B220C1" w:rsidRDefault="001F0ECA" w:rsidP="001F0ECA">
      <w:pPr>
        <w:pStyle w:val="a8"/>
        <w:tabs>
          <w:tab w:val="left" w:pos="567"/>
          <w:tab w:val="left" w:pos="1134"/>
        </w:tabs>
        <w:spacing w:line="360" w:lineRule="exact"/>
        <w:ind w:left="0"/>
        <w:contextualSpacing w:val="0"/>
        <w:jc w:val="center"/>
        <w:rPr>
          <w:sz w:val="28"/>
          <w:szCs w:val="28"/>
          <w:lang w:val="ru-RU"/>
        </w:rPr>
      </w:pPr>
      <w:r w:rsidRPr="00B220C1">
        <w:rPr>
          <w:sz w:val="28"/>
          <w:szCs w:val="28"/>
          <w:lang w:val="ru-RU"/>
        </w:rPr>
        <w:t xml:space="preserve">Сведения о </w:t>
      </w:r>
      <w:r>
        <w:rPr>
          <w:sz w:val="28"/>
          <w:szCs w:val="28"/>
          <w:lang w:val="ru-RU"/>
        </w:rPr>
        <w:t>трансформаторных подстанциях</w:t>
      </w:r>
      <w:r w:rsidRPr="00B220C1">
        <w:rPr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br/>
        <w:t>расположенных на</w:t>
      </w:r>
      <w:r w:rsidRPr="00B220C1">
        <w:rPr>
          <w:sz w:val="28"/>
          <w:szCs w:val="28"/>
          <w:lang w:val="ru-RU"/>
        </w:rPr>
        <w:t xml:space="preserve"> территории д. Ванюки</w:t>
      </w:r>
    </w:p>
    <w:tbl>
      <w:tblPr>
        <w:tblW w:w="9356" w:type="dxa"/>
        <w:jc w:val="center"/>
        <w:tblLayout w:type="fixed"/>
        <w:tblLook w:val="04A0" w:firstRow="1" w:lastRow="0" w:firstColumn="1" w:lastColumn="0" w:noHBand="0" w:noVBand="1"/>
      </w:tblPr>
      <w:tblGrid>
        <w:gridCol w:w="1650"/>
        <w:gridCol w:w="2173"/>
        <w:gridCol w:w="1417"/>
        <w:gridCol w:w="1418"/>
        <w:gridCol w:w="1253"/>
        <w:gridCol w:w="1445"/>
      </w:tblGrid>
      <w:tr w:rsidR="001F0ECA" w:rsidRPr="00B220C1" w14:paraId="67E556A6" w14:textId="77777777" w:rsidTr="00675F07">
        <w:trPr>
          <w:trHeight w:val="227"/>
          <w:jc w:val="center"/>
        </w:trPr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2722A" w14:textId="77777777" w:rsidR="001F0ECA" w:rsidRPr="00B220C1" w:rsidRDefault="001F0ECA" w:rsidP="00675F07">
            <w:pPr>
              <w:widowControl/>
              <w:autoSpaceDE/>
              <w:autoSpaceDN/>
              <w:ind w:left="-120" w:right="-156"/>
              <w:jc w:val="center"/>
              <w:rPr>
                <w:bCs/>
                <w:color w:val="000000"/>
                <w:sz w:val="24"/>
                <w:szCs w:val="24"/>
                <w:lang w:val="ru-RU" w:eastAsia="ru-RU"/>
              </w:rPr>
            </w:pPr>
            <w:r w:rsidRPr="00B220C1">
              <w:rPr>
                <w:bCs/>
                <w:color w:val="000000"/>
                <w:sz w:val="24"/>
                <w:szCs w:val="24"/>
                <w:lang w:val="ru-RU" w:eastAsia="ru-RU"/>
              </w:rPr>
              <w:t>Наименование</w:t>
            </w:r>
            <w:r w:rsidRPr="00B220C1">
              <w:rPr>
                <w:bCs/>
                <w:color w:val="000000"/>
                <w:sz w:val="24"/>
                <w:szCs w:val="24"/>
                <w:lang w:val="ru-RU" w:eastAsia="ru-RU"/>
              </w:rPr>
              <w:br/>
              <w:t>подстанции,</w:t>
            </w:r>
            <w:r w:rsidRPr="00B220C1">
              <w:rPr>
                <w:bCs/>
                <w:color w:val="000000"/>
                <w:sz w:val="24"/>
                <w:szCs w:val="24"/>
                <w:lang w:val="ru-RU" w:eastAsia="ru-RU"/>
              </w:rPr>
              <w:br/>
              <w:t>распредели</w:t>
            </w:r>
            <w:r>
              <w:rPr>
                <w:bCs/>
                <w:color w:val="000000"/>
                <w:sz w:val="24"/>
                <w:szCs w:val="24"/>
                <w:lang w:val="ru-RU" w:eastAsia="ru-RU"/>
              </w:rPr>
              <w:t>-</w:t>
            </w:r>
            <w:r w:rsidRPr="00B220C1">
              <w:rPr>
                <w:bCs/>
                <w:color w:val="000000"/>
                <w:sz w:val="24"/>
                <w:szCs w:val="24"/>
                <w:lang w:val="ru-RU" w:eastAsia="ru-RU"/>
              </w:rPr>
              <w:t>тельного</w:t>
            </w:r>
            <w:r w:rsidRPr="00B220C1">
              <w:rPr>
                <w:bCs/>
                <w:color w:val="000000"/>
                <w:sz w:val="24"/>
                <w:szCs w:val="24"/>
                <w:lang w:val="ru-RU" w:eastAsia="ru-RU"/>
              </w:rPr>
              <w:br/>
              <w:t>пункта</w:t>
            </w:r>
          </w:p>
        </w:tc>
        <w:tc>
          <w:tcPr>
            <w:tcW w:w="2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299F6" w14:textId="77777777" w:rsidR="001F0ECA" w:rsidRPr="00B220C1" w:rsidRDefault="001F0ECA" w:rsidP="00675F07">
            <w:pPr>
              <w:widowControl/>
              <w:autoSpaceDE/>
              <w:autoSpaceDN/>
              <w:jc w:val="center"/>
              <w:rPr>
                <w:bCs/>
                <w:color w:val="000000"/>
                <w:sz w:val="24"/>
                <w:szCs w:val="24"/>
                <w:lang w:val="ru-RU" w:eastAsia="ru-RU"/>
              </w:rPr>
            </w:pPr>
            <w:r w:rsidRPr="00B220C1">
              <w:rPr>
                <w:bCs/>
                <w:color w:val="000000"/>
                <w:sz w:val="24"/>
                <w:szCs w:val="24"/>
                <w:lang w:val="ru-RU" w:eastAsia="ru-RU"/>
              </w:rPr>
              <w:t>Балансовая</w:t>
            </w:r>
            <w:r w:rsidRPr="00B220C1">
              <w:rPr>
                <w:bCs/>
                <w:color w:val="000000"/>
                <w:sz w:val="24"/>
                <w:szCs w:val="24"/>
                <w:lang w:val="ru-RU" w:eastAsia="ru-RU"/>
              </w:rPr>
              <w:br/>
              <w:t>принадлежность</w:t>
            </w:r>
          </w:p>
        </w:tc>
        <w:tc>
          <w:tcPr>
            <w:tcW w:w="5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95101" w14:textId="77777777" w:rsidR="001F0ECA" w:rsidRPr="00B220C1" w:rsidRDefault="001F0ECA" w:rsidP="00675F07">
            <w:pPr>
              <w:widowControl/>
              <w:autoSpaceDE/>
              <w:autoSpaceDN/>
              <w:jc w:val="center"/>
              <w:rPr>
                <w:bCs/>
                <w:color w:val="000000"/>
                <w:sz w:val="24"/>
                <w:szCs w:val="24"/>
                <w:lang w:val="ru-RU" w:eastAsia="ru-RU"/>
              </w:rPr>
            </w:pPr>
            <w:r w:rsidRPr="00B220C1">
              <w:rPr>
                <w:bCs/>
                <w:color w:val="000000"/>
                <w:sz w:val="24"/>
                <w:szCs w:val="24"/>
                <w:lang w:val="ru-RU" w:eastAsia="ru-RU"/>
              </w:rPr>
              <w:t>Технические характеристики</w:t>
            </w:r>
          </w:p>
        </w:tc>
      </w:tr>
      <w:tr w:rsidR="001F0ECA" w:rsidRPr="000C4AC8" w14:paraId="5906DCD1" w14:textId="77777777" w:rsidTr="00675F07">
        <w:trPr>
          <w:trHeight w:val="227"/>
          <w:jc w:val="center"/>
        </w:trPr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439FC7D" w14:textId="77777777" w:rsidR="001F0ECA" w:rsidRPr="00B220C1" w:rsidRDefault="001F0ECA" w:rsidP="00675F07">
            <w:pPr>
              <w:widowControl/>
              <w:autoSpaceDE/>
              <w:autoSpaceDN/>
              <w:rPr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173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982D9D" w14:textId="77777777" w:rsidR="001F0ECA" w:rsidRPr="00B220C1" w:rsidRDefault="001F0ECA" w:rsidP="00675F07">
            <w:pPr>
              <w:widowControl/>
              <w:autoSpaceDE/>
              <w:autoSpaceDN/>
              <w:rPr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AB096" w14:textId="77777777" w:rsidR="001F0ECA" w:rsidRPr="00B220C1" w:rsidRDefault="001F0ECA" w:rsidP="00675F07">
            <w:pPr>
              <w:widowControl/>
              <w:autoSpaceDE/>
              <w:autoSpaceDN/>
              <w:jc w:val="center"/>
              <w:rPr>
                <w:bCs/>
                <w:color w:val="000000"/>
                <w:sz w:val="24"/>
                <w:szCs w:val="24"/>
                <w:lang w:val="ru-RU" w:eastAsia="ru-RU"/>
              </w:rPr>
            </w:pPr>
            <w:r w:rsidRPr="00B220C1">
              <w:rPr>
                <w:bCs/>
                <w:color w:val="000000"/>
                <w:sz w:val="24"/>
                <w:szCs w:val="24"/>
                <w:lang w:val="ru-RU" w:eastAsia="ru-RU"/>
              </w:rPr>
              <w:t>Классы</w:t>
            </w:r>
            <w:r w:rsidRPr="00B220C1">
              <w:rPr>
                <w:bCs/>
                <w:color w:val="000000"/>
                <w:sz w:val="24"/>
                <w:szCs w:val="24"/>
                <w:lang w:val="ru-RU" w:eastAsia="ru-RU"/>
              </w:rPr>
              <w:br/>
            </w:r>
            <w:proofErr w:type="spellStart"/>
            <w:r w:rsidRPr="00B220C1">
              <w:rPr>
                <w:bCs/>
                <w:color w:val="000000"/>
                <w:sz w:val="24"/>
                <w:szCs w:val="24"/>
                <w:lang w:val="ru-RU" w:eastAsia="ru-RU"/>
              </w:rPr>
              <w:t>напряже</w:t>
            </w:r>
            <w:r>
              <w:rPr>
                <w:bCs/>
                <w:color w:val="000000"/>
                <w:sz w:val="24"/>
                <w:szCs w:val="24"/>
                <w:lang w:val="ru-RU" w:eastAsia="ru-RU"/>
              </w:rPr>
              <w:t>-</w:t>
            </w:r>
            <w:r w:rsidRPr="00B220C1">
              <w:rPr>
                <w:bCs/>
                <w:color w:val="000000"/>
                <w:sz w:val="24"/>
                <w:szCs w:val="24"/>
                <w:lang w:val="ru-RU" w:eastAsia="ru-RU"/>
              </w:rPr>
              <w:t>ния</w:t>
            </w:r>
            <w:proofErr w:type="spellEnd"/>
            <w:r w:rsidRPr="00B220C1">
              <w:rPr>
                <w:bCs/>
                <w:color w:val="000000"/>
                <w:sz w:val="24"/>
                <w:szCs w:val="24"/>
                <w:lang w:val="ru-RU" w:eastAsia="ru-RU"/>
              </w:rPr>
              <w:t>,</w:t>
            </w:r>
            <w:r>
              <w:rPr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220C1">
              <w:rPr>
                <w:bCs/>
                <w:color w:val="000000"/>
                <w:sz w:val="24"/>
                <w:szCs w:val="24"/>
                <w:lang w:val="ru-RU" w:eastAsia="ru-RU"/>
              </w:rPr>
              <w:t>кВ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52816" w14:textId="77777777" w:rsidR="001F0ECA" w:rsidRPr="00B220C1" w:rsidRDefault="001F0ECA" w:rsidP="00675F07">
            <w:pPr>
              <w:widowControl/>
              <w:autoSpaceDE/>
              <w:autoSpaceDN/>
              <w:jc w:val="center"/>
              <w:rPr>
                <w:bCs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B220C1">
              <w:rPr>
                <w:bCs/>
                <w:color w:val="000000"/>
                <w:sz w:val="24"/>
                <w:szCs w:val="24"/>
                <w:lang w:val="ru-RU" w:eastAsia="ru-RU"/>
              </w:rPr>
              <w:t>Установ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ru-RU" w:eastAsia="ru-RU"/>
              </w:rPr>
              <w:t>-</w:t>
            </w:r>
            <w:r w:rsidRPr="00B220C1">
              <w:rPr>
                <w:bCs/>
                <w:color w:val="000000"/>
                <w:sz w:val="24"/>
                <w:szCs w:val="24"/>
                <w:lang w:val="ru-RU" w:eastAsia="ru-RU"/>
              </w:rPr>
              <w:t>ленная</w:t>
            </w:r>
            <w:r>
              <w:rPr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B220C1">
              <w:rPr>
                <w:bCs/>
                <w:color w:val="000000"/>
                <w:sz w:val="24"/>
                <w:szCs w:val="24"/>
                <w:lang w:val="ru-RU" w:eastAsia="ru-RU"/>
              </w:rPr>
              <w:t>мощность,</w:t>
            </w:r>
            <w:r>
              <w:rPr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B220C1">
              <w:rPr>
                <w:bCs/>
                <w:color w:val="000000"/>
                <w:sz w:val="24"/>
                <w:szCs w:val="24"/>
                <w:lang w:val="ru-RU" w:eastAsia="ru-RU"/>
              </w:rPr>
              <w:t>МВА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F934E" w14:textId="77777777" w:rsidR="001F0ECA" w:rsidRPr="00B220C1" w:rsidRDefault="001F0ECA" w:rsidP="00675F07">
            <w:pPr>
              <w:widowControl/>
              <w:autoSpaceDE/>
              <w:autoSpaceDN/>
              <w:jc w:val="center"/>
              <w:rPr>
                <w:bCs/>
                <w:color w:val="000000"/>
                <w:sz w:val="24"/>
                <w:szCs w:val="24"/>
                <w:lang w:val="ru-RU" w:eastAsia="ru-RU"/>
              </w:rPr>
            </w:pPr>
            <w:r w:rsidRPr="00B220C1">
              <w:rPr>
                <w:bCs/>
                <w:color w:val="000000"/>
                <w:sz w:val="24"/>
                <w:szCs w:val="24"/>
                <w:lang w:val="ru-RU" w:eastAsia="ru-RU"/>
              </w:rPr>
              <w:t>Текущая</w:t>
            </w:r>
            <w:r>
              <w:rPr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B220C1">
              <w:rPr>
                <w:bCs/>
                <w:color w:val="000000"/>
                <w:sz w:val="24"/>
                <w:szCs w:val="24"/>
                <w:lang w:val="ru-RU" w:eastAsia="ru-RU"/>
              </w:rPr>
              <w:t>загрузка</w:t>
            </w:r>
            <w:r>
              <w:rPr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B220C1">
              <w:rPr>
                <w:bCs/>
                <w:color w:val="000000"/>
                <w:sz w:val="24"/>
                <w:szCs w:val="24"/>
                <w:lang w:val="ru-RU" w:eastAsia="ru-RU"/>
              </w:rPr>
              <w:t>центра</w:t>
            </w:r>
            <w:r>
              <w:rPr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B220C1">
              <w:rPr>
                <w:bCs/>
                <w:color w:val="000000"/>
                <w:sz w:val="24"/>
                <w:szCs w:val="24"/>
                <w:lang w:val="ru-RU" w:eastAsia="ru-RU"/>
              </w:rPr>
              <w:t>питания,</w:t>
            </w:r>
            <w:r>
              <w:rPr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B220C1">
              <w:rPr>
                <w:bCs/>
                <w:color w:val="000000"/>
                <w:sz w:val="24"/>
                <w:szCs w:val="24"/>
                <w:lang w:val="ru-RU" w:eastAsia="ru-RU"/>
              </w:rPr>
              <w:t>МВА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303D5" w14:textId="77777777" w:rsidR="001F0ECA" w:rsidRPr="00B220C1" w:rsidRDefault="001F0ECA" w:rsidP="00675F07">
            <w:pPr>
              <w:widowControl/>
              <w:autoSpaceDE/>
              <w:autoSpaceDN/>
              <w:jc w:val="center"/>
              <w:rPr>
                <w:bCs/>
                <w:color w:val="000000"/>
                <w:sz w:val="24"/>
                <w:szCs w:val="24"/>
                <w:lang w:val="ru-RU" w:eastAsia="ru-RU"/>
              </w:rPr>
            </w:pPr>
            <w:r w:rsidRPr="00B220C1">
              <w:rPr>
                <w:bCs/>
                <w:color w:val="000000"/>
                <w:sz w:val="24"/>
                <w:szCs w:val="24"/>
                <w:lang w:val="ru-RU" w:eastAsia="ru-RU"/>
              </w:rPr>
              <w:t>Текущий</w:t>
            </w:r>
            <w:r>
              <w:rPr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B220C1">
              <w:rPr>
                <w:bCs/>
                <w:color w:val="000000"/>
                <w:sz w:val="24"/>
                <w:szCs w:val="24"/>
                <w:lang w:val="ru-RU" w:eastAsia="ru-RU"/>
              </w:rPr>
              <w:t>резерв/</w:t>
            </w:r>
            <w:r>
              <w:rPr>
                <w:bCs/>
                <w:color w:val="000000"/>
                <w:sz w:val="24"/>
                <w:szCs w:val="24"/>
                <w:lang w:val="ru-RU" w:eastAsia="ru-RU"/>
              </w:rPr>
              <w:br/>
            </w:r>
            <w:r w:rsidRPr="00B220C1">
              <w:rPr>
                <w:bCs/>
                <w:color w:val="000000"/>
                <w:sz w:val="24"/>
                <w:szCs w:val="24"/>
                <w:lang w:val="ru-RU" w:eastAsia="ru-RU"/>
              </w:rPr>
              <w:t>дефицит</w:t>
            </w:r>
            <w:r>
              <w:rPr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B220C1">
              <w:rPr>
                <w:bCs/>
                <w:color w:val="000000"/>
                <w:sz w:val="24"/>
                <w:szCs w:val="24"/>
                <w:lang w:val="ru-RU" w:eastAsia="ru-RU"/>
              </w:rPr>
              <w:t>мощности для</w:t>
            </w:r>
            <w:r>
              <w:rPr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B220C1">
              <w:rPr>
                <w:bCs/>
                <w:color w:val="000000"/>
                <w:sz w:val="24"/>
                <w:szCs w:val="24"/>
                <w:lang w:val="ru-RU" w:eastAsia="ru-RU"/>
              </w:rPr>
              <w:t>технологи</w:t>
            </w:r>
            <w:r>
              <w:rPr>
                <w:bCs/>
                <w:color w:val="000000"/>
                <w:sz w:val="24"/>
                <w:szCs w:val="24"/>
                <w:lang w:val="ru-RU" w:eastAsia="ru-RU"/>
              </w:rPr>
              <w:t>-</w:t>
            </w:r>
            <w:proofErr w:type="spellStart"/>
            <w:r w:rsidRPr="00B220C1">
              <w:rPr>
                <w:bCs/>
                <w:color w:val="000000"/>
                <w:sz w:val="24"/>
                <w:szCs w:val="24"/>
                <w:lang w:val="ru-RU" w:eastAsia="ru-RU"/>
              </w:rPr>
              <w:t>ческого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220C1">
              <w:rPr>
                <w:bCs/>
                <w:color w:val="000000"/>
                <w:sz w:val="24"/>
                <w:szCs w:val="24"/>
                <w:lang w:val="ru-RU" w:eastAsia="ru-RU"/>
              </w:rPr>
              <w:t>присоеди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ru-RU" w:eastAsia="ru-RU"/>
              </w:rPr>
              <w:t>-нения</w:t>
            </w:r>
            <w:r w:rsidRPr="00B220C1">
              <w:rPr>
                <w:bCs/>
                <w:color w:val="000000"/>
                <w:sz w:val="24"/>
                <w:szCs w:val="24"/>
                <w:lang w:val="ru-RU" w:eastAsia="ru-RU"/>
              </w:rPr>
              <w:t>,</w:t>
            </w:r>
            <w:r>
              <w:rPr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B220C1">
              <w:rPr>
                <w:bCs/>
                <w:color w:val="000000"/>
                <w:sz w:val="24"/>
                <w:szCs w:val="24"/>
                <w:lang w:val="ru-RU" w:eastAsia="ru-RU"/>
              </w:rPr>
              <w:t>МВт</w:t>
            </w:r>
          </w:p>
        </w:tc>
      </w:tr>
      <w:tr w:rsidR="001F0ECA" w:rsidRPr="00B220C1" w14:paraId="3893C4C1" w14:textId="77777777" w:rsidTr="00675F07">
        <w:trPr>
          <w:trHeight w:val="227"/>
          <w:jc w:val="center"/>
        </w:trPr>
        <w:tc>
          <w:tcPr>
            <w:tcW w:w="16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220FA" w14:textId="77777777" w:rsidR="001F0ECA" w:rsidRPr="00B220C1" w:rsidRDefault="001F0ECA" w:rsidP="00675F07">
            <w:pPr>
              <w:widowControl/>
              <w:autoSpaceDE/>
              <w:autoSpaceDN/>
              <w:rPr>
                <w:sz w:val="24"/>
                <w:szCs w:val="24"/>
                <w:lang w:val="ru-RU" w:eastAsia="ru-RU"/>
              </w:rPr>
            </w:pPr>
            <w:r w:rsidRPr="00B220C1">
              <w:rPr>
                <w:sz w:val="24"/>
                <w:szCs w:val="24"/>
                <w:lang w:val="ru-RU" w:eastAsia="ru-RU"/>
              </w:rPr>
              <w:t>ТП-44123</w:t>
            </w:r>
          </w:p>
        </w:tc>
        <w:tc>
          <w:tcPr>
            <w:tcW w:w="217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81BF8" w14:textId="77777777" w:rsidR="001F0ECA" w:rsidRPr="00B220C1" w:rsidRDefault="001F0ECA" w:rsidP="00675F07">
            <w:pPr>
              <w:widowControl/>
              <w:autoSpaceDE/>
              <w:autoSpaceDN/>
              <w:rPr>
                <w:sz w:val="24"/>
                <w:szCs w:val="24"/>
                <w:lang w:val="ru-RU" w:eastAsia="ru-RU"/>
              </w:rPr>
            </w:pPr>
            <w:proofErr w:type="spellStart"/>
            <w:r w:rsidRPr="00B220C1">
              <w:rPr>
                <w:sz w:val="24"/>
                <w:szCs w:val="24"/>
                <w:lang w:val="ru-RU" w:eastAsia="ru-RU"/>
              </w:rPr>
              <w:t>Култаевский</w:t>
            </w:r>
            <w:proofErr w:type="spellEnd"/>
            <w:r w:rsidRPr="00B220C1">
              <w:rPr>
                <w:sz w:val="24"/>
                <w:szCs w:val="24"/>
                <w:lang w:val="ru-RU" w:eastAsia="ru-RU"/>
              </w:rPr>
              <w:t xml:space="preserve"> РЭС</w:t>
            </w: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5CA64" w14:textId="77777777" w:rsidR="001F0ECA" w:rsidRPr="00B220C1" w:rsidRDefault="001F0ECA" w:rsidP="00675F07">
            <w:pPr>
              <w:widowControl/>
              <w:autoSpaceDE/>
              <w:autoSpaceDN/>
              <w:jc w:val="center"/>
              <w:rPr>
                <w:sz w:val="24"/>
                <w:szCs w:val="24"/>
                <w:lang w:val="ru-RU" w:eastAsia="ru-RU"/>
              </w:rPr>
            </w:pPr>
            <w:r w:rsidRPr="00B220C1">
              <w:rPr>
                <w:sz w:val="24"/>
                <w:szCs w:val="24"/>
                <w:lang w:val="ru-RU" w:eastAsia="ru-RU"/>
              </w:rPr>
              <w:t>10/0,4</w:t>
            </w:r>
          </w:p>
        </w:tc>
        <w:tc>
          <w:tcPr>
            <w:tcW w:w="141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23B3E" w14:textId="77777777" w:rsidR="001F0ECA" w:rsidRPr="00B220C1" w:rsidRDefault="001F0ECA" w:rsidP="00675F07">
            <w:pPr>
              <w:widowControl/>
              <w:autoSpaceDE/>
              <w:autoSpaceDN/>
              <w:jc w:val="center"/>
              <w:rPr>
                <w:sz w:val="24"/>
                <w:szCs w:val="24"/>
                <w:lang w:val="ru-RU" w:eastAsia="ru-RU"/>
              </w:rPr>
            </w:pPr>
            <w:r w:rsidRPr="00B220C1">
              <w:rPr>
                <w:sz w:val="24"/>
                <w:szCs w:val="24"/>
                <w:lang w:val="ru-RU" w:eastAsia="ru-RU"/>
              </w:rPr>
              <w:t>0,380</w:t>
            </w:r>
          </w:p>
        </w:tc>
        <w:tc>
          <w:tcPr>
            <w:tcW w:w="125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775FD" w14:textId="77777777" w:rsidR="001F0ECA" w:rsidRPr="00B220C1" w:rsidRDefault="001F0ECA" w:rsidP="00675F07">
            <w:pPr>
              <w:widowControl/>
              <w:autoSpaceDE/>
              <w:autoSpaceDN/>
              <w:jc w:val="center"/>
              <w:rPr>
                <w:sz w:val="24"/>
                <w:szCs w:val="24"/>
                <w:lang w:val="ru-RU" w:eastAsia="ru-RU"/>
              </w:rPr>
            </w:pPr>
            <w:r w:rsidRPr="00B220C1">
              <w:rPr>
                <w:sz w:val="24"/>
                <w:szCs w:val="24"/>
                <w:lang w:val="ru-RU" w:eastAsia="ru-RU"/>
              </w:rPr>
              <w:t>0,255</w:t>
            </w:r>
          </w:p>
        </w:tc>
        <w:tc>
          <w:tcPr>
            <w:tcW w:w="144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65B27" w14:textId="77777777" w:rsidR="001F0ECA" w:rsidRPr="00B220C1" w:rsidRDefault="001F0ECA" w:rsidP="00675F07">
            <w:pPr>
              <w:widowControl/>
              <w:autoSpaceDE/>
              <w:autoSpaceDN/>
              <w:jc w:val="center"/>
              <w:rPr>
                <w:sz w:val="24"/>
                <w:szCs w:val="24"/>
                <w:lang w:val="ru-RU" w:eastAsia="ru-RU"/>
              </w:rPr>
            </w:pPr>
            <w:r w:rsidRPr="00B220C1">
              <w:rPr>
                <w:sz w:val="24"/>
                <w:szCs w:val="24"/>
                <w:lang w:val="ru-RU" w:eastAsia="ru-RU"/>
              </w:rPr>
              <w:t>0,097</w:t>
            </w:r>
          </w:p>
        </w:tc>
      </w:tr>
      <w:tr w:rsidR="001F0ECA" w:rsidRPr="00B220C1" w14:paraId="19470722" w14:textId="77777777" w:rsidTr="00675F07">
        <w:trPr>
          <w:trHeight w:val="227"/>
          <w:jc w:val="center"/>
        </w:trPr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FF4EF" w14:textId="77777777" w:rsidR="001F0ECA" w:rsidRPr="00B220C1" w:rsidRDefault="001F0ECA" w:rsidP="00675F07">
            <w:pPr>
              <w:widowControl/>
              <w:autoSpaceDE/>
              <w:autoSpaceDN/>
              <w:rPr>
                <w:sz w:val="24"/>
                <w:szCs w:val="24"/>
                <w:lang w:val="ru-RU" w:eastAsia="ru-RU"/>
              </w:rPr>
            </w:pPr>
            <w:r w:rsidRPr="00B220C1">
              <w:rPr>
                <w:sz w:val="24"/>
                <w:szCs w:val="24"/>
              </w:rPr>
              <w:t>ТП-44124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43FFA" w14:textId="77777777" w:rsidR="001F0ECA" w:rsidRPr="00B220C1" w:rsidRDefault="001F0ECA" w:rsidP="00675F07">
            <w:pPr>
              <w:widowControl/>
              <w:autoSpaceDE/>
              <w:autoSpaceDN/>
              <w:rPr>
                <w:sz w:val="24"/>
                <w:szCs w:val="24"/>
                <w:lang w:val="ru-RU" w:eastAsia="ru-RU"/>
              </w:rPr>
            </w:pPr>
            <w:proofErr w:type="spellStart"/>
            <w:r w:rsidRPr="00B220C1">
              <w:rPr>
                <w:sz w:val="24"/>
                <w:szCs w:val="24"/>
              </w:rPr>
              <w:t>Култаевский</w:t>
            </w:r>
            <w:proofErr w:type="spellEnd"/>
            <w:r w:rsidRPr="00B220C1">
              <w:rPr>
                <w:sz w:val="24"/>
                <w:szCs w:val="24"/>
              </w:rPr>
              <w:t xml:space="preserve"> РЭС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73AC7" w14:textId="77777777" w:rsidR="001F0ECA" w:rsidRPr="00B220C1" w:rsidRDefault="001F0ECA" w:rsidP="00675F07">
            <w:pPr>
              <w:widowControl/>
              <w:autoSpaceDE/>
              <w:autoSpaceDN/>
              <w:jc w:val="center"/>
              <w:rPr>
                <w:sz w:val="24"/>
                <w:szCs w:val="24"/>
                <w:lang w:val="ru-RU" w:eastAsia="ru-RU"/>
              </w:rPr>
            </w:pPr>
            <w:r w:rsidRPr="00B220C1">
              <w:rPr>
                <w:sz w:val="24"/>
                <w:szCs w:val="24"/>
              </w:rPr>
              <w:t>10/0,4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6BFEE" w14:textId="77777777" w:rsidR="001F0ECA" w:rsidRPr="00B220C1" w:rsidRDefault="001F0ECA" w:rsidP="00675F07">
            <w:pPr>
              <w:widowControl/>
              <w:autoSpaceDE/>
              <w:autoSpaceDN/>
              <w:jc w:val="center"/>
              <w:rPr>
                <w:sz w:val="24"/>
                <w:szCs w:val="24"/>
                <w:lang w:val="ru-RU" w:eastAsia="ru-RU"/>
              </w:rPr>
            </w:pPr>
            <w:r w:rsidRPr="00B220C1">
              <w:rPr>
                <w:sz w:val="24"/>
                <w:szCs w:val="24"/>
              </w:rPr>
              <w:t>0,400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DECEC" w14:textId="77777777" w:rsidR="001F0ECA" w:rsidRPr="00B220C1" w:rsidRDefault="001F0ECA" w:rsidP="00675F07">
            <w:pPr>
              <w:widowControl/>
              <w:autoSpaceDE/>
              <w:autoSpaceDN/>
              <w:jc w:val="center"/>
              <w:rPr>
                <w:sz w:val="24"/>
                <w:szCs w:val="24"/>
                <w:lang w:val="ru-RU" w:eastAsia="ru-RU"/>
              </w:rPr>
            </w:pPr>
            <w:r w:rsidRPr="00B220C1">
              <w:rPr>
                <w:sz w:val="24"/>
                <w:szCs w:val="24"/>
              </w:rPr>
              <w:t>0,169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6DCF3" w14:textId="77777777" w:rsidR="001F0ECA" w:rsidRPr="00B220C1" w:rsidRDefault="001F0ECA" w:rsidP="00675F07">
            <w:pPr>
              <w:widowControl/>
              <w:autoSpaceDE/>
              <w:autoSpaceDN/>
              <w:jc w:val="center"/>
              <w:rPr>
                <w:sz w:val="24"/>
                <w:szCs w:val="24"/>
                <w:lang w:val="ru-RU" w:eastAsia="ru-RU"/>
              </w:rPr>
            </w:pPr>
            <w:r w:rsidRPr="00B220C1">
              <w:rPr>
                <w:sz w:val="24"/>
                <w:szCs w:val="24"/>
              </w:rPr>
              <w:t>0,190</w:t>
            </w:r>
          </w:p>
        </w:tc>
      </w:tr>
    </w:tbl>
    <w:p w14:paraId="2C7851F5" w14:textId="77777777" w:rsidR="001F0ECA" w:rsidRPr="00EE7D60" w:rsidRDefault="001F0ECA" w:rsidP="001F0ECA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jc w:val="both"/>
        <w:rPr>
          <w:sz w:val="28"/>
          <w:szCs w:val="28"/>
          <w:lang w:val="ru-RU"/>
        </w:rPr>
      </w:pPr>
    </w:p>
    <w:p w14:paraId="387DA8C1" w14:textId="77777777" w:rsidR="00D7523B" w:rsidRPr="003D0074" w:rsidRDefault="00D7523B" w:rsidP="003D0074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rPr>
          <w:i/>
          <w:sz w:val="28"/>
          <w:szCs w:val="28"/>
          <w:lang w:val="ru-RU"/>
        </w:rPr>
      </w:pPr>
      <w:r w:rsidRPr="003D0074">
        <w:rPr>
          <w:i/>
          <w:sz w:val="28"/>
          <w:szCs w:val="28"/>
          <w:lang w:val="ru-RU"/>
        </w:rPr>
        <w:t>Электросвязь</w:t>
      </w:r>
    </w:p>
    <w:p w14:paraId="47BFCAA8" w14:textId="5EBF1B39" w:rsidR="00D7523B" w:rsidRPr="003D0074" w:rsidRDefault="00D7523B" w:rsidP="003D0074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jc w:val="both"/>
        <w:rPr>
          <w:sz w:val="28"/>
          <w:szCs w:val="28"/>
          <w:lang w:val="ru-RU"/>
        </w:rPr>
      </w:pPr>
      <w:r w:rsidRPr="003D0074">
        <w:rPr>
          <w:sz w:val="28"/>
          <w:szCs w:val="28"/>
          <w:lang w:val="ru-RU"/>
        </w:rPr>
        <w:t>По территории насел</w:t>
      </w:r>
      <w:r w:rsidR="00173C0E">
        <w:rPr>
          <w:sz w:val="28"/>
          <w:szCs w:val="28"/>
          <w:lang w:val="ru-RU"/>
        </w:rPr>
        <w:t>е</w:t>
      </w:r>
      <w:r w:rsidRPr="003D0074">
        <w:rPr>
          <w:sz w:val="28"/>
          <w:szCs w:val="28"/>
          <w:lang w:val="ru-RU"/>
        </w:rPr>
        <w:t>нного пункта проложены линейно-кабельн</w:t>
      </w:r>
      <w:r w:rsidR="003D0074" w:rsidRPr="003D0074">
        <w:rPr>
          <w:sz w:val="28"/>
          <w:szCs w:val="28"/>
          <w:lang w:val="ru-RU"/>
        </w:rPr>
        <w:t>ы</w:t>
      </w:r>
      <w:r w:rsidRPr="003D0074">
        <w:rPr>
          <w:sz w:val="28"/>
          <w:szCs w:val="28"/>
          <w:lang w:val="ru-RU"/>
        </w:rPr>
        <w:t>е линии и сооружения связи.</w:t>
      </w:r>
    </w:p>
    <w:p w14:paraId="23232342" w14:textId="77777777" w:rsidR="00190BF9" w:rsidRPr="003D0074" w:rsidRDefault="00190BF9" w:rsidP="00091FD5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jc w:val="both"/>
        <w:rPr>
          <w:sz w:val="28"/>
          <w:szCs w:val="28"/>
          <w:lang w:val="ru-RU"/>
        </w:rPr>
      </w:pPr>
    </w:p>
    <w:p w14:paraId="6A4F771F" w14:textId="77777777" w:rsidR="002F331A" w:rsidRPr="002F331A" w:rsidRDefault="002F331A" w:rsidP="008A55C1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outlineLvl w:val="3"/>
        <w:rPr>
          <w:b/>
          <w:i/>
          <w:sz w:val="28"/>
          <w:szCs w:val="28"/>
          <w:lang w:val="ru-RU"/>
        </w:rPr>
      </w:pPr>
      <w:r w:rsidRPr="002F331A">
        <w:rPr>
          <w:b/>
          <w:i/>
          <w:sz w:val="28"/>
          <w:szCs w:val="28"/>
          <w:lang w:val="ru-RU"/>
        </w:rPr>
        <w:t>Объекты специального назначения</w:t>
      </w:r>
    </w:p>
    <w:p w14:paraId="7B5925FE" w14:textId="77777777" w:rsidR="002F331A" w:rsidRPr="002F331A" w:rsidRDefault="002F331A" w:rsidP="002F331A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rPr>
          <w:i/>
          <w:sz w:val="28"/>
          <w:szCs w:val="28"/>
          <w:lang w:val="ru-RU"/>
        </w:rPr>
      </w:pPr>
      <w:r w:rsidRPr="002F331A">
        <w:rPr>
          <w:i/>
          <w:sz w:val="28"/>
          <w:szCs w:val="28"/>
          <w:lang w:val="ru-RU"/>
        </w:rPr>
        <w:t>Места погребения</w:t>
      </w:r>
    </w:p>
    <w:p w14:paraId="19438576" w14:textId="77777777" w:rsidR="002F331A" w:rsidRPr="002F331A" w:rsidRDefault="002F331A" w:rsidP="002F331A">
      <w:pPr>
        <w:tabs>
          <w:tab w:val="left" w:pos="567"/>
          <w:tab w:val="left" w:pos="1134"/>
        </w:tabs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2F331A">
        <w:rPr>
          <w:sz w:val="28"/>
          <w:szCs w:val="28"/>
          <w:lang w:val="ru-RU"/>
        </w:rPr>
        <w:t>Кладбище на территории д. Ванюки отсутствует.</w:t>
      </w:r>
    </w:p>
    <w:p w14:paraId="27496739" w14:textId="46DF0426" w:rsidR="002F331A" w:rsidRDefault="00C470C1" w:rsidP="002F331A">
      <w:pPr>
        <w:tabs>
          <w:tab w:val="left" w:pos="567"/>
          <w:tab w:val="left" w:pos="1134"/>
        </w:tabs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C470C1">
        <w:rPr>
          <w:sz w:val="28"/>
          <w:szCs w:val="28"/>
          <w:lang w:val="ru-RU"/>
        </w:rPr>
        <w:t>Ближайшие кладбища (транспортная доступность – 11</w:t>
      </w:r>
      <w:r w:rsidR="00105BA3">
        <w:rPr>
          <w:sz w:val="28"/>
          <w:szCs w:val="28"/>
          <w:lang w:val="ru-RU"/>
        </w:rPr>
        <w:t xml:space="preserve"> </w:t>
      </w:r>
      <w:r w:rsidRPr="00C470C1">
        <w:rPr>
          <w:sz w:val="28"/>
          <w:szCs w:val="28"/>
          <w:lang w:val="ru-RU"/>
        </w:rPr>
        <w:t>км)</w:t>
      </w:r>
      <w:r w:rsidR="002F331A" w:rsidRPr="00C470C1">
        <w:rPr>
          <w:sz w:val="28"/>
          <w:szCs w:val="28"/>
          <w:lang w:val="ru-RU"/>
        </w:rPr>
        <w:t xml:space="preserve"> </w:t>
      </w:r>
      <w:r w:rsidRPr="00C470C1">
        <w:rPr>
          <w:sz w:val="28"/>
          <w:szCs w:val="28"/>
          <w:lang w:val="ru-RU"/>
        </w:rPr>
        <w:t>расположены</w:t>
      </w:r>
      <w:r w:rsidR="00105BA3">
        <w:rPr>
          <w:sz w:val="28"/>
          <w:szCs w:val="28"/>
          <w:lang w:val="ru-RU"/>
        </w:rPr>
        <w:t xml:space="preserve"> на территории Гамовского территориального управления</w:t>
      </w:r>
      <w:r w:rsidR="002F331A" w:rsidRPr="00C470C1">
        <w:rPr>
          <w:sz w:val="28"/>
          <w:szCs w:val="28"/>
          <w:lang w:val="ru-RU"/>
        </w:rPr>
        <w:t xml:space="preserve"> в </w:t>
      </w:r>
      <w:r w:rsidRPr="00C470C1">
        <w:rPr>
          <w:sz w:val="28"/>
          <w:szCs w:val="28"/>
          <w:lang w:val="ru-RU"/>
        </w:rPr>
        <w:t xml:space="preserve">с. </w:t>
      </w:r>
      <w:proofErr w:type="spellStart"/>
      <w:r w:rsidRPr="00C470C1">
        <w:rPr>
          <w:sz w:val="28"/>
          <w:szCs w:val="28"/>
          <w:lang w:val="ru-RU"/>
        </w:rPr>
        <w:t>Гамово</w:t>
      </w:r>
      <w:proofErr w:type="spellEnd"/>
      <w:r w:rsidR="002F331A" w:rsidRPr="00C470C1">
        <w:rPr>
          <w:sz w:val="28"/>
          <w:szCs w:val="28"/>
          <w:lang w:val="ru-RU"/>
        </w:rPr>
        <w:t xml:space="preserve"> Пермского муниципального округа Пермского края.</w:t>
      </w:r>
    </w:p>
    <w:p w14:paraId="21176A62" w14:textId="6B045D30" w:rsidR="00105BA3" w:rsidRPr="00105BA3" w:rsidRDefault="00105BA3" w:rsidP="00105BA3">
      <w:pPr>
        <w:tabs>
          <w:tab w:val="left" w:pos="567"/>
          <w:tab w:val="left" w:pos="1134"/>
        </w:tabs>
        <w:spacing w:line="360" w:lineRule="exact"/>
        <w:ind w:firstLine="709"/>
        <w:jc w:val="right"/>
        <w:rPr>
          <w:i/>
          <w:sz w:val="28"/>
          <w:szCs w:val="28"/>
          <w:lang w:val="ru-RU"/>
        </w:rPr>
      </w:pPr>
      <w:r w:rsidRPr="00E77475">
        <w:rPr>
          <w:i/>
          <w:sz w:val="28"/>
          <w:szCs w:val="28"/>
          <w:lang w:val="ru-RU"/>
        </w:rPr>
        <w:t>Таблица 3.1.2.</w:t>
      </w:r>
      <w:r w:rsidR="00E77475" w:rsidRPr="00E77475">
        <w:rPr>
          <w:i/>
          <w:sz w:val="28"/>
          <w:szCs w:val="28"/>
          <w:lang w:val="ru-RU"/>
        </w:rPr>
        <w:t>11</w:t>
      </w:r>
    </w:p>
    <w:p w14:paraId="1A58E5AE" w14:textId="4A78E302" w:rsidR="00105BA3" w:rsidRPr="00105BA3" w:rsidRDefault="00105BA3" w:rsidP="00105BA3">
      <w:pPr>
        <w:tabs>
          <w:tab w:val="left" w:pos="567"/>
          <w:tab w:val="left" w:pos="1134"/>
        </w:tabs>
        <w:spacing w:line="360" w:lineRule="exact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Кладбища</w:t>
      </w:r>
      <w:r w:rsidRPr="00105BA3">
        <w:rPr>
          <w:sz w:val="28"/>
          <w:szCs w:val="28"/>
          <w:lang w:val="ru-RU"/>
        </w:rPr>
        <w:t xml:space="preserve"> на территории </w:t>
      </w:r>
      <w:r>
        <w:rPr>
          <w:sz w:val="28"/>
          <w:szCs w:val="28"/>
          <w:lang w:val="ru-RU"/>
        </w:rPr>
        <w:t>Гамовского территориального управления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7"/>
        <w:gridCol w:w="2221"/>
        <w:gridCol w:w="1216"/>
        <w:gridCol w:w="1239"/>
        <w:gridCol w:w="1489"/>
        <w:gridCol w:w="1484"/>
      </w:tblGrid>
      <w:tr w:rsidR="00865811" w:rsidRPr="00865811" w14:paraId="5416E462" w14:textId="77777777" w:rsidTr="00865811">
        <w:trPr>
          <w:trHeight w:val="227"/>
          <w:tblHeader/>
          <w:jc w:val="center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6DF7CB3" w14:textId="39B5A472" w:rsidR="00865811" w:rsidRPr="00865811" w:rsidRDefault="00865811" w:rsidP="00865811">
            <w:pPr>
              <w:ind w:left="-113" w:right="-35"/>
              <w:jc w:val="center"/>
              <w:rPr>
                <w:sz w:val="24"/>
                <w:szCs w:val="24"/>
                <w:lang w:val="ru-RU"/>
              </w:rPr>
            </w:pPr>
            <w:r w:rsidRPr="00865811">
              <w:rPr>
                <w:sz w:val="24"/>
                <w:szCs w:val="24"/>
                <w:lang w:val="ru-RU"/>
              </w:rPr>
              <w:t>Наименование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6BFD69D" w14:textId="53889D87" w:rsidR="00865811" w:rsidRPr="00865811" w:rsidRDefault="00865811" w:rsidP="00865811">
            <w:pPr>
              <w:ind w:left="-189" w:right="-173"/>
              <w:jc w:val="center"/>
              <w:rPr>
                <w:sz w:val="24"/>
                <w:szCs w:val="24"/>
                <w:lang w:val="ru-RU"/>
              </w:rPr>
            </w:pPr>
            <w:r w:rsidRPr="00865811">
              <w:rPr>
                <w:sz w:val="24"/>
                <w:szCs w:val="24"/>
                <w:lang w:val="ru-RU"/>
              </w:rPr>
              <w:t>Кадастровый номер/кадастровый квартал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8991AFB" w14:textId="6F6D882F" w:rsidR="00865811" w:rsidRPr="00865811" w:rsidRDefault="00865811" w:rsidP="00865811">
            <w:pPr>
              <w:ind w:left="-178" w:right="-152"/>
              <w:jc w:val="center"/>
              <w:rPr>
                <w:sz w:val="24"/>
                <w:szCs w:val="24"/>
                <w:lang w:val="ru-RU"/>
              </w:rPr>
            </w:pPr>
            <w:r w:rsidRPr="00865811">
              <w:rPr>
                <w:sz w:val="24"/>
                <w:szCs w:val="24"/>
                <w:lang w:val="ru-RU"/>
              </w:rPr>
              <w:t>Площадь, кв.м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4ACCFC6" w14:textId="7D62CF9D" w:rsidR="00865811" w:rsidRPr="00865811" w:rsidRDefault="00865811" w:rsidP="00865811">
            <w:pPr>
              <w:ind w:left="-57" w:right="-101"/>
              <w:jc w:val="center"/>
              <w:rPr>
                <w:sz w:val="24"/>
                <w:szCs w:val="24"/>
                <w:lang w:val="ru-RU"/>
              </w:rPr>
            </w:pPr>
            <w:r w:rsidRPr="00865811">
              <w:rPr>
                <w:sz w:val="24"/>
                <w:szCs w:val="24"/>
                <w:lang w:val="ru-RU"/>
              </w:rPr>
              <w:t>Статус кладбища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4ABA86F" w14:textId="4E7CE5D3" w:rsidR="00865811" w:rsidRPr="00865811" w:rsidRDefault="00865811" w:rsidP="00865811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  <w:r w:rsidRPr="00865811">
              <w:rPr>
                <w:sz w:val="24"/>
                <w:szCs w:val="24"/>
                <w:lang w:val="ru-RU"/>
              </w:rPr>
              <w:t>Проектная мощность, количество захоронений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8698B6F" w14:textId="6FA32C40" w:rsidR="00865811" w:rsidRPr="00865811" w:rsidRDefault="00865811" w:rsidP="00865811">
            <w:pPr>
              <w:ind w:left="-116" w:right="-100"/>
              <w:jc w:val="center"/>
              <w:rPr>
                <w:sz w:val="24"/>
                <w:szCs w:val="24"/>
                <w:lang w:val="ru-RU"/>
              </w:rPr>
            </w:pPr>
            <w:r w:rsidRPr="00865811">
              <w:rPr>
                <w:sz w:val="24"/>
                <w:szCs w:val="24"/>
                <w:lang w:val="ru-RU"/>
              </w:rPr>
              <w:t>Свободная мощность, количество захоронений</w:t>
            </w:r>
          </w:p>
        </w:tc>
      </w:tr>
      <w:tr w:rsidR="00865811" w:rsidRPr="00865811" w14:paraId="3105573E" w14:textId="77777777" w:rsidTr="00865811">
        <w:trPr>
          <w:trHeight w:val="227"/>
          <w:jc w:val="center"/>
        </w:trPr>
        <w:tc>
          <w:tcPr>
            <w:tcW w:w="912" w:type="pct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14:paraId="16060417" w14:textId="45380C15" w:rsidR="00865811" w:rsidRPr="00105BA3" w:rsidRDefault="00865811" w:rsidP="00865811">
            <w:pPr>
              <w:rPr>
                <w:sz w:val="24"/>
                <w:szCs w:val="24"/>
                <w:lang w:val="ru-RU"/>
              </w:rPr>
            </w:pPr>
            <w:r w:rsidRPr="00105BA3">
              <w:rPr>
                <w:sz w:val="24"/>
                <w:szCs w:val="24"/>
                <w:lang w:val="ru-RU"/>
              </w:rPr>
              <w:t xml:space="preserve">Кладбище </w:t>
            </w:r>
            <w:r>
              <w:rPr>
                <w:sz w:val="24"/>
                <w:szCs w:val="24"/>
                <w:lang w:val="ru-RU"/>
              </w:rPr>
              <w:br/>
              <w:t xml:space="preserve">с. </w:t>
            </w:r>
            <w:proofErr w:type="spellStart"/>
            <w:r>
              <w:rPr>
                <w:sz w:val="24"/>
                <w:szCs w:val="24"/>
                <w:lang w:val="ru-RU"/>
              </w:rPr>
              <w:t>Гамово</w:t>
            </w:r>
            <w:proofErr w:type="spellEnd"/>
          </w:p>
        </w:tc>
        <w:tc>
          <w:tcPr>
            <w:tcW w:w="1187" w:type="pct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14:paraId="4B4657F7" w14:textId="77777777" w:rsidR="00865811" w:rsidRPr="00105BA3" w:rsidRDefault="00865811" w:rsidP="00865811">
            <w:pPr>
              <w:ind w:left="-189" w:right="-173"/>
              <w:jc w:val="center"/>
              <w:rPr>
                <w:sz w:val="24"/>
                <w:szCs w:val="24"/>
                <w:lang w:val="ru-RU"/>
              </w:rPr>
            </w:pPr>
            <w:r w:rsidRPr="00105BA3">
              <w:rPr>
                <w:sz w:val="24"/>
                <w:szCs w:val="24"/>
                <w:lang w:val="ru-RU"/>
              </w:rPr>
              <w:t>59:32:0250002:200</w:t>
            </w:r>
          </w:p>
          <w:p w14:paraId="7FD7B5C7" w14:textId="64A975F2" w:rsidR="00865811" w:rsidRPr="00105BA3" w:rsidRDefault="00865811" w:rsidP="00865811">
            <w:pPr>
              <w:ind w:left="-189" w:right="-173"/>
              <w:jc w:val="center"/>
              <w:rPr>
                <w:sz w:val="24"/>
                <w:szCs w:val="24"/>
                <w:lang w:val="ru-RU"/>
              </w:rPr>
            </w:pPr>
            <w:r w:rsidRPr="00105BA3">
              <w:rPr>
                <w:sz w:val="24"/>
                <w:szCs w:val="24"/>
                <w:lang w:val="ru-RU"/>
              </w:rPr>
              <w:t>59:32:0250002:8118</w:t>
            </w:r>
          </w:p>
        </w:tc>
        <w:tc>
          <w:tcPr>
            <w:tcW w:w="650" w:type="pct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14:paraId="116581D1" w14:textId="4F362F3E" w:rsidR="00865811" w:rsidRPr="00105BA3" w:rsidRDefault="00865811" w:rsidP="00865811">
            <w:pPr>
              <w:ind w:left="-178" w:right="-152"/>
              <w:jc w:val="center"/>
              <w:rPr>
                <w:sz w:val="24"/>
                <w:szCs w:val="24"/>
                <w:lang w:val="ru-RU"/>
              </w:rPr>
            </w:pPr>
            <w:r w:rsidRPr="004A2A1D">
              <w:rPr>
                <w:sz w:val="24"/>
                <w:szCs w:val="24"/>
                <w:lang w:val="ru-RU"/>
              </w:rPr>
              <w:t>55</w:t>
            </w:r>
            <w:r>
              <w:rPr>
                <w:sz w:val="24"/>
                <w:szCs w:val="24"/>
                <w:lang w:val="ru-RU"/>
              </w:rPr>
              <w:t> </w:t>
            </w:r>
            <w:r w:rsidRPr="004A2A1D">
              <w:rPr>
                <w:sz w:val="24"/>
                <w:szCs w:val="24"/>
                <w:lang w:val="ru-RU"/>
              </w:rPr>
              <w:t>209</w:t>
            </w:r>
          </w:p>
        </w:tc>
        <w:tc>
          <w:tcPr>
            <w:tcW w:w="662" w:type="pct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14:paraId="7E31DF67" w14:textId="1B12DF7D" w:rsidR="00865811" w:rsidRPr="00105BA3" w:rsidRDefault="00865811" w:rsidP="00865811">
            <w:pPr>
              <w:ind w:left="-57" w:right="-101"/>
              <w:jc w:val="center"/>
              <w:rPr>
                <w:sz w:val="24"/>
                <w:szCs w:val="24"/>
                <w:lang w:val="ru-RU"/>
              </w:rPr>
            </w:pPr>
            <w:r w:rsidRPr="004A2A1D">
              <w:rPr>
                <w:sz w:val="24"/>
                <w:szCs w:val="24"/>
                <w:lang w:val="ru-RU"/>
              </w:rPr>
              <w:t>Сельское открытое</w:t>
            </w:r>
          </w:p>
        </w:tc>
        <w:tc>
          <w:tcPr>
            <w:tcW w:w="796" w:type="pct"/>
            <w:tcBorders>
              <w:top w:val="doub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46043" w14:textId="41D91FFC" w:rsidR="00865811" w:rsidRPr="00105BA3" w:rsidRDefault="00865811" w:rsidP="00865811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  <w:r w:rsidRPr="004A2A1D">
              <w:rPr>
                <w:sz w:val="24"/>
                <w:szCs w:val="24"/>
                <w:lang w:val="ru-RU"/>
              </w:rPr>
              <w:t>8</w:t>
            </w:r>
            <w:r>
              <w:rPr>
                <w:sz w:val="24"/>
                <w:szCs w:val="24"/>
                <w:lang w:val="ru-RU"/>
              </w:rPr>
              <w:t> </w:t>
            </w:r>
            <w:r w:rsidRPr="004A2A1D">
              <w:rPr>
                <w:sz w:val="24"/>
                <w:szCs w:val="24"/>
                <w:lang w:val="ru-RU"/>
              </w:rPr>
              <w:t>281</w:t>
            </w:r>
          </w:p>
        </w:tc>
        <w:tc>
          <w:tcPr>
            <w:tcW w:w="794" w:type="pct"/>
            <w:tcBorders>
              <w:top w:val="double" w:sz="4" w:space="0" w:color="auto"/>
              <w:bottom w:val="single" w:sz="4" w:space="0" w:color="auto"/>
            </w:tcBorders>
            <w:vAlign w:val="center"/>
            <w:hideMark/>
          </w:tcPr>
          <w:p w14:paraId="71FDCF44" w14:textId="632622AD" w:rsidR="00865811" w:rsidRPr="00105BA3" w:rsidRDefault="00865811" w:rsidP="00865811">
            <w:pPr>
              <w:ind w:left="-116" w:right="-100"/>
              <w:jc w:val="center"/>
              <w:rPr>
                <w:sz w:val="24"/>
                <w:szCs w:val="24"/>
                <w:lang w:val="ru-RU"/>
              </w:rPr>
            </w:pPr>
            <w:r w:rsidRPr="004A2A1D">
              <w:rPr>
                <w:sz w:val="24"/>
                <w:szCs w:val="24"/>
                <w:lang w:val="ru-RU"/>
              </w:rPr>
              <w:t>384</w:t>
            </w:r>
          </w:p>
        </w:tc>
      </w:tr>
      <w:tr w:rsidR="00865811" w:rsidRPr="00105BA3" w14:paraId="02A14527" w14:textId="77777777" w:rsidTr="00865811">
        <w:trPr>
          <w:trHeight w:val="227"/>
          <w:jc w:val="center"/>
        </w:trPr>
        <w:tc>
          <w:tcPr>
            <w:tcW w:w="912" w:type="pct"/>
            <w:shd w:val="clear" w:color="auto" w:fill="auto"/>
          </w:tcPr>
          <w:p w14:paraId="654DBD56" w14:textId="7B21E588" w:rsidR="00865811" w:rsidRPr="00105BA3" w:rsidRDefault="00865811" w:rsidP="00865811">
            <w:pPr>
              <w:rPr>
                <w:sz w:val="24"/>
                <w:szCs w:val="24"/>
                <w:lang w:val="ru-RU"/>
              </w:rPr>
            </w:pPr>
            <w:r w:rsidRPr="00105BA3">
              <w:rPr>
                <w:sz w:val="24"/>
                <w:szCs w:val="24"/>
                <w:lang w:val="ru-RU"/>
              </w:rPr>
              <w:t xml:space="preserve">Кладбище юго-западнее </w:t>
            </w:r>
            <w:proofErr w:type="spellStart"/>
            <w:r w:rsidRPr="00105BA3">
              <w:rPr>
                <w:sz w:val="24"/>
                <w:szCs w:val="24"/>
                <w:lang w:val="ru-RU"/>
              </w:rPr>
              <w:t>Гамово</w:t>
            </w:r>
            <w:proofErr w:type="spellEnd"/>
          </w:p>
        </w:tc>
        <w:tc>
          <w:tcPr>
            <w:tcW w:w="1187" w:type="pct"/>
            <w:shd w:val="clear" w:color="auto" w:fill="auto"/>
            <w:vAlign w:val="center"/>
          </w:tcPr>
          <w:p w14:paraId="72656BEC" w14:textId="541EAF3D" w:rsidR="00865811" w:rsidRPr="00105BA3" w:rsidRDefault="00865811" w:rsidP="00865811">
            <w:pPr>
              <w:ind w:left="-189" w:right="-173"/>
              <w:jc w:val="center"/>
              <w:rPr>
                <w:sz w:val="24"/>
                <w:szCs w:val="24"/>
                <w:lang w:val="ru-RU"/>
              </w:rPr>
            </w:pPr>
            <w:r w:rsidRPr="004A2A1D">
              <w:rPr>
                <w:sz w:val="24"/>
                <w:szCs w:val="24"/>
                <w:lang w:val="ru-RU"/>
              </w:rPr>
              <w:t>59:32:3980008</w:t>
            </w:r>
          </w:p>
        </w:tc>
        <w:tc>
          <w:tcPr>
            <w:tcW w:w="650" w:type="pct"/>
            <w:shd w:val="clear" w:color="auto" w:fill="auto"/>
            <w:vAlign w:val="center"/>
          </w:tcPr>
          <w:p w14:paraId="37EA3B37" w14:textId="203B1719" w:rsidR="00865811" w:rsidRPr="00105BA3" w:rsidRDefault="00865811" w:rsidP="00865811">
            <w:pPr>
              <w:ind w:left="-178" w:right="-152"/>
              <w:jc w:val="center"/>
              <w:rPr>
                <w:sz w:val="24"/>
                <w:szCs w:val="24"/>
                <w:lang w:val="ru-RU"/>
              </w:rPr>
            </w:pPr>
            <w:r w:rsidRPr="004A2A1D">
              <w:rPr>
                <w:sz w:val="24"/>
                <w:szCs w:val="24"/>
                <w:lang w:val="ru-RU"/>
              </w:rPr>
              <w:t>21</w:t>
            </w:r>
            <w:r>
              <w:rPr>
                <w:sz w:val="24"/>
                <w:szCs w:val="24"/>
                <w:lang w:val="ru-RU"/>
              </w:rPr>
              <w:t> </w:t>
            </w:r>
            <w:r w:rsidRPr="004A2A1D">
              <w:rPr>
                <w:sz w:val="24"/>
                <w:szCs w:val="24"/>
                <w:lang w:val="ru-RU"/>
              </w:rPr>
              <w:t>000</w:t>
            </w:r>
          </w:p>
        </w:tc>
        <w:tc>
          <w:tcPr>
            <w:tcW w:w="662" w:type="pct"/>
            <w:shd w:val="clear" w:color="auto" w:fill="auto"/>
            <w:vAlign w:val="center"/>
          </w:tcPr>
          <w:p w14:paraId="2FEE77D6" w14:textId="33AC48C1" w:rsidR="00865811" w:rsidRPr="00105BA3" w:rsidRDefault="00865811" w:rsidP="00865811">
            <w:pPr>
              <w:ind w:left="-57" w:right="-101"/>
              <w:jc w:val="center"/>
              <w:rPr>
                <w:sz w:val="24"/>
                <w:szCs w:val="24"/>
                <w:lang w:val="ru-RU"/>
              </w:rPr>
            </w:pPr>
            <w:r w:rsidRPr="004A2A1D">
              <w:rPr>
                <w:sz w:val="24"/>
                <w:szCs w:val="24"/>
                <w:lang w:val="ru-RU"/>
              </w:rPr>
              <w:t>Сельское закрытое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A7811D3" w14:textId="6F89299B" w:rsidR="00865811" w:rsidRPr="00105BA3" w:rsidRDefault="00865811" w:rsidP="00865811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  <w:r w:rsidRPr="004A2A1D">
              <w:rPr>
                <w:sz w:val="24"/>
                <w:szCs w:val="24"/>
                <w:lang w:val="ru-RU"/>
              </w:rPr>
              <w:t>3</w:t>
            </w:r>
            <w:r>
              <w:rPr>
                <w:sz w:val="24"/>
                <w:szCs w:val="24"/>
                <w:lang w:val="ru-RU"/>
              </w:rPr>
              <w:t> </w:t>
            </w:r>
            <w:r w:rsidRPr="004A2A1D">
              <w:rPr>
                <w:sz w:val="24"/>
                <w:szCs w:val="24"/>
                <w:lang w:val="ru-RU"/>
              </w:rPr>
              <w:t>150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0B7A0" w14:textId="1B99E459" w:rsidR="00865811" w:rsidRPr="00105BA3" w:rsidRDefault="00865811" w:rsidP="00865811">
            <w:pPr>
              <w:ind w:left="-116" w:right="-100"/>
              <w:jc w:val="center"/>
              <w:rPr>
                <w:sz w:val="24"/>
                <w:szCs w:val="24"/>
                <w:lang w:val="ru-RU"/>
              </w:rPr>
            </w:pPr>
            <w:r w:rsidRPr="004A2A1D">
              <w:rPr>
                <w:sz w:val="24"/>
                <w:szCs w:val="24"/>
                <w:lang w:val="ru-RU"/>
              </w:rPr>
              <w:t>-</w:t>
            </w:r>
          </w:p>
        </w:tc>
      </w:tr>
    </w:tbl>
    <w:p w14:paraId="09BD4AB0" w14:textId="46582760" w:rsidR="00C470C1" w:rsidRDefault="00C470C1" w:rsidP="002F331A">
      <w:pPr>
        <w:tabs>
          <w:tab w:val="left" w:pos="567"/>
          <w:tab w:val="left" w:pos="1134"/>
        </w:tabs>
        <w:spacing w:line="360" w:lineRule="exact"/>
        <w:ind w:firstLine="709"/>
        <w:jc w:val="both"/>
        <w:rPr>
          <w:sz w:val="28"/>
          <w:szCs w:val="28"/>
          <w:lang w:val="ru-RU"/>
        </w:rPr>
      </w:pPr>
    </w:p>
    <w:p w14:paraId="3EEB6C83" w14:textId="61559BC8" w:rsidR="004A2A1D" w:rsidRPr="00C470C1" w:rsidRDefault="004A2A1D" w:rsidP="002F331A">
      <w:pPr>
        <w:tabs>
          <w:tab w:val="left" w:pos="567"/>
          <w:tab w:val="left" w:pos="1134"/>
        </w:tabs>
        <w:spacing w:line="360" w:lineRule="exact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Помимо этого, на территории Пермского муниципального округа </w:t>
      </w:r>
      <w:r w:rsidR="00481702">
        <w:rPr>
          <w:sz w:val="28"/>
          <w:szCs w:val="28"/>
          <w:lang w:val="ru-RU"/>
        </w:rPr>
        <w:t xml:space="preserve">Пермского края </w:t>
      </w:r>
      <w:r>
        <w:rPr>
          <w:sz w:val="28"/>
          <w:szCs w:val="28"/>
          <w:lang w:val="ru-RU"/>
        </w:rPr>
        <w:t>расположено 3</w:t>
      </w:r>
      <w:r w:rsidR="00C85DFB">
        <w:rPr>
          <w:sz w:val="28"/>
          <w:szCs w:val="28"/>
          <w:lang w:val="ru-RU"/>
        </w:rPr>
        <w:t>8</w:t>
      </w:r>
      <w:r>
        <w:rPr>
          <w:sz w:val="28"/>
          <w:szCs w:val="28"/>
          <w:lang w:val="ru-RU"/>
        </w:rPr>
        <w:t xml:space="preserve"> сельских кладбищ</w:t>
      </w:r>
      <w:r w:rsidR="00C85DFB">
        <w:rPr>
          <w:sz w:val="28"/>
          <w:szCs w:val="28"/>
          <w:lang w:val="ru-RU"/>
        </w:rPr>
        <w:t>.</w:t>
      </w:r>
    </w:p>
    <w:p w14:paraId="05F53BBE" w14:textId="77777777" w:rsidR="002F331A" w:rsidRPr="00481702" w:rsidRDefault="002F331A" w:rsidP="002F331A">
      <w:pPr>
        <w:tabs>
          <w:tab w:val="left" w:pos="567"/>
          <w:tab w:val="left" w:pos="1134"/>
        </w:tabs>
        <w:spacing w:line="360" w:lineRule="exact"/>
        <w:ind w:firstLine="709"/>
        <w:jc w:val="both"/>
        <w:rPr>
          <w:sz w:val="28"/>
          <w:szCs w:val="28"/>
          <w:lang w:val="ru-RU"/>
        </w:rPr>
      </w:pPr>
    </w:p>
    <w:p w14:paraId="3C75DD5F" w14:textId="1794172A" w:rsidR="000F75EB" w:rsidRPr="002F331A" w:rsidRDefault="000F75EB" w:rsidP="002F331A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rPr>
          <w:i/>
          <w:sz w:val="28"/>
          <w:szCs w:val="28"/>
          <w:lang w:val="ru-RU"/>
        </w:rPr>
      </w:pPr>
      <w:r w:rsidRPr="002F331A">
        <w:rPr>
          <w:i/>
          <w:sz w:val="28"/>
          <w:szCs w:val="28"/>
          <w:lang w:val="ru-RU"/>
        </w:rPr>
        <w:t>Система обращения с отходами</w:t>
      </w:r>
    </w:p>
    <w:p w14:paraId="4B9AFD81" w14:textId="77777777" w:rsidR="00E87EB7" w:rsidRPr="00E87EB7" w:rsidRDefault="00E87EB7" w:rsidP="00E87EB7">
      <w:pPr>
        <w:spacing w:line="360" w:lineRule="exact"/>
        <w:ind w:firstLine="708"/>
        <w:jc w:val="both"/>
        <w:rPr>
          <w:sz w:val="28"/>
          <w:szCs w:val="28"/>
          <w:lang w:val="ru-RU"/>
        </w:rPr>
      </w:pPr>
      <w:r w:rsidRPr="00E87EB7">
        <w:rPr>
          <w:sz w:val="28"/>
          <w:szCs w:val="28"/>
          <w:lang w:val="ru-RU"/>
        </w:rPr>
        <w:t>На территории Пермского муниципального округа Пермского края расположено 4 объекта, оказывающих услуги по обработке, утилизации, обезвреживанию и захоронению твердых коммунальных отходов.</w:t>
      </w:r>
    </w:p>
    <w:p w14:paraId="30C214F9" w14:textId="77777777" w:rsidR="00E87EB7" w:rsidRPr="00E87EB7" w:rsidRDefault="00E87EB7" w:rsidP="00E87EB7">
      <w:pPr>
        <w:tabs>
          <w:tab w:val="left" w:pos="567"/>
          <w:tab w:val="left" w:pos="1134"/>
        </w:tabs>
        <w:spacing w:line="360" w:lineRule="exact"/>
        <w:ind w:firstLine="709"/>
        <w:jc w:val="right"/>
        <w:rPr>
          <w:i/>
          <w:sz w:val="28"/>
          <w:szCs w:val="28"/>
          <w:lang w:val="ru-RU"/>
        </w:rPr>
      </w:pPr>
      <w:r w:rsidRPr="00E87EB7">
        <w:rPr>
          <w:i/>
          <w:sz w:val="28"/>
          <w:szCs w:val="28"/>
          <w:lang w:val="ru-RU"/>
        </w:rPr>
        <w:t>Таблица 3.1.2.12</w:t>
      </w:r>
    </w:p>
    <w:p w14:paraId="20AB6DB3" w14:textId="77777777" w:rsidR="00E87EB7" w:rsidRPr="00E87EB7" w:rsidRDefault="00E87EB7" w:rsidP="00E87EB7">
      <w:pPr>
        <w:tabs>
          <w:tab w:val="left" w:pos="567"/>
          <w:tab w:val="left" w:pos="1134"/>
        </w:tabs>
        <w:spacing w:line="360" w:lineRule="exact"/>
        <w:jc w:val="center"/>
        <w:rPr>
          <w:sz w:val="28"/>
          <w:szCs w:val="28"/>
          <w:lang w:val="ru-RU"/>
        </w:rPr>
      </w:pPr>
      <w:r w:rsidRPr="00E87EB7">
        <w:rPr>
          <w:sz w:val="28"/>
          <w:szCs w:val="28"/>
          <w:lang w:val="ru-RU"/>
        </w:rPr>
        <w:t>Объекты, оказывающие услуги по обработке, утилизации, обезвреживанию и захоронению твердых коммунальных отходов на территории Пермского муниципального округа</w:t>
      </w:r>
    </w:p>
    <w:tbl>
      <w:tblPr>
        <w:tblpPr w:leftFromText="180" w:rightFromText="180" w:vertAnchor="text" w:tblpY="1"/>
        <w:tblOverlap w:val="never"/>
        <w:tblW w:w="96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8"/>
        <w:gridCol w:w="2693"/>
        <w:gridCol w:w="1568"/>
        <w:gridCol w:w="1408"/>
        <w:gridCol w:w="1414"/>
      </w:tblGrid>
      <w:tr w:rsidR="00E87EB7" w:rsidRPr="0099323A" w14:paraId="2E50DCA3" w14:textId="77777777" w:rsidTr="00A370AF">
        <w:trPr>
          <w:trHeight w:val="227"/>
          <w:tblHeader/>
        </w:trPr>
        <w:tc>
          <w:tcPr>
            <w:tcW w:w="1323" w:type="pct"/>
            <w:vAlign w:val="center"/>
          </w:tcPr>
          <w:p w14:paraId="6B9C2C50" w14:textId="77777777" w:rsidR="00E87EB7" w:rsidRPr="0099323A" w:rsidRDefault="00E87EB7" w:rsidP="00A370AF">
            <w:pPr>
              <w:jc w:val="center"/>
            </w:pPr>
            <w:proofErr w:type="spellStart"/>
            <w:r w:rsidRPr="0099323A">
              <w:t>Наимено</w:t>
            </w:r>
            <w:bookmarkStart w:id="8" w:name="_GoBack"/>
            <w:bookmarkEnd w:id="8"/>
            <w:r w:rsidRPr="0099323A">
              <w:t>вание</w:t>
            </w:r>
            <w:proofErr w:type="spellEnd"/>
          </w:p>
        </w:tc>
        <w:tc>
          <w:tcPr>
            <w:tcW w:w="1398" w:type="pct"/>
            <w:shd w:val="clear" w:color="auto" w:fill="auto"/>
            <w:vAlign w:val="center"/>
            <w:hideMark/>
          </w:tcPr>
          <w:p w14:paraId="615CF36B" w14:textId="77777777" w:rsidR="00E87EB7" w:rsidRPr="0099323A" w:rsidRDefault="00E87EB7" w:rsidP="00A370AF">
            <w:pPr>
              <w:jc w:val="center"/>
            </w:pPr>
            <w:proofErr w:type="spellStart"/>
            <w:r w:rsidRPr="0099323A">
              <w:t>Месторасположение</w:t>
            </w:r>
            <w:proofErr w:type="spellEnd"/>
          </w:p>
        </w:tc>
        <w:tc>
          <w:tcPr>
            <w:tcW w:w="814" w:type="pct"/>
            <w:shd w:val="clear" w:color="auto" w:fill="auto"/>
            <w:vAlign w:val="center"/>
          </w:tcPr>
          <w:p w14:paraId="45F3418A" w14:textId="77777777" w:rsidR="00E87EB7" w:rsidRPr="0099323A" w:rsidRDefault="00E87EB7" w:rsidP="00A370AF">
            <w:pPr>
              <w:jc w:val="center"/>
            </w:pPr>
            <w:proofErr w:type="spellStart"/>
            <w:r w:rsidRPr="0099323A">
              <w:t>Назначение</w:t>
            </w:r>
            <w:proofErr w:type="spellEnd"/>
            <w:r w:rsidRPr="0099323A">
              <w:t xml:space="preserve"> </w:t>
            </w:r>
            <w:proofErr w:type="spellStart"/>
            <w:r w:rsidRPr="0099323A">
              <w:t>объекта</w:t>
            </w:r>
            <w:proofErr w:type="spellEnd"/>
          </w:p>
        </w:tc>
        <w:tc>
          <w:tcPr>
            <w:tcW w:w="731" w:type="pct"/>
            <w:shd w:val="clear" w:color="auto" w:fill="auto"/>
            <w:vAlign w:val="center"/>
            <w:hideMark/>
          </w:tcPr>
          <w:p w14:paraId="202613AA" w14:textId="77777777" w:rsidR="00E87EB7" w:rsidRPr="0099323A" w:rsidRDefault="00E87EB7" w:rsidP="00A370AF">
            <w:pPr>
              <w:ind w:left="-119" w:right="-106"/>
              <w:jc w:val="center"/>
            </w:pPr>
            <w:proofErr w:type="spellStart"/>
            <w:r w:rsidRPr="0099323A">
              <w:t>Проектная</w:t>
            </w:r>
            <w:proofErr w:type="spellEnd"/>
            <w:r w:rsidRPr="0099323A">
              <w:t xml:space="preserve"> </w:t>
            </w:r>
            <w:proofErr w:type="spellStart"/>
            <w:r w:rsidRPr="0099323A">
              <w:t>мощность</w:t>
            </w:r>
            <w:proofErr w:type="spellEnd"/>
            <w:r w:rsidRPr="0099323A">
              <w:t xml:space="preserve">, </w:t>
            </w:r>
            <w:proofErr w:type="spellStart"/>
            <w:r w:rsidRPr="0099323A">
              <w:t>т</w:t>
            </w:r>
            <w:r>
              <w:t>онн</w:t>
            </w:r>
            <w:proofErr w:type="spellEnd"/>
          </w:p>
        </w:tc>
        <w:tc>
          <w:tcPr>
            <w:tcW w:w="735" w:type="pct"/>
            <w:shd w:val="clear" w:color="auto" w:fill="auto"/>
            <w:vAlign w:val="center"/>
            <w:hideMark/>
          </w:tcPr>
          <w:p w14:paraId="6FCD3400" w14:textId="77777777" w:rsidR="00E87EB7" w:rsidRPr="0099323A" w:rsidRDefault="00E87EB7" w:rsidP="00A370AF">
            <w:pPr>
              <w:ind w:left="-118" w:right="-160"/>
              <w:jc w:val="center"/>
            </w:pPr>
            <w:proofErr w:type="spellStart"/>
            <w:r w:rsidRPr="0099323A">
              <w:t>Свободная</w:t>
            </w:r>
            <w:proofErr w:type="spellEnd"/>
            <w:r w:rsidRPr="0099323A">
              <w:t xml:space="preserve"> </w:t>
            </w:r>
            <w:proofErr w:type="spellStart"/>
            <w:r w:rsidRPr="0099323A">
              <w:t>мощность</w:t>
            </w:r>
            <w:proofErr w:type="spellEnd"/>
            <w:r w:rsidRPr="0099323A">
              <w:t xml:space="preserve">, </w:t>
            </w:r>
            <w:proofErr w:type="spellStart"/>
            <w:r w:rsidRPr="0099323A">
              <w:t>т</w:t>
            </w:r>
            <w:r>
              <w:t>онн</w:t>
            </w:r>
            <w:proofErr w:type="spellEnd"/>
          </w:p>
        </w:tc>
      </w:tr>
      <w:tr w:rsidR="00E87EB7" w:rsidRPr="0099323A" w14:paraId="713AE77B" w14:textId="77777777" w:rsidTr="00A370AF">
        <w:trPr>
          <w:trHeight w:val="227"/>
        </w:trPr>
        <w:tc>
          <w:tcPr>
            <w:tcW w:w="1323" w:type="pct"/>
            <w:vAlign w:val="center"/>
          </w:tcPr>
          <w:p w14:paraId="6F2D1DC6" w14:textId="77777777" w:rsidR="00E87EB7" w:rsidRPr="00E87EB7" w:rsidRDefault="00E87EB7" w:rsidP="00A370AF">
            <w:pPr>
              <w:rPr>
                <w:lang w:val="ru-RU"/>
              </w:rPr>
            </w:pPr>
            <w:r w:rsidRPr="00E87EB7">
              <w:rPr>
                <w:lang w:val="ru-RU"/>
              </w:rPr>
              <w:t>Полигон ТБО «</w:t>
            </w:r>
            <w:proofErr w:type="spellStart"/>
            <w:r w:rsidRPr="00E87EB7">
              <w:rPr>
                <w:lang w:val="ru-RU"/>
              </w:rPr>
              <w:t>Софроны</w:t>
            </w:r>
            <w:proofErr w:type="spellEnd"/>
            <w:r w:rsidRPr="00E87EB7">
              <w:rPr>
                <w:lang w:val="ru-RU"/>
              </w:rPr>
              <w:t>»,</w:t>
            </w:r>
          </w:p>
          <w:p w14:paraId="30DC167D" w14:textId="77777777" w:rsidR="00E87EB7" w:rsidRPr="00E87EB7" w:rsidRDefault="00E87EB7" w:rsidP="00A370AF">
            <w:pPr>
              <w:rPr>
                <w:lang w:val="ru-RU"/>
              </w:rPr>
            </w:pPr>
            <w:r w:rsidRPr="00E87EB7">
              <w:rPr>
                <w:lang w:val="ru-RU"/>
              </w:rPr>
              <w:t>МБУ «Полигон»</w:t>
            </w:r>
          </w:p>
        </w:tc>
        <w:tc>
          <w:tcPr>
            <w:tcW w:w="1398" w:type="pct"/>
            <w:shd w:val="clear" w:color="auto" w:fill="auto"/>
            <w:vAlign w:val="center"/>
            <w:hideMark/>
          </w:tcPr>
          <w:p w14:paraId="06578012" w14:textId="77777777" w:rsidR="00E87EB7" w:rsidRPr="00E87EB7" w:rsidRDefault="00E87EB7" w:rsidP="00A370AF">
            <w:pPr>
              <w:jc w:val="center"/>
              <w:rPr>
                <w:lang w:val="ru-RU"/>
              </w:rPr>
            </w:pPr>
            <w:r w:rsidRPr="00E87EB7">
              <w:rPr>
                <w:lang w:val="ru-RU"/>
              </w:rPr>
              <w:t xml:space="preserve">Пермский край, Пермский муниципальный округ, </w:t>
            </w:r>
            <w:proofErr w:type="spellStart"/>
            <w:r w:rsidRPr="00E87EB7">
              <w:rPr>
                <w:lang w:val="ru-RU"/>
              </w:rPr>
              <w:t>Фроловское</w:t>
            </w:r>
            <w:proofErr w:type="spellEnd"/>
            <w:r w:rsidRPr="00E87EB7">
              <w:rPr>
                <w:lang w:val="ru-RU"/>
              </w:rPr>
              <w:t xml:space="preserve"> сельское поселение, 4.3 км. северо-восточнее </w:t>
            </w:r>
            <w:proofErr w:type="spellStart"/>
            <w:r w:rsidRPr="00E87EB7">
              <w:rPr>
                <w:lang w:val="ru-RU"/>
              </w:rPr>
              <w:t>д.Софроны</w:t>
            </w:r>
            <w:proofErr w:type="spellEnd"/>
          </w:p>
        </w:tc>
        <w:tc>
          <w:tcPr>
            <w:tcW w:w="814" w:type="pct"/>
            <w:vAlign w:val="center"/>
          </w:tcPr>
          <w:p w14:paraId="65D8F107" w14:textId="77777777" w:rsidR="00E87EB7" w:rsidRPr="0099323A" w:rsidRDefault="00E87EB7" w:rsidP="00A370AF">
            <w:pPr>
              <w:jc w:val="center"/>
            </w:pPr>
            <w:proofErr w:type="spellStart"/>
            <w:r w:rsidRPr="0099323A">
              <w:t>размещение</w:t>
            </w:r>
            <w:proofErr w:type="spellEnd"/>
          </w:p>
        </w:tc>
        <w:tc>
          <w:tcPr>
            <w:tcW w:w="731" w:type="pct"/>
            <w:shd w:val="clear" w:color="auto" w:fill="auto"/>
            <w:vAlign w:val="center"/>
            <w:hideMark/>
          </w:tcPr>
          <w:p w14:paraId="4EA3861D" w14:textId="77777777" w:rsidR="00E87EB7" w:rsidRPr="0099323A" w:rsidRDefault="00E87EB7" w:rsidP="00A370AF">
            <w:pPr>
              <w:jc w:val="center"/>
            </w:pPr>
            <w:r w:rsidRPr="0099323A">
              <w:t>9 236 836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14:paraId="725CE7F0" w14:textId="77777777" w:rsidR="00E87EB7" w:rsidRPr="0099323A" w:rsidRDefault="00E87EB7" w:rsidP="00A370AF">
            <w:pPr>
              <w:jc w:val="center"/>
            </w:pPr>
            <w:r w:rsidRPr="0099323A">
              <w:t>921 113</w:t>
            </w:r>
          </w:p>
        </w:tc>
      </w:tr>
      <w:tr w:rsidR="00E87EB7" w:rsidRPr="0099323A" w14:paraId="3FE764CF" w14:textId="77777777" w:rsidTr="00A370AF">
        <w:trPr>
          <w:trHeight w:val="227"/>
        </w:trPr>
        <w:tc>
          <w:tcPr>
            <w:tcW w:w="1323" w:type="pct"/>
            <w:vAlign w:val="center"/>
          </w:tcPr>
          <w:p w14:paraId="7BCF5F47" w14:textId="77777777" w:rsidR="00E87EB7" w:rsidRPr="00E87EB7" w:rsidRDefault="00E87EB7" w:rsidP="00A370AF">
            <w:pPr>
              <w:rPr>
                <w:lang w:val="ru-RU"/>
              </w:rPr>
            </w:pPr>
            <w:r w:rsidRPr="00E87EB7">
              <w:rPr>
                <w:lang w:val="ru-RU"/>
              </w:rPr>
              <w:t xml:space="preserve">Мусоросортировочный комплекс </w:t>
            </w:r>
            <w:r w:rsidRPr="00E87EB7">
              <w:rPr>
                <w:lang w:val="ru-RU"/>
              </w:rPr>
              <w:br/>
              <w:t xml:space="preserve">с. Лобаново, </w:t>
            </w:r>
          </w:p>
          <w:p w14:paraId="5D8721E6" w14:textId="77777777" w:rsidR="00E87EB7" w:rsidRPr="00E87EB7" w:rsidRDefault="00E87EB7" w:rsidP="00A370AF">
            <w:pPr>
              <w:rPr>
                <w:lang w:val="ru-RU"/>
              </w:rPr>
            </w:pPr>
            <w:r w:rsidRPr="00E87EB7">
              <w:rPr>
                <w:lang w:val="ru-RU"/>
              </w:rPr>
              <w:t>ООО «</w:t>
            </w:r>
            <w:proofErr w:type="spellStart"/>
            <w:r w:rsidRPr="00E87EB7">
              <w:rPr>
                <w:lang w:val="ru-RU"/>
              </w:rPr>
              <w:t>УралРегионСнаб</w:t>
            </w:r>
            <w:proofErr w:type="spellEnd"/>
            <w:r w:rsidRPr="00E87EB7">
              <w:rPr>
                <w:lang w:val="ru-RU"/>
              </w:rPr>
              <w:t>»</w:t>
            </w:r>
          </w:p>
        </w:tc>
        <w:tc>
          <w:tcPr>
            <w:tcW w:w="1398" w:type="pct"/>
            <w:shd w:val="clear" w:color="auto" w:fill="auto"/>
            <w:vAlign w:val="center"/>
            <w:hideMark/>
          </w:tcPr>
          <w:p w14:paraId="242C5F2E" w14:textId="77777777" w:rsidR="00E87EB7" w:rsidRPr="00556480" w:rsidRDefault="00E87EB7" w:rsidP="00A370AF">
            <w:pPr>
              <w:jc w:val="center"/>
            </w:pPr>
            <w:r w:rsidRPr="00E87EB7">
              <w:rPr>
                <w:lang w:val="ru-RU"/>
              </w:rPr>
              <w:t xml:space="preserve">Пермский  край, Пермский муниципальный округ, с. Лобаново, ул. </w:t>
            </w:r>
            <w:proofErr w:type="spellStart"/>
            <w:r w:rsidRPr="00556480">
              <w:t>Центральная</w:t>
            </w:r>
            <w:proofErr w:type="spellEnd"/>
            <w:r w:rsidRPr="00556480">
              <w:t>, д. 92 Б</w:t>
            </w:r>
          </w:p>
        </w:tc>
        <w:tc>
          <w:tcPr>
            <w:tcW w:w="814" w:type="pct"/>
            <w:vAlign w:val="center"/>
          </w:tcPr>
          <w:p w14:paraId="554C2D65" w14:textId="77777777" w:rsidR="00E87EB7" w:rsidRPr="0099323A" w:rsidRDefault="00E87EB7" w:rsidP="00A370AF">
            <w:pPr>
              <w:jc w:val="center"/>
            </w:pPr>
            <w:proofErr w:type="spellStart"/>
            <w:r w:rsidRPr="0099323A">
              <w:t>обработка</w:t>
            </w:r>
            <w:proofErr w:type="spellEnd"/>
          </w:p>
        </w:tc>
        <w:tc>
          <w:tcPr>
            <w:tcW w:w="731" w:type="pct"/>
            <w:shd w:val="clear" w:color="auto" w:fill="auto"/>
            <w:vAlign w:val="center"/>
            <w:hideMark/>
          </w:tcPr>
          <w:p w14:paraId="667652AE" w14:textId="77777777" w:rsidR="00E87EB7" w:rsidRPr="0099323A" w:rsidRDefault="00E87EB7" w:rsidP="00A370AF">
            <w:pPr>
              <w:jc w:val="center"/>
            </w:pPr>
            <w:r w:rsidRPr="0099323A">
              <w:t>80 000 (</w:t>
            </w:r>
            <w:proofErr w:type="spellStart"/>
            <w:r w:rsidRPr="0099323A">
              <w:t>тон</w:t>
            </w:r>
            <w:r>
              <w:t>н</w:t>
            </w:r>
            <w:proofErr w:type="spellEnd"/>
            <w:r w:rsidRPr="0099323A">
              <w:t>/</w:t>
            </w:r>
            <w:proofErr w:type="spellStart"/>
            <w:r w:rsidRPr="0099323A">
              <w:t>год</w:t>
            </w:r>
            <w:proofErr w:type="spellEnd"/>
            <w:r w:rsidRPr="0099323A">
              <w:t>)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14:paraId="644ED8FE" w14:textId="77777777" w:rsidR="00E87EB7" w:rsidRPr="0099323A" w:rsidRDefault="00E87EB7" w:rsidP="00A370AF">
            <w:pPr>
              <w:jc w:val="center"/>
            </w:pPr>
            <w:r w:rsidRPr="0099323A">
              <w:t>-</w:t>
            </w:r>
          </w:p>
        </w:tc>
      </w:tr>
      <w:tr w:rsidR="00E87EB7" w:rsidRPr="0099323A" w14:paraId="4D1F32A3" w14:textId="77777777" w:rsidTr="00A370AF">
        <w:trPr>
          <w:trHeight w:val="227"/>
        </w:trPr>
        <w:tc>
          <w:tcPr>
            <w:tcW w:w="1323" w:type="pct"/>
            <w:vAlign w:val="center"/>
          </w:tcPr>
          <w:p w14:paraId="2B133F8E" w14:textId="77777777" w:rsidR="00E87EB7" w:rsidRPr="00E87EB7" w:rsidRDefault="00E87EB7" w:rsidP="00A370AF">
            <w:pPr>
              <w:rPr>
                <w:lang w:val="ru-RU"/>
              </w:rPr>
            </w:pPr>
            <w:r w:rsidRPr="00E87EB7">
              <w:rPr>
                <w:lang w:val="ru-RU"/>
              </w:rPr>
              <w:t xml:space="preserve">Полигон ТБО </w:t>
            </w:r>
            <w:r w:rsidRPr="00E87EB7">
              <w:rPr>
                <w:lang w:val="ru-RU"/>
              </w:rPr>
              <w:br/>
              <w:t xml:space="preserve">у д. Ключики, </w:t>
            </w:r>
            <w:r w:rsidRPr="00E87EB7">
              <w:rPr>
                <w:lang w:val="ru-RU"/>
              </w:rPr>
              <w:br/>
              <w:t>ООО «Транс-Эффект»</w:t>
            </w:r>
          </w:p>
        </w:tc>
        <w:tc>
          <w:tcPr>
            <w:tcW w:w="1398" w:type="pct"/>
            <w:shd w:val="clear" w:color="auto" w:fill="auto"/>
            <w:vAlign w:val="center"/>
          </w:tcPr>
          <w:p w14:paraId="1C79E2B6" w14:textId="77777777" w:rsidR="00E87EB7" w:rsidRPr="00E87EB7" w:rsidRDefault="00E87EB7" w:rsidP="00A370AF">
            <w:pPr>
              <w:jc w:val="center"/>
              <w:rPr>
                <w:lang w:val="ru-RU"/>
              </w:rPr>
            </w:pPr>
            <w:r w:rsidRPr="00E87EB7">
              <w:rPr>
                <w:lang w:val="ru-RU"/>
              </w:rPr>
              <w:t xml:space="preserve">Пермский край, Пермский муниципальный округ, </w:t>
            </w:r>
            <w:proofErr w:type="spellStart"/>
            <w:r w:rsidRPr="00E87EB7">
              <w:rPr>
                <w:lang w:val="ru-RU"/>
              </w:rPr>
              <w:t>Пальниковское</w:t>
            </w:r>
            <w:proofErr w:type="spellEnd"/>
            <w:r w:rsidRPr="00E87EB7">
              <w:rPr>
                <w:lang w:val="ru-RU"/>
              </w:rPr>
              <w:t xml:space="preserve"> с/п, </w:t>
            </w:r>
            <w:r w:rsidRPr="00E87EB7">
              <w:rPr>
                <w:lang w:val="ru-RU"/>
              </w:rPr>
              <w:br/>
              <w:t xml:space="preserve">в 0,7 км западнее </w:t>
            </w:r>
            <w:r w:rsidRPr="00E87EB7">
              <w:rPr>
                <w:lang w:val="ru-RU"/>
              </w:rPr>
              <w:br/>
              <w:t>д. Ключики</w:t>
            </w:r>
          </w:p>
        </w:tc>
        <w:tc>
          <w:tcPr>
            <w:tcW w:w="814" w:type="pct"/>
            <w:vAlign w:val="center"/>
          </w:tcPr>
          <w:p w14:paraId="0AFB1578" w14:textId="77777777" w:rsidR="00E87EB7" w:rsidRPr="0099323A" w:rsidRDefault="00E87EB7" w:rsidP="00A370AF">
            <w:pPr>
              <w:jc w:val="center"/>
            </w:pPr>
            <w:proofErr w:type="spellStart"/>
            <w:r w:rsidRPr="0099323A">
              <w:t>размещение</w:t>
            </w:r>
            <w:proofErr w:type="spellEnd"/>
          </w:p>
        </w:tc>
        <w:tc>
          <w:tcPr>
            <w:tcW w:w="731" w:type="pct"/>
            <w:shd w:val="clear" w:color="auto" w:fill="auto"/>
            <w:vAlign w:val="center"/>
          </w:tcPr>
          <w:p w14:paraId="5D735CA8" w14:textId="77777777" w:rsidR="00E87EB7" w:rsidRPr="0099323A" w:rsidRDefault="00E87EB7" w:rsidP="00A370AF">
            <w:pPr>
              <w:jc w:val="center"/>
            </w:pPr>
            <w:r w:rsidRPr="0099323A">
              <w:t>498 000</w:t>
            </w:r>
          </w:p>
        </w:tc>
        <w:tc>
          <w:tcPr>
            <w:tcW w:w="735" w:type="pct"/>
            <w:shd w:val="clear" w:color="auto" w:fill="auto"/>
            <w:vAlign w:val="center"/>
          </w:tcPr>
          <w:p w14:paraId="2DB67E7C" w14:textId="77777777" w:rsidR="00E87EB7" w:rsidRPr="0099323A" w:rsidRDefault="00E87EB7" w:rsidP="00A370AF">
            <w:pPr>
              <w:jc w:val="center"/>
            </w:pPr>
            <w:r w:rsidRPr="0099323A">
              <w:t>340 893</w:t>
            </w:r>
          </w:p>
        </w:tc>
      </w:tr>
      <w:tr w:rsidR="00E87EB7" w:rsidRPr="0099323A" w14:paraId="00581DC9" w14:textId="77777777" w:rsidTr="00A370AF">
        <w:trPr>
          <w:trHeight w:val="227"/>
        </w:trPr>
        <w:tc>
          <w:tcPr>
            <w:tcW w:w="1323" w:type="pct"/>
            <w:vAlign w:val="center"/>
          </w:tcPr>
          <w:p w14:paraId="40E67E04" w14:textId="77777777" w:rsidR="00E87EB7" w:rsidRPr="00E87EB7" w:rsidRDefault="00E87EB7" w:rsidP="00A370AF">
            <w:pPr>
              <w:rPr>
                <w:lang w:val="ru-RU"/>
              </w:rPr>
            </w:pPr>
            <w:r w:rsidRPr="00E87EB7">
              <w:rPr>
                <w:lang w:val="ru-RU"/>
              </w:rPr>
              <w:t xml:space="preserve">Мусоросортировочный комплекс </w:t>
            </w:r>
            <w:r w:rsidRPr="00E87EB7">
              <w:rPr>
                <w:lang w:val="ru-RU"/>
              </w:rPr>
              <w:br/>
              <w:t xml:space="preserve">«ВторТех-40», </w:t>
            </w:r>
            <w:r w:rsidRPr="00E87EB7">
              <w:rPr>
                <w:lang w:val="ru-RU"/>
              </w:rPr>
              <w:br/>
              <w:t xml:space="preserve">ИП </w:t>
            </w:r>
            <w:proofErr w:type="spellStart"/>
            <w:r w:rsidRPr="00E87EB7">
              <w:rPr>
                <w:lang w:val="ru-RU"/>
              </w:rPr>
              <w:t>Фефелов</w:t>
            </w:r>
            <w:proofErr w:type="spellEnd"/>
            <w:r w:rsidRPr="00E87EB7">
              <w:rPr>
                <w:lang w:val="ru-RU"/>
              </w:rPr>
              <w:t xml:space="preserve"> Вячеслав Николаевич</w:t>
            </w:r>
          </w:p>
        </w:tc>
        <w:tc>
          <w:tcPr>
            <w:tcW w:w="1398" w:type="pct"/>
            <w:shd w:val="clear" w:color="auto" w:fill="auto"/>
            <w:vAlign w:val="center"/>
          </w:tcPr>
          <w:p w14:paraId="657D4162" w14:textId="77777777" w:rsidR="00E87EB7" w:rsidRPr="00E87EB7" w:rsidRDefault="00E87EB7" w:rsidP="00A370AF">
            <w:pPr>
              <w:jc w:val="center"/>
              <w:rPr>
                <w:lang w:val="ru-RU"/>
              </w:rPr>
            </w:pPr>
            <w:r w:rsidRPr="00E87EB7">
              <w:rPr>
                <w:lang w:val="ru-RU"/>
              </w:rPr>
              <w:t xml:space="preserve">Пермский край, Пермский муниципальный округ, </w:t>
            </w:r>
            <w:proofErr w:type="spellStart"/>
            <w:r w:rsidRPr="00E87EB7">
              <w:rPr>
                <w:lang w:val="ru-RU"/>
              </w:rPr>
              <w:t>Пальниковское</w:t>
            </w:r>
            <w:proofErr w:type="spellEnd"/>
            <w:r w:rsidRPr="00E87EB7">
              <w:rPr>
                <w:lang w:val="ru-RU"/>
              </w:rPr>
              <w:t xml:space="preserve"> с/п, </w:t>
            </w:r>
            <w:r w:rsidRPr="00E87EB7">
              <w:rPr>
                <w:lang w:val="ru-RU"/>
              </w:rPr>
              <w:br/>
              <w:t xml:space="preserve">в 0,7 км западнее </w:t>
            </w:r>
            <w:r w:rsidRPr="00E87EB7">
              <w:rPr>
                <w:lang w:val="ru-RU"/>
              </w:rPr>
              <w:br/>
              <w:t>д. Ключики</w:t>
            </w:r>
          </w:p>
        </w:tc>
        <w:tc>
          <w:tcPr>
            <w:tcW w:w="814" w:type="pct"/>
            <w:vAlign w:val="center"/>
          </w:tcPr>
          <w:p w14:paraId="114235F4" w14:textId="77777777" w:rsidR="00E87EB7" w:rsidRPr="0099323A" w:rsidRDefault="00E87EB7" w:rsidP="00A370AF">
            <w:pPr>
              <w:jc w:val="center"/>
            </w:pPr>
            <w:proofErr w:type="spellStart"/>
            <w:r w:rsidRPr="0099323A">
              <w:t>обработка</w:t>
            </w:r>
            <w:proofErr w:type="spellEnd"/>
          </w:p>
        </w:tc>
        <w:tc>
          <w:tcPr>
            <w:tcW w:w="731" w:type="pct"/>
            <w:shd w:val="clear" w:color="auto" w:fill="auto"/>
            <w:vAlign w:val="center"/>
          </w:tcPr>
          <w:p w14:paraId="341C93F4" w14:textId="77777777" w:rsidR="00E87EB7" w:rsidRPr="0099323A" w:rsidRDefault="00E87EB7" w:rsidP="00A370AF">
            <w:pPr>
              <w:jc w:val="center"/>
            </w:pPr>
            <w:r w:rsidRPr="0099323A">
              <w:t>40 000 (</w:t>
            </w:r>
            <w:proofErr w:type="spellStart"/>
            <w:r w:rsidRPr="0099323A">
              <w:t>тон</w:t>
            </w:r>
            <w:r>
              <w:t>н</w:t>
            </w:r>
            <w:proofErr w:type="spellEnd"/>
            <w:r w:rsidRPr="0099323A">
              <w:t>/</w:t>
            </w:r>
            <w:proofErr w:type="spellStart"/>
            <w:r w:rsidRPr="0099323A">
              <w:t>год</w:t>
            </w:r>
            <w:proofErr w:type="spellEnd"/>
            <w:r w:rsidRPr="0099323A">
              <w:t>)</w:t>
            </w:r>
          </w:p>
        </w:tc>
        <w:tc>
          <w:tcPr>
            <w:tcW w:w="735" w:type="pct"/>
            <w:shd w:val="clear" w:color="auto" w:fill="auto"/>
            <w:vAlign w:val="center"/>
          </w:tcPr>
          <w:p w14:paraId="4764C7F7" w14:textId="77777777" w:rsidR="00E87EB7" w:rsidRPr="0099323A" w:rsidRDefault="00E87EB7" w:rsidP="00A370AF">
            <w:pPr>
              <w:jc w:val="center"/>
            </w:pPr>
            <w:r w:rsidRPr="0099323A">
              <w:t>-</w:t>
            </w:r>
          </w:p>
        </w:tc>
      </w:tr>
    </w:tbl>
    <w:p w14:paraId="4F7B4D55" w14:textId="77777777" w:rsidR="00E87EB7" w:rsidRDefault="00E87EB7" w:rsidP="00E87EB7">
      <w:pPr>
        <w:tabs>
          <w:tab w:val="left" w:pos="567"/>
          <w:tab w:val="left" w:pos="1134"/>
        </w:tabs>
        <w:spacing w:line="360" w:lineRule="exact"/>
        <w:jc w:val="both"/>
        <w:rPr>
          <w:sz w:val="28"/>
          <w:szCs w:val="28"/>
        </w:rPr>
      </w:pPr>
    </w:p>
    <w:p w14:paraId="19868C33" w14:textId="562A69E5" w:rsidR="00D51B39" w:rsidRPr="00D51B39" w:rsidRDefault="00D51B39" w:rsidP="00D51B39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outlineLvl w:val="3"/>
        <w:rPr>
          <w:b/>
          <w:i/>
          <w:color w:val="000000"/>
          <w:sz w:val="28"/>
          <w:lang w:val="ru-RU" w:eastAsia="ru-RU"/>
        </w:rPr>
      </w:pPr>
      <w:r w:rsidRPr="00D51B39">
        <w:rPr>
          <w:b/>
          <w:i/>
          <w:sz w:val="28"/>
          <w:szCs w:val="28"/>
          <w:lang w:val="ru-RU"/>
        </w:rPr>
        <w:t>Объекты культурного наследия</w:t>
      </w:r>
    </w:p>
    <w:p w14:paraId="4F29C65D" w14:textId="77777777" w:rsidR="00D51B39" w:rsidRDefault="00D51B39" w:rsidP="00D51B39">
      <w:pPr>
        <w:pStyle w:val="aff"/>
        <w:spacing w:before="0" w:after="0" w:line="360" w:lineRule="exact"/>
        <w:ind w:firstLine="709"/>
        <w:rPr>
          <w:sz w:val="28"/>
          <w:szCs w:val="28"/>
        </w:rPr>
      </w:pPr>
      <w:r>
        <w:rPr>
          <w:sz w:val="28"/>
          <w:szCs w:val="28"/>
        </w:rPr>
        <w:t>В границах т</w:t>
      </w:r>
      <w:r w:rsidRPr="00895A21">
        <w:rPr>
          <w:sz w:val="28"/>
          <w:szCs w:val="28"/>
        </w:rPr>
        <w:t>ерритори</w:t>
      </w:r>
      <w:r>
        <w:rPr>
          <w:sz w:val="28"/>
          <w:szCs w:val="28"/>
        </w:rPr>
        <w:t>и</w:t>
      </w:r>
      <w:r w:rsidRPr="00895A21">
        <w:rPr>
          <w:sz w:val="28"/>
          <w:szCs w:val="28"/>
        </w:rPr>
        <w:t xml:space="preserve"> д. В</w:t>
      </w:r>
      <w:r>
        <w:rPr>
          <w:sz w:val="28"/>
          <w:szCs w:val="28"/>
        </w:rPr>
        <w:t>а</w:t>
      </w:r>
      <w:r w:rsidRPr="00895A21">
        <w:rPr>
          <w:sz w:val="28"/>
          <w:szCs w:val="28"/>
        </w:rPr>
        <w:t xml:space="preserve">нюки </w:t>
      </w:r>
      <w:r>
        <w:rPr>
          <w:sz w:val="28"/>
          <w:szCs w:val="28"/>
        </w:rPr>
        <w:t>отсутствуют:</w:t>
      </w:r>
    </w:p>
    <w:p w14:paraId="10ABC74A" w14:textId="6D63355D" w:rsidR="00D51B39" w:rsidRDefault="00D51B39" w:rsidP="00D51B39">
      <w:pPr>
        <w:pStyle w:val="aff"/>
        <w:spacing w:before="0" w:after="0" w:line="360" w:lineRule="exact"/>
        <w:ind w:firstLine="709"/>
        <w:rPr>
          <w:sz w:val="28"/>
          <w:szCs w:val="28"/>
        </w:rPr>
      </w:pPr>
      <w:r w:rsidRPr="00895A21">
        <w:rPr>
          <w:sz w:val="28"/>
          <w:szCs w:val="28"/>
        </w:rPr>
        <w:t>объект</w:t>
      </w:r>
      <w:r>
        <w:rPr>
          <w:sz w:val="28"/>
          <w:szCs w:val="28"/>
        </w:rPr>
        <w:t>ы</w:t>
      </w:r>
      <w:r w:rsidRPr="00895A21">
        <w:rPr>
          <w:sz w:val="28"/>
          <w:szCs w:val="28"/>
        </w:rPr>
        <w:t xml:space="preserve"> культурного наследия,</w:t>
      </w:r>
      <w:r>
        <w:rPr>
          <w:sz w:val="28"/>
          <w:szCs w:val="28"/>
        </w:rPr>
        <w:t xml:space="preserve"> включ</w:t>
      </w:r>
      <w:r w:rsidR="00173C0E">
        <w:rPr>
          <w:sz w:val="28"/>
          <w:szCs w:val="28"/>
        </w:rPr>
        <w:t>е</w:t>
      </w:r>
      <w:r>
        <w:rPr>
          <w:sz w:val="28"/>
          <w:szCs w:val="28"/>
        </w:rPr>
        <w:t>нные в единый государственный реестр объектов культурного наследия (памятников истории и культуры) народов Российской Федерации;</w:t>
      </w:r>
    </w:p>
    <w:p w14:paraId="29090BC5" w14:textId="77777777" w:rsidR="00D51B39" w:rsidRDefault="00D51B39" w:rsidP="00D51B39">
      <w:pPr>
        <w:pStyle w:val="aff"/>
        <w:spacing w:before="0" w:after="0" w:line="360" w:lineRule="exact"/>
        <w:ind w:firstLine="709"/>
        <w:rPr>
          <w:sz w:val="28"/>
          <w:szCs w:val="28"/>
        </w:rPr>
      </w:pPr>
      <w:r w:rsidRPr="00895A21">
        <w:rPr>
          <w:sz w:val="28"/>
          <w:szCs w:val="28"/>
        </w:rPr>
        <w:t>выявленны</w:t>
      </w:r>
      <w:r>
        <w:rPr>
          <w:sz w:val="28"/>
          <w:szCs w:val="28"/>
        </w:rPr>
        <w:t>е</w:t>
      </w:r>
      <w:r w:rsidRPr="00895A21">
        <w:rPr>
          <w:sz w:val="28"/>
          <w:szCs w:val="28"/>
        </w:rPr>
        <w:t xml:space="preserve"> объект</w:t>
      </w:r>
      <w:r>
        <w:rPr>
          <w:sz w:val="28"/>
          <w:szCs w:val="28"/>
        </w:rPr>
        <w:t>ы</w:t>
      </w:r>
      <w:r w:rsidRPr="00895A21">
        <w:rPr>
          <w:sz w:val="28"/>
          <w:szCs w:val="28"/>
        </w:rPr>
        <w:t xml:space="preserve"> культурного наследия</w:t>
      </w:r>
      <w:r>
        <w:rPr>
          <w:sz w:val="28"/>
          <w:szCs w:val="28"/>
        </w:rPr>
        <w:t>;</w:t>
      </w:r>
    </w:p>
    <w:p w14:paraId="5B154CA5" w14:textId="77777777" w:rsidR="00D51B39" w:rsidRDefault="00D51B39" w:rsidP="00D51B39">
      <w:pPr>
        <w:pStyle w:val="aff"/>
        <w:spacing w:before="0" w:after="0" w:line="360" w:lineRule="exact"/>
        <w:ind w:firstLine="709"/>
        <w:rPr>
          <w:sz w:val="28"/>
          <w:szCs w:val="28"/>
        </w:rPr>
      </w:pPr>
      <w:r>
        <w:rPr>
          <w:sz w:val="28"/>
          <w:szCs w:val="28"/>
        </w:rPr>
        <w:t>объекты, обладающие признаками объектов культурного наследия;</w:t>
      </w:r>
    </w:p>
    <w:p w14:paraId="5B2A4C1A" w14:textId="77777777" w:rsidR="00D51B39" w:rsidRDefault="00D51B39" w:rsidP="00D51B39">
      <w:pPr>
        <w:pStyle w:val="aff"/>
        <w:spacing w:before="0" w:after="0" w:line="360" w:lineRule="exact"/>
        <w:ind w:firstLine="709"/>
        <w:rPr>
          <w:sz w:val="28"/>
          <w:szCs w:val="28"/>
        </w:rPr>
      </w:pPr>
      <w:r>
        <w:rPr>
          <w:sz w:val="28"/>
          <w:szCs w:val="28"/>
        </w:rPr>
        <w:t>территории объектов культурного наследия;</w:t>
      </w:r>
    </w:p>
    <w:p w14:paraId="00B66C72" w14:textId="77777777" w:rsidR="00D51B39" w:rsidRDefault="00D51B39" w:rsidP="00D51B39">
      <w:pPr>
        <w:pStyle w:val="aff"/>
        <w:spacing w:before="0" w:after="0" w:line="360" w:lineRule="exact"/>
        <w:ind w:firstLine="709"/>
        <w:rPr>
          <w:sz w:val="28"/>
          <w:szCs w:val="28"/>
        </w:rPr>
      </w:pPr>
      <w:r w:rsidRPr="00895A21">
        <w:rPr>
          <w:sz w:val="28"/>
          <w:szCs w:val="28"/>
        </w:rPr>
        <w:t>зон</w:t>
      </w:r>
      <w:r>
        <w:rPr>
          <w:sz w:val="28"/>
          <w:szCs w:val="28"/>
        </w:rPr>
        <w:t>ы</w:t>
      </w:r>
      <w:r w:rsidRPr="00895A21">
        <w:rPr>
          <w:sz w:val="28"/>
          <w:szCs w:val="28"/>
        </w:rPr>
        <w:t xml:space="preserve"> охран</w:t>
      </w:r>
      <w:r>
        <w:rPr>
          <w:sz w:val="28"/>
          <w:szCs w:val="28"/>
        </w:rPr>
        <w:t>ы объектов культурного наследия;</w:t>
      </w:r>
    </w:p>
    <w:p w14:paraId="716B1393" w14:textId="77777777" w:rsidR="00D51B39" w:rsidRDefault="00D51B39" w:rsidP="00D51B39">
      <w:pPr>
        <w:pStyle w:val="aff"/>
        <w:spacing w:before="0" w:after="0" w:line="360" w:lineRule="exact"/>
        <w:ind w:firstLine="709"/>
        <w:rPr>
          <w:sz w:val="28"/>
          <w:szCs w:val="28"/>
        </w:rPr>
      </w:pPr>
      <w:r w:rsidRPr="00895A21">
        <w:rPr>
          <w:sz w:val="28"/>
          <w:szCs w:val="28"/>
        </w:rPr>
        <w:t>защитны</w:t>
      </w:r>
      <w:r>
        <w:rPr>
          <w:sz w:val="28"/>
          <w:szCs w:val="28"/>
        </w:rPr>
        <w:t>е</w:t>
      </w:r>
      <w:r w:rsidRPr="00895A21">
        <w:rPr>
          <w:sz w:val="28"/>
          <w:szCs w:val="28"/>
        </w:rPr>
        <w:t xml:space="preserve"> зон</w:t>
      </w:r>
      <w:r>
        <w:rPr>
          <w:sz w:val="28"/>
          <w:szCs w:val="28"/>
        </w:rPr>
        <w:t>ы</w:t>
      </w:r>
      <w:r w:rsidRPr="00895A21">
        <w:rPr>
          <w:sz w:val="28"/>
          <w:szCs w:val="28"/>
        </w:rPr>
        <w:t xml:space="preserve"> </w:t>
      </w:r>
      <w:r>
        <w:rPr>
          <w:sz w:val="28"/>
          <w:szCs w:val="28"/>
        </w:rPr>
        <w:t>объектов культурного наследия</w:t>
      </w:r>
      <w:r w:rsidRPr="00895A21">
        <w:rPr>
          <w:sz w:val="28"/>
          <w:szCs w:val="28"/>
        </w:rPr>
        <w:t>.</w:t>
      </w:r>
    </w:p>
    <w:p w14:paraId="6857889C" w14:textId="77777777" w:rsidR="00C369DB" w:rsidRPr="0075516F" w:rsidRDefault="00C369DB" w:rsidP="0075516F">
      <w:pPr>
        <w:tabs>
          <w:tab w:val="left" w:pos="567"/>
          <w:tab w:val="left" w:pos="1134"/>
        </w:tabs>
        <w:spacing w:line="360" w:lineRule="exact"/>
        <w:ind w:firstLine="709"/>
        <w:jc w:val="both"/>
        <w:rPr>
          <w:sz w:val="28"/>
          <w:szCs w:val="28"/>
          <w:lang w:val="ru-RU"/>
        </w:rPr>
      </w:pPr>
    </w:p>
    <w:p w14:paraId="472A7326" w14:textId="77777777" w:rsidR="0075516F" w:rsidRDefault="0075516F">
      <w:pPr>
        <w:widowControl/>
        <w:autoSpaceDE/>
        <w:autoSpaceDN/>
        <w:spacing w:after="160" w:line="259" w:lineRule="auto"/>
        <w:rPr>
          <w:rFonts w:eastAsiaTheme="majorEastAsia"/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br w:type="page"/>
      </w:r>
    </w:p>
    <w:p w14:paraId="383A2D71" w14:textId="1CDC36AE" w:rsidR="00C709D9" w:rsidRPr="007E4C0D" w:rsidRDefault="00554F56" w:rsidP="00F502AA">
      <w:pPr>
        <w:pStyle w:val="3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bookmarkStart w:id="9" w:name="_Toc202861037"/>
      <w:r w:rsidRPr="007E4C0D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3.</w:t>
      </w:r>
      <w:r w:rsidR="001C3B18" w:rsidRPr="007E4C0D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1.3</w:t>
      </w:r>
      <w:r w:rsidRPr="007E4C0D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. </w:t>
      </w:r>
      <w:r w:rsidR="00A05BDF" w:rsidRPr="007E4C0D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Зоны с особыми условиями использования</w:t>
      </w:r>
      <w:r w:rsidR="00C369DB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 территории</w:t>
      </w:r>
      <w:bookmarkEnd w:id="9"/>
    </w:p>
    <w:p w14:paraId="272D4A2E" w14:textId="77777777" w:rsidR="008E2D43" w:rsidRPr="00895A21" w:rsidRDefault="008E2D43" w:rsidP="00C369DB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8"/>
          <w:lang w:val="ru-RU" w:eastAsia="ru-RU"/>
        </w:rPr>
      </w:pPr>
    </w:p>
    <w:p w14:paraId="225CFF19" w14:textId="6C5B4D04" w:rsidR="00A05BDF" w:rsidRPr="00895A21" w:rsidRDefault="00F038DF" w:rsidP="00895A21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Н</w:t>
      </w:r>
      <w:r w:rsidRPr="00895A21">
        <w:rPr>
          <w:sz w:val="28"/>
          <w:szCs w:val="28"/>
          <w:lang w:val="ru-RU" w:eastAsia="ru-RU"/>
        </w:rPr>
        <w:t xml:space="preserve">а территории д. Ванюки </w:t>
      </w:r>
      <w:r>
        <w:rPr>
          <w:sz w:val="28"/>
          <w:szCs w:val="28"/>
          <w:lang w:val="ru-RU" w:eastAsia="ru-RU"/>
        </w:rPr>
        <w:t>в</w:t>
      </w:r>
      <w:r w:rsidR="00A05BDF" w:rsidRPr="00895A21">
        <w:rPr>
          <w:sz w:val="28"/>
          <w:szCs w:val="28"/>
          <w:lang w:val="ru-RU" w:eastAsia="ru-RU"/>
        </w:rPr>
        <w:t xml:space="preserve"> соответствии со стать</w:t>
      </w:r>
      <w:r w:rsidR="00173C0E">
        <w:rPr>
          <w:sz w:val="28"/>
          <w:szCs w:val="28"/>
          <w:lang w:val="ru-RU" w:eastAsia="ru-RU"/>
        </w:rPr>
        <w:t>е</w:t>
      </w:r>
      <w:r w:rsidR="00A05BDF" w:rsidRPr="00895A21">
        <w:rPr>
          <w:sz w:val="28"/>
          <w:szCs w:val="28"/>
          <w:lang w:val="ru-RU" w:eastAsia="ru-RU"/>
        </w:rPr>
        <w:t>й 105 Земельног</w:t>
      </w:r>
      <w:r w:rsidR="00D43431" w:rsidRPr="00895A21">
        <w:rPr>
          <w:sz w:val="28"/>
          <w:szCs w:val="28"/>
          <w:lang w:val="ru-RU" w:eastAsia="ru-RU"/>
        </w:rPr>
        <w:t xml:space="preserve">о кодекса Российской Федерации </w:t>
      </w:r>
      <w:r w:rsidR="00A05BDF" w:rsidRPr="00895A21">
        <w:rPr>
          <w:sz w:val="28"/>
          <w:szCs w:val="28"/>
          <w:lang w:val="ru-RU" w:eastAsia="ru-RU"/>
        </w:rPr>
        <w:t xml:space="preserve">установлены следующие </w:t>
      </w:r>
      <w:bookmarkStart w:id="10" w:name="dst1864"/>
      <w:bookmarkEnd w:id="10"/>
      <w:r w:rsidR="00A05BDF" w:rsidRPr="00895A21">
        <w:rPr>
          <w:sz w:val="28"/>
          <w:szCs w:val="28"/>
          <w:lang w:val="ru-RU" w:eastAsia="ru-RU"/>
        </w:rPr>
        <w:t>виды зон с особыми условиями использования территорий:</w:t>
      </w:r>
    </w:p>
    <w:p w14:paraId="769A61EC" w14:textId="6D1892E9" w:rsidR="006603C7" w:rsidRPr="00895A21" w:rsidRDefault="006603C7" w:rsidP="00895A21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8"/>
          <w:lang w:val="ru-RU" w:eastAsia="ru-RU"/>
        </w:rPr>
      </w:pPr>
      <w:r w:rsidRPr="00895A21">
        <w:rPr>
          <w:sz w:val="28"/>
          <w:szCs w:val="28"/>
          <w:lang w:val="ru-RU" w:eastAsia="ru-RU"/>
        </w:rPr>
        <w:t>охранная зона объектов электроэнергетики (объектов электросетевого хозяйства и объектов по производству электрической энергии);</w:t>
      </w:r>
    </w:p>
    <w:p w14:paraId="4D7A4AF1" w14:textId="2D876F1B" w:rsidR="006603C7" w:rsidRPr="00895A21" w:rsidRDefault="006603C7" w:rsidP="00895A21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8"/>
          <w:lang w:val="ru-RU" w:eastAsia="ru-RU"/>
        </w:rPr>
      </w:pPr>
      <w:r w:rsidRPr="00895A21">
        <w:rPr>
          <w:sz w:val="28"/>
          <w:szCs w:val="28"/>
          <w:lang w:val="ru-RU" w:eastAsia="ru-RU"/>
        </w:rPr>
        <w:t xml:space="preserve">охранная зона трубопроводов (газопроводов, нефтепроводов и нефтепродуктопроводов, трубопроводов для продуктов переработки нефти и газа, </w:t>
      </w:r>
      <w:proofErr w:type="spellStart"/>
      <w:r w:rsidRPr="00895A21">
        <w:rPr>
          <w:sz w:val="28"/>
          <w:szCs w:val="28"/>
          <w:lang w:val="ru-RU" w:eastAsia="ru-RU"/>
        </w:rPr>
        <w:t>аммиакопроводов</w:t>
      </w:r>
      <w:proofErr w:type="spellEnd"/>
      <w:r w:rsidRPr="00895A21">
        <w:rPr>
          <w:sz w:val="28"/>
          <w:szCs w:val="28"/>
          <w:lang w:val="ru-RU" w:eastAsia="ru-RU"/>
        </w:rPr>
        <w:t>);</w:t>
      </w:r>
    </w:p>
    <w:p w14:paraId="3834E586" w14:textId="789D69BD" w:rsidR="006603C7" w:rsidRPr="00895A21" w:rsidRDefault="006603C7" w:rsidP="00895A21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8"/>
          <w:lang w:val="ru-RU" w:eastAsia="ru-RU"/>
        </w:rPr>
      </w:pPr>
      <w:r w:rsidRPr="00895A21">
        <w:rPr>
          <w:sz w:val="28"/>
          <w:szCs w:val="28"/>
          <w:lang w:val="ru-RU" w:eastAsia="ru-RU"/>
        </w:rPr>
        <w:t>охранная зона линий и сооружений связи;</w:t>
      </w:r>
    </w:p>
    <w:p w14:paraId="1BE1D18D" w14:textId="43805072" w:rsidR="006603C7" w:rsidRPr="00895A21" w:rsidRDefault="006603C7" w:rsidP="00895A21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8"/>
          <w:lang w:val="ru-RU" w:eastAsia="ru-RU"/>
        </w:rPr>
      </w:pPr>
      <w:proofErr w:type="spellStart"/>
      <w:r w:rsidRPr="00895A21">
        <w:rPr>
          <w:sz w:val="28"/>
          <w:szCs w:val="28"/>
          <w:lang w:val="ru-RU" w:eastAsia="ru-RU"/>
        </w:rPr>
        <w:t>приаэродромная</w:t>
      </w:r>
      <w:proofErr w:type="spellEnd"/>
      <w:r w:rsidRPr="00895A21">
        <w:rPr>
          <w:sz w:val="28"/>
          <w:szCs w:val="28"/>
          <w:lang w:val="ru-RU" w:eastAsia="ru-RU"/>
        </w:rPr>
        <w:t xml:space="preserve"> территория;</w:t>
      </w:r>
    </w:p>
    <w:p w14:paraId="15907AEB" w14:textId="48425938" w:rsidR="006603C7" w:rsidRPr="00895A21" w:rsidRDefault="006603C7" w:rsidP="00895A21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8"/>
          <w:lang w:val="ru-RU" w:eastAsia="ru-RU"/>
        </w:rPr>
      </w:pPr>
      <w:r w:rsidRPr="00895A21">
        <w:rPr>
          <w:sz w:val="28"/>
          <w:szCs w:val="28"/>
          <w:lang w:val="ru-RU" w:eastAsia="ru-RU"/>
        </w:rPr>
        <w:t>зон</w:t>
      </w:r>
      <w:r w:rsidR="00951581">
        <w:rPr>
          <w:sz w:val="28"/>
          <w:szCs w:val="28"/>
          <w:lang w:val="ru-RU" w:eastAsia="ru-RU"/>
        </w:rPr>
        <w:t>а</w:t>
      </w:r>
      <w:r w:rsidRPr="00895A21">
        <w:rPr>
          <w:sz w:val="28"/>
          <w:szCs w:val="28"/>
          <w:lang w:val="ru-RU" w:eastAsia="ru-RU"/>
        </w:rPr>
        <w:t xml:space="preserve"> санитарной охраны источников питьевого и хозяйственно-бытового водоснабжения, а также устанавливаемые в случаях, предусмотренных Водным кодексом Российской Федерации, в отношении подземных водных объектов зоны специальной охраны;</w:t>
      </w:r>
    </w:p>
    <w:p w14:paraId="62C83ABF" w14:textId="78FA6497" w:rsidR="006603C7" w:rsidRPr="00895A21" w:rsidRDefault="00D43431" w:rsidP="00895A21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8"/>
          <w:lang w:val="ru-RU" w:eastAsia="ru-RU"/>
        </w:rPr>
      </w:pPr>
      <w:r w:rsidRPr="00895A21">
        <w:rPr>
          <w:sz w:val="28"/>
          <w:szCs w:val="28"/>
          <w:lang w:val="ru-RU" w:eastAsia="ru-RU"/>
        </w:rPr>
        <w:t>санитарно-защитная зона.</w:t>
      </w:r>
    </w:p>
    <w:p w14:paraId="0A994A7A" w14:textId="59C86DAA" w:rsidR="00665B13" w:rsidRPr="00895A21" w:rsidRDefault="00665B13" w:rsidP="00895A21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8"/>
          <w:lang w:val="ru-RU" w:eastAsia="ru-RU"/>
        </w:rPr>
      </w:pPr>
    </w:p>
    <w:p w14:paraId="30951226" w14:textId="098B4298" w:rsidR="00F9236E" w:rsidRPr="00EE7886" w:rsidRDefault="00F9236E" w:rsidP="00F11534">
      <w:pPr>
        <w:pStyle w:val="aff"/>
        <w:spacing w:before="0" w:after="0" w:line="360" w:lineRule="exact"/>
        <w:ind w:firstLine="709"/>
        <w:rPr>
          <w:b/>
          <w:i/>
          <w:sz w:val="28"/>
          <w:szCs w:val="28"/>
        </w:rPr>
      </w:pPr>
      <w:r w:rsidRPr="00EE7886">
        <w:rPr>
          <w:b/>
          <w:i/>
          <w:sz w:val="28"/>
          <w:szCs w:val="28"/>
        </w:rPr>
        <w:t>Охранн</w:t>
      </w:r>
      <w:r w:rsidR="00951581">
        <w:rPr>
          <w:b/>
          <w:i/>
          <w:sz w:val="28"/>
          <w:szCs w:val="28"/>
        </w:rPr>
        <w:t>ая</w:t>
      </w:r>
      <w:r w:rsidRPr="00EE7886">
        <w:rPr>
          <w:b/>
          <w:i/>
          <w:sz w:val="28"/>
          <w:szCs w:val="28"/>
        </w:rPr>
        <w:t xml:space="preserve"> зон</w:t>
      </w:r>
      <w:r w:rsidR="00951581">
        <w:rPr>
          <w:b/>
          <w:i/>
          <w:sz w:val="28"/>
          <w:szCs w:val="28"/>
        </w:rPr>
        <w:t>а</w:t>
      </w:r>
      <w:r w:rsidRPr="00EE7886">
        <w:rPr>
          <w:b/>
          <w:i/>
          <w:sz w:val="28"/>
          <w:szCs w:val="28"/>
        </w:rPr>
        <w:t xml:space="preserve"> объектов электроэнергетики (объектов электросетевого хозяйства и объектов по производству электрической энергии)</w:t>
      </w:r>
    </w:p>
    <w:p w14:paraId="6E8CB21F" w14:textId="6E24D585" w:rsidR="00F11534" w:rsidRPr="00895A21" w:rsidRDefault="00F9236E" w:rsidP="00895A21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0"/>
          <w:lang w:val="ru-RU" w:eastAsia="ru-RU"/>
        </w:rPr>
      </w:pPr>
      <w:r w:rsidRPr="00895A21">
        <w:rPr>
          <w:sz w:val="28"/>
          <w:szCs w:val="20"/>
          <w:lang w:val="ru-RU" w:eastAsia="ru-RU"/>
        </w:rPr>
        <w:t>В целях обеспечения безопасного и безаварийного функционирования, безопасной эксплуатации объектов электроэнергетики устанавливаются охранные зоны объектов электросетевого хозяйства, размеры и ограничения использования земельных участков, находящихся в границах охранных зон, устанавливаются в соответствии с Постановлением Правительства Российской Федерации от 24</w:t>
      </w:r>
      <w:r w:rsidR="00BC7550">
        <w:rPr>
          <w:sz w:val="28"/>
          <w:szCs w:val="20"/>
          <w:lang w:val="ru-RU" w:eastAsia="ru-RU"/>
        </w:rPr>
        <w:t xml:space="preserve"> февраля </w:t>
      </w:r>
      <w:r w:rsidRPr="00895A21">
        <w:rPr>
          <w:sz w:val="28"/>
          <w:szCs w:val="20"/>
          <w:lang w:val="ru-RU" w:eastAsia="ru-RU"/>
        </w:rPr>
        <w:t xml:space="preserve">2009 </w:t>
      </w:r>
      <w:r w:rsidR="00BC7550">
        <w:rPr>
          <w:sz w:val="28"/>
          <w:szCs w:val="20"/>
          <w:lang w:val="ru-RU" w:eastAsia="ru-RU"/>
        </w:rPr>
        <w:t xml:space="preserve">г. </w:t>
      </w:r>
      <w:r w:rsidRPr="00895A21">
        <w:rPr>
          <w:sz w:val="28"/>
          <w:szCs w:val="20"/>
          <w:lang w:val="ru-RU" w:eastAsia="ru-RU"/>
        </w:rPr>
        <w:t xml:space="preserve">№ 160 </w:t>
      </w:r>
      <w:r w:rsidR="00B70B9F" w:rsidRPr="00895A21">
        <w:rPr>
          <w:sz w:val="28"/>
          <w:szCs w:val="20"/>
          <w:lang w:val="ru-RU" w:eastAsia="ru-RU"/>
        </w:rPr>
        <w:t>«</w:t>
      </w:r>
      <w:r w:rsidRPr="00895A21">
        <w:rPr>
          <w:sz w:val="28"/>
          <w:szCs w:val="20"/>
          <w:lang w:val="ru-RU" w:eastAsia="ru-RU"/>
        </w:rPr>
        <w:t>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</w:t>
      </w:r>
      <w:r w:rsidR="00B70B9F" w:rsidRPr="00895A21">
        <w:rPr>
          <w:sz w:val="28"/>
          <w:szCs w:val="20"/>
          <w:lang w:val="ru-RU" w:eastAsia="ru-RU"/>
        </w:rPr>
        <w:t>»</w:t>
      </w:r>
      <w:r w:rsidRPr="00895A21">
        <w:rPr>
          <w:sz w:val="28"/>
          <w:szCs w:val="20"/>
          <w:lang w:val="ru-RU" w:eastAsia="ru-RU"/>
        </w:rPr>
        <w:t>.</w:t>
      </w:r>
    </w:p>
    <w:p w14:paraId="1A604257" w14:textId="77777777" w:rsidR="00F11534" w:rsidRPr="00895A21" w:rsidRDefault="00F9236E" w:rsidP="00895A21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0"/>
          <w:lang w:val="ru-RU" w:eastAsia="ru-RU"/>
        </w:rPr>
      </w:pPr>
      <w:r w:rsidRPr="00895A21">
        <w:rPr>
          <w:sz w:val="28"/>
          <w:szCs w:val="20"/>
          <w:lang w:val="ru-RU" w:eastAsia="ru-RU"/>
        </w:rPr>
        <w:t>В пределах охранных зон объектов электросетевого хозяйства запрещается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</w:t>
      </w:r>
      <w:r w:rsidR="00F11534" w:rsidRPr="00895A21">
        <w:rPr>
          <w:sz w:val="28"/>
          <w:szCs w:val="20"/>
          <w:lang w:val="ru-RU" w:eastAsia="ru-RU"/>
        </w:rPr>
        <w:t>.</w:t>
      </w:r>
    </w:p>
    <w:p w14:paraId="10ECF55E" w14:textId="063AB934" w:rsidR="00D43431" w:rsidRPr="00895A21" w:rsidRDefault="00D43431" w:rsidP="00895A21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0"/>
          <w:lang w:val="ru-RU" w:eastAsia="ru-RU"/>
        </w:rPr>
      </w:pPr>
      <w:r w:rsidRPr="00895A21">
        <w:rPr>
          <w:sz w:val="28"/>
          <w:szCs w:val="20"/>
          <w:lang w:val="ru-RU" w:eastAsia="ru-RU"/>
        </w:rPr>
        <w:t>Согласно единому государственному реестру недвижимости</w:t>
      </w:r>
      <w:r w:rsidR="00BC7550">
        <w:rPr>
          <w:sz w:val="28"/>
          <w:szCs w:val="20"/>
          <w:lang w:val="ru-RU" w:eastAsia="ru-RU"/>
        </w:rPr>
        <w:br/>
      </w:r>
      <w:r w:rsidRPr="00895A21">
        <w:rPr>
          <w:sz w:val="28"/>
          <w:szCs w:val="20"/>
          <w:lang w:val="ru-RU" w:eastAsia="ru-RU"/>
        </w:rPr>
        <w:t>на территории д. Ванюки установлены следующие охранные зоны объектов электроэнергетики:</w:t>
      </w:r>
    </w:p>
    <w:p w14:paraId="30D1FC30" w14:textId="1B7A7B51" w:rsidR="00F11534" w:rsidRPr="00895A21" w:rsidRDefault="00F11534" w:rsidP="00895A21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0"/>
          <w:lang w:val="ru-RU" w:eastAsia="ru-RU"/>
        </w:rPr>
      </w:pPr>
      <w:r w:rsidRPr="00895A21">
        <w:rPr>
          <w:sz w:val="28"/>
          <w:szCs w:val="20"/>
          <w:lang w:val="ru-RU" w:eastAsia="ru-RU"/>
        </w:rPr>
        <w:t xml:space="preserve">59:32-6.1224 </w:t>
      </w:r>
      <w:r w:rsidR="00BC7550">
        <w:rPr>
          <w:sz w:val="28"/>
          <w:szCs w:val="20"/>
          <w:lang w:val="ru-RU" w:eastAsia="ru-RU"/>
        </w:rPr>
        <w:t>–</w:t>
      </w:r>
      <w:r w:rsidRPr="00895A21">
        <w:rPr>
          <w:sz w:val="28"/>
          <w:szCs w:val="20"/>
          <w:lang w:val="ru-RU" w:eastAsia="ru-RU"/>
        </w:rPr>
        <w:t xml:space="preserve"> </w:t>
      </w:r>
      <w:r w:rsidR="008F2FD4" w:rsidRPr="00895A21">
        <w:rPr>
          <w:sz w:val="28"/>
          <w:szCs w:val="20"/>
          <w:lang w:val="ru-RU" w:eastAsia="ru-RU"/>
        </w:rPr>
        <w:t xml:space="preserve">Охранная зона </w:t>
      </w:r>
      <w:r w:rsidRPr="00895A21">
        <w:rPr>
          <w:sz w:val="28"/>
          <w:szCs w:val="20"/>
          <w:lang w:val="ru-RU" w:eastAsia="ru-RU"/>
        </w:rPr>
        <w:t xml:space="preserve">ПС 35/10 КВ </w:t>
      </w:r>
      <w:r w:rsidR="00B70B9F" w:rsidRPr="00895A21">
        <w:rPr>
          <w:sz w:val="28"/>
          <w:szCs w:val="20"/>
          <w:lang w:val="ru-RU" w:eastAsia="ru-RU"/>
        </w:rPr>
        <w:t>«</w:t>
      </w:r>
      <w:r w:rsidRPr="00895A21">
        <w:rPr>
          <w:sz w:val="28"/>
          <w:szCs w:val="20"/>
          <w:lang w:val="ru-RU" w:eastAsia="ru-RU"/>
        </w:rPr>
        <w:t>Х</w:t>
      </w:r>
      <w:r w:rsidR="008F2FD4" w:rsidRPr="00895A21">
        <w:rPr>
          <w:sz w:val="28"/>
          <w:szCs w:val="20"/>
          <w:lang w:val="ru-RU" w:eastAsia="ru-RU"/>
        </w:rPr>
        <w:t>мели</w:t>
      </w:r>
      <w:r w:rsidR="00B70B9F" w:rsidRPr="00895A21">
        <w:rPr>
          <w:sz w:val="28"/>
          <w:szCs w:val="20"/>
          <w:lang w:val="ru-RU" w:eastAsia="ru-RU"/>
        </w:rPr>
        <w:t>»</w:t>
      </w:r>
      <w:r w:rsidRPr="00895A21">
        <w:rPr>
          <w:sz w:val="28"/>
          <w:szCs w:val="20"/>
          <w:lang w:val="ru-RU" w:eastAsia="ru-RU"/>
        </w:rPr>
        <w:t xml:space="preserve"> ВЛ-0,4 КВ </w:t>
      </w:r>
      <w:r w:rsidR="008F2FD4" w:rsidRPr="00895A21">
        <w:rPr>
          <w:sz w:val="28"/>
          <w:szCs w:val="20"/>
          <w:lang w:val="ru-RU" w:eastAsia="ru-RU"/>
        </w:rPr>
        <w:t>от</w:t>
      </w:r>
      <w:r w:rsidRPr="00895A21">
        <w:rPr>
          <w:sz w:val="28"/>
          <w:szCs w:val="20"/>
          <w:lang w:val="ru-RU" w:eastAsia="ru-RU"/>
        </w:rPr>
        <w:t xml:space="preserve"> ТП-4123</w:t>
      </w:r>
      <w:r w:rsidR="008F2FD4" w:rsidRPr="00895A21">
        <w:rPr>
          <w:sz w:val="28"/>
          <w:szCs w:val="20"/>
          <w:lang w:val="ru-RU" w:eastAsia="ru-RU"/>
        </w:rPr>
        <w:t>;</w:t>
      </w:r>
    </w:p>
    <w:p w14:paraId="0AC37C7D" w14:textId="61C75EED" w:rsidR="00F11534" w:rsidRPr="00895A21" w:rsidRDefault="00F11534" w:rsidP="00895A21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0"/>
          <w:lang w:val="ru-RU" w:eastAsia="ru-RU"/>
        </w:rPr>
      </w:pPr>
      <w:r w:rsidRPr="00895A21">
        <w:rPr>
          <w:sz w:val="28"/>
          <w:szCs w:val="20"/>
          <w:lang w:val="ru-RU" w:eastAsia="ru-RU"/>
        </w:rPr>
        <w:t xml:space="preserve">59:32-6.1316 </w:t>
      </w:r>
      <w:r w:rsidR="00BC7550">
        <w:rPr>
          <w:sz w:val="28"/>
          <w:szCs w:val="20"/>
          <w:lang w:val="ru-RU" w:eastAsia="ru-RU"/>
        </w:rPr>
        <w:t>–</w:t>
      </w:r>
      <w:r w:rsidRPr="00895A21">
        <w:rPr>
          <w:sz w:val="28"/>
          <w:szCs w:val="20"/>
          <w:lang w:val="ru-RU" w:eastAsia="ru-RU"/>
        </w:rPr>
        <w:t xml:space="preserve"> Охранная зона воздушной линии 10 </w:t>
      </w:r>
      <w:proofErr w:type="spellStart"/>
      <w:r w:rsidRPr="00895A21">
        <w:rPr>
          <w:sz w:val="28"/>
          <w:szCs w:val="20"/>
          <w:lang w:val="ru-RU" w:eastAsia="ru-RU"/>
        </w:rPr>
        <w:t>кВ</w:t>
      </w:r>
      <w:proofErr w:type="spellEnd"/>
      <w:r w:rsidRPr="00895A21">
        <w:rPr>
          <w:sz w:val="28"/>
          <w:szCs w:val="20"/>
          <w:lang w:val="ru-RU" w:eastAsia="ru-RU"/>
        </w:rPr>
        <w:t xml:space="preserve"> (</w:t>
      </w:r>
      <w:proofErr w:type="spellStart"/>
      <w:r w:rsidRPr="00895A21">
        <w:rPr>
          <w:sz w:val="28"/>
          <w:szCs w:val="20"/>
          <w:lang w:val="ru-RU" w:eastAsia="ru-RU"/>
        </w:rPr>
        <w:t>дисп</w:t>
      </w:r>
      <w:proofErr w:type="spellEnd"/>
      <w:r w:rsidRPr="00895A21">
        <w:rPr>
          <w:sz w:val="28"/>
          <w:szCs w:val="20"/>
          <w:lang w:val="ru-RU" w:eastAsia="ru-RU"/>
        </w:rPr>
        <w:t>. ВЛ 10 кВ ф. Ясыри от ПС 35/10 кВ Хмели; инв. №865175431 воздушная линия ВЛ-10кВ отпайка на ТП-00424 с оп. №137 ф. Ясыри ПС Хмели)</w:t>
      </w:r>
      <w:r w:rsidR="008F2FD4" w:rsidRPr="00895A21">
        <w:rPr>
          <w:sz w:val="28"/>
          <w:szCs w:val="20"/>
          <w:lang w:val="ru-RU" w:eastAsia="ru-RU"/>
        </w:rPr>
        <w:t>;</w:t>
      </w:r>
    </w:p>
    <w:p w14:paraId="419F50A5" w14:textId="47A88DA6" w:rsidR="00F11534" w:rsidRPr="00895A21" w:rsidRDefault="00F11534" w:rsidP="00895A21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0"/>
          <w:lang w:val="ru-RU" w:eastAsia="ru-RU"/>
        </w:rPr>
      </w:pPr>
      <w:r w:rsidRPr="00895A21">
        <w:rPr>
          <w:sz w:val="28"/>
          <w:szCs w:val="20"/>
          <w:lang w:val="ru-RU" w:eastAsia="ru-RU"/>
        </w:rPr>
        <w:t xml:space="preserve">59:32-6.1396 </w:t>
      </w:r>
      <w:r w:rsidR="00BC7550">
        <w:rPr>
          <w:sz w:val="28"/>
          <w:szCs w:val="20"/>
          <w:lang w:val="ru-RU" w:eastAsia="ru-RU"/>
        </w:rPr>
        <w:t>–</w:t>
      </w:r>
      <w:r w:rsidRPr="00895A21">
        <w:rPr>
          <w:sz w:val="28"/>
          <w:szCs w:val="20"/>
          <w:lang w:val="ru-RU" w:eastAsia="ru-RU"/>
        </w:rPr>
        <w:t xml:space="preserve"> Охранная зона ВЛ 6 кВ от ЦРП-4 </w:t>
      </w:r>
      <w:r w:rsidR="007552FB">
        <w:rPr>
          <w:sz w:val="28"/>
          <w:szCs w:val="20"/>
          <w:lang w:val="ru-RU" w:eastAsia="ru-RU"/>
        </w:rPr>
        <w:t>до пос. Сокол,</w:t>
      </w:r>
      <w:r w:rsidR="007552FB">
        <w:rPr>
          <w:sz w:val="28"/>
          <w:szCs w:val="20"/>
          <w:lang w:val="ru-RU" w:eastAsia="ru-RU"/>
        </w:rPr>
        <w:br/>
      </w:r>
      <w:r w:rsidRPr="00895A21">
        <w:rPr>
          <w:sz w:val="28"/>
          <w:szCs w:val="20"/>
          <w:lang w:val="ru-RU" w:eastAsia="ru-RU"/>
        </w:rPr>
        <w:t>по территории пос. Сокол, от пос. Сокол до территории ПНОС</w:t>
      </w:r>
      <w:r w:rsidR="008F2FD4" w:rsidRPr="00895A21">
        <w:rPr>
          <w:sz w:val="28"/>
          <w:szCs w:val="20"/>
          <w:lang w:val="ru-RU" w:eastAsia="ru-RU"/>
        </w:rPr>
        <w:t>;</w:t>
      </w:r>
    </w:p>
    <w:p w14:paraId="1F9D6987" w14:textId="4049D2C7" w:rsidR="00F11534" w:rsidRPr="00895A21" w:rsidRDefault="00F11534" w:rsidP="00895A21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0"/>
          <w:lang w:val="ru-RU" w:eastAsia="ru-RU"/>
        </w:rPr>
      </w:pPr>
      <w:r w:rsidRPr="00895A21">
        <w:rPr>
          <w:sz w:val="28"/>
          <w:szCs w:val="20"/>
          <w:lang w:val="ru-RU" w:eastAsia="ru-RU"/>
        </w:rPr>
        <w:t xml:space="preserve">59:32-6.2203 </w:t>
      </w:r>
      <w:r w:rsidR="00BC7550">
        <w:rPr>
          <w:sz w:val="28"/>
          <w:szCs w:val="20"/>
          <w:lang w:val="ru-RU" w:eastAsia="ru-RU"/>
        </w:rPr>
        <w:t>–</w:t>
      </w:r>
      <w:r w:rsidRPr="00895A21">
        <w:rPr>
          <w:sz w:val="28"/>
          <w:szCs w:val="20"/>
          <w:lang w:val="ru-RU" w:eastAsia="ru-RU"/>
        </w:rPr>
        <w:t xml:space="preserve"> Охранная зона ТП 10/0,4кВ № 44123</w:t>
      </w:r>
      <w:r w:rsidR="008F2FD4" w:rsidRPr="00895A21">
        <w:rPr>
          <w:sz w:val="28"/>
          <w:szCs w:val="20"/>
          <w:lang w:val="ru-RU" w:eastAsia="ru-RU"/>
        </w:rPr>
        <w:t>;</w:t>
      </w:r>
    </w:p>
    <w:p w14:paraId="1747B190" w14:textId="069D69A4" w:rsidR="00F11534" w:rsidRPr="00895A21" w:rsidRDefault="00F11534" w:rsidP="00895A21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0"/>
          <w:lang w:val="ru-RU" w:eastAsia="ru-RU"/>
        </w:rPr>
      </w:pPr>
      <w:r w:rsidRPr="00895A21">
        <w:rPr>
          <w:sz w:val="28"/>
          <w:szCs w:val="20"/>
          <w:lang w:val="ru-RU" w:eastAsia="ru-RU"/>
        </w:rPr>
        <w:t xml:space="preserve">59:32-6.2205 </w:t>
      </w:r>
      <w:r w:rsidR="00BC7550">
        <w:rPr>
          <w:sz w:val="28"/>
          <w:szCs w:val="20"/>
          <w:lang w:val="ru-RU" w:eastAsia="ru-RU"/>
        </w:rPr>
        <w:t>–</w:t>
      </w:r>
      <w:r w:rsidRPr="00895A21">
        <w:rPr>
          <w:sz w:val="28"/>
          <w:szCs w:val="20"/>
          <w:lang w:val="ru-RU" w:eastAsia="ru-RU"/>
        </w:rPr>
        <w:t xml:space="preserve"> Охранная зона ТП 10/0,4кВ № 44124</w:t>
      </w:r>
      <w:r w:rsidR="008F2FD4" w:rsidRPr="00895A21">
        <w:rPr>
          <w:sz w:val="28"/>
          <w:szCs w:val="20"/>
          <w:lang w:val="ru-RU" w:eastAsia="ru-RU"/>
        </w:rPr>
        <w:t>;</w:t>
      </w:r>
    </w:p>
    <w:p w14:paraId="74EB0E14" w14:textId="5E1477F0" w:rsidR="00F11534" w:rsidRPr="00895A21" w:rsidRDefault="00F11534" w:rsidP="00895A21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0"/>
          <w:lang w:val="ru-RU" w:eastAsia="ru-RU"/>
        </w:rPr>
      </w:pPr>
      <w:r w:rsidRPr="00895A21">
        <w:rPr>
          <w:sz w:val="28"/>
          <w:szCs w:val="20"/>
          <w:lang w:val="ru-RU" w:eastAsia="ru-RU"/>
        </w:rPr>
        <w:t xml:space="preserve">59:32-6.2210 </w:t>
      </w:r>
      <w:r w:rsidR="00BC7550">
        <w:rPr>
          <w:sz w:val="28"/>
          <w:szCs w:val="20"/>
          <w:lang w:val="ru-RU" w:eastAsia="ru-RU"/>
        </w:rPr>
        <w:t>–</w:t>
      </w:r>
      <w:r w:rsidRPr="00895A21">
        <w:rPr>
          <w:sz w:val="28"/>
          <w:szCs w:val="20"/>
          <w:lang w:val="ru-RU" w:eastAsia="ru-RU"/>
        </w:rPr>
        <w:t xml:space="preserve"> Охранная зона ВЛ-0,4КВ Ф.1 от ТП-44122</w:t>
      </w:r>
      <w:r w:rsidR="008F2FD4" w:rsidRPr="00895A21">
        <w:rPr>
          <w:sz w:val="28"/>
          <w:szCs w:val="20"/>
          <w:lang w:val="ru-RU" w:eastAsia="ru-RU"/>
        </w:rPr>
        <w:t>;</w:t>
      </w:r>
    </w:p>
    <w:p w14:paraId="788810BF" w14:textId="3BA9C73F" w:rsidR="00F11534" w:rsidRPr="00895A21" w:rsidRDefault="00F11534" w:rsidP="00895A21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0"/>
          <w:lang w:val="ru-RU" w:eastAsia="ru-RU"/>
        </w:rPr>
      </w:pPr>
      <w:r w:rsidRPr="00895A21">
        <w:rPr>
          <w:sz w:val="28"/>
          <w:szCs w:val="20"/>
          <w:lang w:val="ru-RU" w:eastAsia="ru-RU"/>
        </w:rPr>
        <w:t xml:space="preserve">59:32-6.727 </w:t>
      </w:r>
      <w:r w:rsidR="00BC7550">
        <w:rPr>
          <w:sz w:val="28"/>
          <w:szCs w:val="20"/>
          <w:lang w:val="ru-RU" w:eastAsia="ru-RU"/>
        </w:rPr>
        <w:t>–</w:t>
      </w:r>
      <w:r w:rsidRPr="00895A21">
        <w:rPr>
          <w:sz w:val="28"/>
          <w:szCs w:val="20"/>
          <w:lang w:val="ru-RU" w:eastAsia="ru-RU"/>
        </w:rPr>
        <w:t xml:space="preserve"> </w:t>
      </w:r>
      <w:r w:rsidR="008F2FD4" w:rsidRPr="00895A21">
        <w:rPr>
          <w:sz w:val="28"/>
          <w:szCs w:val="20"/>
          <w:lang w:val="ru-RU" w:eastAsia="ru-RU"/>
        </w:rPr>
        <w:t xml:space="preserve">Охранная зона </w:t>
      </w:r>
      <w:r w:rsidRPr="00895A21">
        <w:rPr>
          <w:sz w:val="28"/>
          <w:szCs w:val="20"/>
          <w:lang w:val="ru-RU" w:eastAsia="ru-RU"/>
        </w:rPr>
        <w:t>ВЛ-0,4 КВ ОТ ТП № 7205</w:t>
      </w:r>
      <w:r w:rsidR="008F2FD4" w:rsidRPr="00895A21">
        <w:rPr>
          <w:sz w:val="28"/>
          <w:szCs w:val="20"/>
          <w:lang w:val="ru-RU" w:eastAsia="ru-RU"/>
        </w:rPr>
        <w:t>;</w:t>
      </w:r>
    </w:p>
    <w:p w14:paraId="16F7566A" w14:textId="249DD206" w:rsidR="00F11534" w:rsidRPr="00895A21" w:rsidRDefault="00F11534" w:rsidP="00895A21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0"/>
          <w:lang w:val="ru-RU" w:eastAsia="ru-RU"/>
        </w:rPr>
      </w:pPr>
      <w:r w:rsidRPr="00895A21">
        <w:rPr>
          <w:sz w:val="28"/>
          <w:szCs w:val="20"/>
          <w:lang w:val="ru-RU" w:eastAsia="ru-RU"/>
        </w:rPr>
        <w:t xml:space="preserve">59:32-6.971 </w:t>
      </w:r>
      <w:r w:rsidR="00BC7550">
        <w:rPr>
          <w:sz w:val="28"/>
          <w:szCs w:val="20"/>
          <w:lang w:val="ru-RU" w:eastAsia="ru-RU"/>
        </w:rPr>
        <w:t>–</w:t>
      </w:r>
      <w:r w:rsidRPr="00895A21">
        <w:rPr>
          <w:sz w:val="28"/>
          <w:szCs w:val="20"/>
          <w:lang w:val="ru-RU" w:eastAsia="ru-RU"/>
        </w:rPr>
        <w:t xml:space="preserve"> </w:t>
      </w:r>
      <w:r w:rsidR="008F2FD4" w:rsidRPr="00895A21">
        <w:rPr>
          <w:sz w:val="28"/>
          <w:szCs w:val="20"/>
          <w:lang w:val="ru-RU" w:eastAsia="ru-RU"/>
        </w:rPr>
        <w:t xml:space="preserve">Охранная зона </w:t>
      </w:r>
      <w:r w:rsidRPr="00895A21">
        <w:rPr>
          <w:sz w:val="28"/>
          <w:szCs w:val="20"/>
          <w:lang w:val="ru-RU" w:eastAsia="ru-RU"/>
        </w:rPr>
        <w:t>ВЛ 10КВ Ф. ЯСЫРИ</w:t>
      </w:r>
      <w:r w:rsidR="008F2FD4" w:rsidRPr="00895A21">
        <w:rPr>
          <w:sz w:val="28"/>
          <w:szCs w:val="20"/>
          <w:lang w:val="ru-RU" w:eastAsia="ru-RU"/>
        </w:rPr>
        <w:t>;</w:t>
      </w:r>
    </w:p>
    <w:p w14:paraId="49394A6A" w14:textId="451A9880" w:rsidR="00F11534" w:rsidRPr="00895A21" w:rsidRDefault="00F11534" w:rsidP="00895A21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0"/>
          <w:lang w:val="ru-RU" w:eastAsia="ru-RU"/>
        </w:rPr>
      </w:pPr>
      <w:r w:rsidRPr="00895A21">
        <w:rPr>
          <w:sz w:val="28"/>
          <w:szCs w:val="20"/>
          <w:lang w:val="ru-RU" w:eastAsia="ru-RU"/>
        </w:rPr>
        <w:t xml:space="preserve">59:32-6.9831 </w:t>
      </w:r>
      <w:r w:rsidR="00BC7550">
        <w:rPr>
          <w:sz w:val="28"/>
          <w:szCs w:val="20"/>
          <w:lang w:val="ru-RU" w:eastAsia="ru-RU"/>
        </w:rPr>
        <w:t>–</w:t>
      </w:r>
      <w:r w:rsidRPr="00895A21">
        <w:rPr>
          <w:sz w:val="28"/>
          <w:szCs w:val="20"/>
          <w:lang w:val="ru-RU" w:eastAsia="ru-RU"/>
        </w:rPr>
        <w:t xml:space="preserve"> Охранная зона: </w:t>
      </w:r>
      <w:r w:rsidR="00B70B9F" w:rsidRPr="00895A21">
        <w:rPr>
          <w:sz w:val="28"/>
          <w:szCs w:val="20"/>
          <w:lang w:val="ru-RU" w:eastAsia="ru-RU"/>
        </w:rPr>
        <w:t>«</w:t>
      </w:r>
      <w:r w:rsidRPr="00895A21">
        <w:rPr>
          <w:sz w:val="28"/>
          <w:szCs w:val="20"/>
          <w:lang w:val="ru-RU" w:eastAsia="ru-RU"/>
        </w:rPr>
        <w:t>ВЛ 0,4 кВ (4500083071)</w:t>
      </w:r>
      <w:r w:rsidR="00B70B9F" w:rsidRPr="00895A21">
        <w:rPr>
          <w:sz w:val="28"/>
          <w:szCs w:val="20"/>
          <w:lang w:val="ru-RU" w:eastAsia="ru-RU"/>
        </w:rPr>
        <w:t>»</w:t>
      </w:r>
      <w:r w:rsidR="008F2FD4" w:rsidRPr="00895A21">
        <w:rPr>
          <w:sz w:val="28"/>
          <w:szCs w:val="20"/>
          <w:lang w:val="ru-RU" w:eastAsia="ru-RU"/>
        </w:rPr>
        <w:t>.</w:t>
      </w:r>
    </w:p>
    <w:p w14:paraId="535CF14A" w14:textId="77777777" w:rsidR="00F11534" w:rsidRPr="00895A21" w:rsidRDefault="00F11534" w:rsidP="00895A21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0"/>
          <w:lang w:val="ru-RU" w:eastAsia="ru-RU"/>
        </w:rPr>
      </w:pPr>
    </w:p>
    <w:p w14:paraId="2436AC9F" w14:textId="4F8B50F8" w:rsidR="00F11534" w:rsidRPr="00F11534" w:rsidRDefault="00F11534" w:rsidP="00F11534">
      <w:pPr>
        <w:pStyle w:val="aff"/>
        <w:spacing w:before="0" w:after="0" w:line="360" w:lineRule="exact"/>
        <w:ind w:firstLine="709"/>
        <w:rPr>
          <w:sz w:val="28"/>
          <w:szCs w:val="28"/>
        </w:rPr>
      </w:pPr>
      <w:r w:rsidRPr="00F11534">
        <w:rPr>
          <w:b/>
          <w:i/>
          <w:sz w:val="28"/>
          <w:szCs w:val="28"/>
        </w:rPr>
        <w:t xml:space="preserve">Охранная зона трубопроводов (газопроводов, нефтепроводов и нефтепродуктопроводов, трубопроводов для продуктов переработки нефти и газа, </w:t>
      </w:r>
      <w:proofErr w:type="spellStart"/>
      <w:r w:rsidRPr="00F11534">
        <w:rPr>
          <w:b/>
          <w:i/>
          <w:sz w:val="28"/>
          <w:szCs w:val="28"/>
        </w:rPr>
        <w:t>аммиакопроводов</w:t>
      </w:r>
      <w:proofErr w:type="spellEnd"/>
      <w:r w:rsidRPr="00F11534">
        <w:rPr>
          <w:b/>
          <w:i/>
          <w:sz w:val="28"/>
          <w:szCs w:val="28"/>
        </w:rPr>
        <w:t>)</w:t>
      </w:r>
    </w:p>
    <w:p w14:paraId="57CFF489" w14:textId="2B5382FB" w:rsidR="000D47A5" w:rsidRPr="00895A21" w:rsidRDefault="000D47A5" w:rsidP="00895A21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0"/>
          <w:lang w:val="ru-RU" w:eastAsia="ru-RU"/>
        </w:rPr>
      </w:pPr>
      <w:r>
        <w:rPr>
          <w:sz w:val="28"/>
          <w:szCs w:val="20"/>
          <w:lang w:val="ru-RU" w:eastAsia="ru-RU"/>
        </w:rPr>
        <w:t>В</w:t>
      </w:r>
      <w:r w:rsidRPr="000D47A5">
        <w:rPr>
          <w:sz w:val="28"/>
          <w:szCs w:val="20"/>
          <w:lang w:val="ru-RU" w:eastAsia="ru-RU"/>
        </w:rPr>
        <w:t xml:space="preserve"> целях предупреждения повреждения или нарушения условий нормальной эксплуатации газораспределительных сетей</w:t>
      </w:r>
      <w:r>
        <w:rPr>
          <w:sz w:val="28"/>
          <w:szCs w:val="20"/>
          <w:lang w:val="ru-RU" w:eastAsia="ru-RU"/>
        </w:rPr>
        <w:t xml:space="preserve"> </w:t>
      </w:r>
      <w:r w:rsidRPr="00895A21">
        <w:rPr>
          <w:sz w:val="28"/>
          <w:szCs w:val="20"/>
          <w:lang w:val="ru-RU" w:eastAsia="ru-RU"/>
        </w:rPr>
        <w:t>«Правилам</w:t>
      </w:r>
      <w:r>
        <w:rPr>
          <w:sz w:val="28"/>
          <w:szCs w:val="20"/>
          <w:lang w:val="ru-RU" w:eastAsia="ru-RU"/>
        </w:rPr>
        <w:t>и</w:t>
      </w:r>
      <w:r w:rsidRPr="00895A21">
        <w:rPr>
          <w:sz w:val="28"/>
          <w:szCs w:val="20"/>
          <w:lang w:val="ru-RU" w:eastAsia="ru-RU"/>
        </w:rPr>
        <w:t xml:space="preserve"> охраны газораспределительных сетей»</w:t>
      </w:r>
      <w:r>
        <w:rPr>
          <w:sz w:val="28"/>
          <w:szCs w:val="20"/>
          <w:lang w:val="ru-RU" w:eastAsia="ru-RU"/>
        </w:rPr>
        <w:t>,</w:t>
      </w:r>
      <w:r w:rsidRPr="00895A21">
        <w:rPr>
          <w:sz w:val="28"/>
          <w:szCs w:val="20"/>
          <w:lang w:val="ru-RU" w:eastAsia="ru-RU"/>
        </w:rPr>
        <w:t xml:space="preserve"> утвержд</w:t>
      </w:r>
      <w:r w:rsidR="00173C0E">
        <w:rPr>
          <w:sz w:val="28"/>
          <w:szCs w:val="20"/>
          <w:lang w:val="ru-RU" w:eastAsia="ru-RU"/>
        </w:rPr>
        <w:t>е</w:t>
      </w:r>
      <w:r w:rsidRPr="00895A21">
        <w:rPr>
          <w:sz w:val="28"/>
          <w:szCs w:val="20"/>
          <w:lang w:val="ru-RU" w:eastAsia="ru-RU"/>
        </w:rPr>
        <w:t>нным</w:t>
      </w:r>
      <w:r>
        <w:rPr>
          <w:sz w:val="28"/>
          <w:szCs w:val="20"/>
          <w:lang w:val="ru-RU" w:eastAsia="ru-RU"/>
        </w:rPr>
        <w:t>и</w:t>
      </w:r>
      <w:r w:rsidRPr="00895A21">
        <w:rPr>
          <w:sz w:val="28"/>
          <w:szCs w:val="20"/>
          <w:lang w:val="ru-RU" w:eastAsia="ru-RU"/>
        </w:rPr>
        <w:t xml:space="preserve"> постановлением Правительства Российской Федерации от 20 ноября 2000 г. № 878</w:t>
      </w:r>
      <w:r>
        <w:rPr>
          <w:sz w:val="28"/>
          <w:szCs w:val="20"/>
          <w:lang w:val="ru-RU" w:eastAsia="ru-RU"/>
        </w:rPr>
        <w:t>,</w:t>
      </w:r>
      <w:r w:rsidRPr="00895A21">
        <w:rPr>
          <w:sz w:val="28"/>
          <w:szCs w:val="20"/>
          <w:lang w:val="ru-RU" w:eastAsia="ru-RU"/>
        </w:rPr>
        <w:t xml:space="preserve"> устанавливаются охранные зоны</w:t>
      </w:r>
      <w:r>
        <w:rPr>
          <w:sz w:val="28"/>
          <w:szCs w:val="20"/>
          <w:lang w:val="ru-RU" w:eastAsia="ru-RU"/>
        </w:rPr>
        <w:t>, а н</w:t>
      </w:r>
      <w:r w:rsidRPr="000D47A5">
        <w:rPr>
          <w:sz w:val="28"/>
          <w:szCs w:val="20"/>
          <w:lang w:val="ru-RU" w:eastAsia="ru-RU"/>
        </w:rPr>
        <w:t>а земельные участки, входящие</w:t>
      </w:r>
      <w:r>
        <w:rPr>
          <w:sz w:val="28"/>
          <w:szCs w:val="20"/>
          <w:lang w:val="ru-RU" w:eastAsia="ru-RU"/>
        </w:rPr>
        <w:br/>
      </w:r>
      <w:r w:rsidRPr="000D47A5">
        <w:rPr>
          <w:sz w:val="28"/>
          <w:szCs w:val="20"/>
          <w:lang w:val="ru-RU" w:eastAsia="ru-RU"/>
        </w:rPr>
        <w:t>в охранные зоны газораспределительных сетей, налагаются ограничения (обременения)</w:t>
      </w:r>
      <w:r>
        <w:rPr>
          <w:sz w:val="28"/>
          <w:szCs w:val="20"/>
          <w:lang w:val="ru-RU" w:eastAsia="ru-RU"/>
        </w:rPr>
        <w:t>.</w:t>
      </w:r>
    </w:p>
    <w:p w14:paraId="325A6D2E" w14:textId="1E3A9CAE" w:rsidR="00D43431" w:rsidRPr="00895A21" w:rsidRDefault="00D43431" w:rsidP="00895A21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0"/>
          <w:lang w:val="ru-RU" w:eastAsia="ru-RU"/>
        </w:rPr>
      </w:pPr>
      <w:r w:rsidRPr="00895A21">
        <w:rPr>
          <w:sz w:val="28"/>
          <w:szCs w:val="20"/>
          <w:lang w:val="ru-RU" w:eastAsia="ru-RU"/>
        </w:rPr>
        <w:t xml:space="preserve">На территории д. Ванюки установлены следующие охранные зоны </w:t>
      </w:r>
      <w:r w:rsidR="000D47A5">
        <w:rPr>
          <w:sz w:val="28"/>
          <w:szCs w:val="20"/>
          <w:lang w:val="ru-RU" w:eastAsia="ru-RU"/>
        </w:rPr>
        <w:t>газо</w:t>
      </w:r>
      <w:r w:rsidRPr="00895A21">
        <w:rPr>
          <w:sz w:val="28"/>
          <w:szCs w:val="20"/>
          <w:lang w:val="ru-RU" w:eastAsia="ru-RU"/>
        </w:rPr>
        <w:t>проводов:</w:t>
      </w:r>
    </w:p>
    <w:p w14:paraId="093747E9" w14:textId="3C6D615B" w:rsidR="00F11534" w:rsidRPr="00895A21" w:rsidRDefault="00F11534" w:rsidP="00895A21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0"/>
          <w:lang w:val="ru-RU" w:eastAsia="ru-RU"/>
        </w:rPr>
      </w:pPr>
      <w:r w:rsidRPr="00895A21">
        <w:rPr>
          <w:sz w:val="28"/>
          <w:szCs w:val="20"/>
          <w:lang w:val="ru-RU" w:eastAsia="ru-RU"/>
        </w:rPr>
        <w:t xml:space="preserve">59:32-6.1068 </w:t>
      </w:r>
      <w:r w:rsidR="00BC7550">
        <w:rPr>
          <w:sz w:val="28"/>
          <w:szCs w:val="20"/>
          <w:lang w:val="ru-RU" w:eastAsia="ru-RU"/>
        </w:rPr>
        <w:t>–</w:t>
      </w:r>
      <w:r w:rsidRPr="00895A21">
        <w:rPr>
          <w:sz w:val="28"/>
          <w:szCs w:val="20"/>
          <w:lang w:val="ru-RU" w:eastAsia="ru-RU"/>
        </w:rPr>
        <w:t xml:space="preserve"> Охранная зона газопровода высокого и низкого давления в д.</w:t>
      </w:r>
      <w:r w:rsidR="00BC7550">
        <w:rPr>
          <w:sz w:val="28"/>
          <w:szCs w:val="20"/>
          <w:lang w:val="ru-RU" w:eastAsia="ru-RU"/>
        </w:rPr>
        <w:t xml:space="preserve"> </w:t>
      </w:r>
      <w:r w:rsidRPr="00895A21">
        <w:rPr>
          <w:sz w:val="28"/>
          <w:szCs w:val="20"/>
          <w:lang w:val="ru-RU" w:eastAsia="ru-RU"/>
        </w:rPr>
        <w:t xml:space="preserve">Ванюки с/з </w:t>
      </w:r>
      <w:r w:rsidR="00B70B9F" w:rsidRPr="00895A21">
        <w:rPr>
          <w:sz w:val="28"/>
          <w:szCs w:val="20"/>
          <w:lang w:val="ru-RU" w:eastAsia="ru-RU"/>
        </w:rPr>
        <w:t>«</w:t>
      </w:r>
      <w:r w:rsidRPr="00895A21">
        <w:rPr>
          <w:sz w:val="28"/>
          <w:szCs w:val="20"/>
          <w:lang w:val="ru-RU" w:eastAsia="ru-RU"/>
        </w:rPr>
        <w:t>Савинский</w:t>
      </w:r>
      <w:r w:rsidR="00B70B9F" w:rsidRPr="00895A21">
        <w:rPr>
          <w:sz w:val="28"/>
          <w:szCs w:val="20"/>
          <w:lang w:val="ru-RU" w:eastAsia="ru-RU"/>
        </w:rPr>
        <w:t>»</w:t>
      </w:r>
      <w:r w:rsidR="008F2FD4" w:rsidRPr="00895A21">
        <w:rPr>
          <w:sz w:val="28"/>
          <w:szCs w:val="20"/>
          <w:lang w:val="ru-RU" w:eastAsia="ru-RU"/>
        </w:rPr>
        <w:t>;</w:t>
      </w:r>
    </w:p>
    <w:p w14:paraId="28CE7D47" w14:textId="75C61C50" w:rsidR="00F11534" w:rsidRPr="00895A21" w:rsidRDefault="00F11534" w:rsidP="00895A21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0"/>
          <w:lang w:val="ru-RU" w:eastAsia="ru-RU"/>
        </w:rPr>
      </w:pPr>
      <w:r w:rsidRPr="00895A21">
        <w:rPr>
          <w:sz w:val="28"/>
          <w:szCs w:val="20"/>
          <w:lang w:val="ru-RU" w:eastAsia="ru-RU"/>
        </w:rPr>
        <w:t xml:space="preserve">59:32-6.1211 </w:t>
      </w:r>
      <w:r w:rsidR="00BC7550">
        <w:rPr>
          <w:sz w:val="28"/>
          <w:szCs w:val="20"/>
          <w:lang w:val="ru-RU" w:eastAsia="ru-RU"/>
        </w:rPr>
        <w:t>–</w:t>
      </w:r>
      <w:r w:rsidRPr="00895A21">
        <w:rPr>
          <w:sz w:val="28"/>
          <w:szCs w:val="20"/>
          <w:lang w:val="ru-RU" w:eastAsia="ru-RU"/>
        </w:rPr>
        <w:t xml:space="preserve"> Охранная зона газопровода низкого давления в д. Ванюки ул. Парниковая</w:t>
      </w:r>
      <w:r w:rsidR="008F2FD4" w:rsidRPr="00895A21">
        <w:rPr>
          <w:sz w:val="28"/>
          <w:szCs w:val="20"/>
          <w:lang w:val="ru-RU" w:eastAsia="ru-RU"/>
        </w:rPr>
        <w:t>;</w:t>
      </w:r>
    </w:p>
    <w:p w14:paraId="14A8D926" w14:textId="25D3A400" w:rsidR="00F11534" w:rsidRPr="00895A21" w:rsidRDefault="00F11534" w:rsidP="00895A21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0"/>
          <w:lang w:val="ru-RU" w:eastAsia="ru-RU"/>
        </w:rPr>
      </w:pPr>
      <w:r w:rsidRPr="00895A21">
        <w:rPr>
          <w:sz w:val="28"/>
          <w:szCs w:val="20"/>
          <w:lang w:val="ru-RU" w:eastAsia="ru-RU"/>
        </w:rPr>
        <w:t xml:space="preserve">59:32-6.1299 </w:t>
      </w:r>
      <w:r w:rsidR="00BC7550">
        <w:rPr>
          <w:sz w:val="28"/>
          <w:szCs w:val="20"/>
          <w:lang w:val="ru-RU" w:eastAsia="ru-RU"/>
        </w:rPr>
        <w:t>–</w:t>
      </w:r>
      <w:r w:rsidRPr="00895A21">
        <w:rPr>
          <w:sz w:val="28"/>
          <w:szCs w:val="20"/>
          <w:lang w:val="ru-RU" w:eastAsia="ru-RU"/>
        </w:rPr>
        <w:t xml:space="preserve"> Охранная зона газоп</w:t>
      </w:r>
      <w:r w:rsidR="007552FB">
        <w:rPr>
          <w:sz w:val="28"/>
          <w:szCs w:val="20"/>
          <w:lang w:val="ru-RU" w:eastAsia="ru-RU"/>
        </w:rPr>
        <w:t>ровода среднего давления на ГРП</w:t>
      </w:r>
      <w:r w:rsidR="007552FB">
        <w:rPr>
          <w:sz w:val="28"/>
          <w:szCs w:val="20"/>
          <w:lang w:val="ru-RU" w:eastAsia="ru-RU"/>
        </w:rPr>
        <w:br/>
      </w:r>
      <w:r w:rsidRPr="00895A21">
        <w:rPr>
          <w:sz w:val="28"/>
          <w:szCs w:val="20"/>
          <w:lang w:val="ru-RU" w:eastAsia="ru-RU"/>
        </w:rPr>
        <w:t>д. Ванюки</w:t>
      </w:r>
      <w:r w:rsidR="008F2FD4" w:rsidRPr="00895A21">
        <w:rPr>
          <w:sz w:val="28"/>
          <w:szCs w:val="20"/>
          <w:lang w:val="ru-RU" w:eastAsia="ru-RU"/>
        </w:rPr>
        <w:t>;</w:t>
      </w:r>
    </w:p>
    <w:p w14:paraId="2C9F3DCE" w14:textId="1B22F228" w:rsidR="00F11534" w:rsidRPr="00895A21" w:rsidRDefault="00F11534" w:rsidP="00895A21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0"/>
          <w:lang w:val="ru-RU" w:eastAsia="ru-RU"/>
        </w:rPr>
      </w:pPr>
      <w:r w:rsidRPr="00895A21">
        <w:rPr>
          <w:sz w:val="28"/>
          <w:szCs w:val="20"/>
          <w:lang w:val="ru-RU" w:eastAsia="ru-RU"/>
        </w:rPr>
        <w:t xml:space="preserve">59:32-6.1434 </w:t>
      </w:r>
      <w:r w:rsidR="00BC7550">
        <w:rPr>
          <w:sz w:val="28"/>
          <w:szCs w:val="20"/>
          <w:lang w:val="ru-RU" w:eastAsia="ru-RU"/>
        </w:rPr>
        <w:t>–</w:t>
      </w:r>
      <w:r w:rsidRPr="00895A21">
        <w:rPr>
          <w:sz w:val="28"/>
          <w:szCs w:val="20"/>
          <w:lang w:val="ru-RU" w:eastAsia="ru-RU"/>
        </w:rPr>
        <w:t xml:space="preserve"> Охранная зона газопровода среднего давления</w:t>
      </w:r>
      <w:r w:rsidR="00EB39D0">
        <w:rPr>
          <w:sz w:val="28"/>
          <w:szCs w:val="20"/>
          <w:lang w:val="ru-RU" w:eastAsia="ru-RU"/>
        </w:rPr>
        <w:br/>
      </w:r>
      <w:r w:rsidRPr="00895A21">
        <w:rPr>
          <w:sz w:val="28"/>
          <w:szCs w:val="20"/>
          <w:lang w:val="ru-RU" w:eastAsia="ru-RU"/>
        </w:rPr>
        <w:t>по ул. Парниковая в д. Ванюки</w:t>
      </w:r>
      <w:r w:rsidR="008F2FD4" w:rsidRPr="00895A21">
        <w:rPr>
          <w:sz w:val="28"/>
          <w:szCs w:val="20"/>
          <w:lang w:val="ru-RU" w:eastAsia="ru-RU"/>
        </w:rPr>
        <w:t>;</w:t>
      </w:r>
    </w:p>
    <w:p w14:paraId="7412C7BF" w14:textId="6CDF242A" w:rsidR="00F11534" w:rsidRPr="00895A21" w:rsidRDefault="00F11534" w:rsidP="00895A21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0"/>
          <w:lang w:val="ru-RU" w:eastAsia="ru-RU"/>
        </w:rPr>
      </w:pPr>
      <w:r w:rsidRPr="00895A21">
        <w:rPr>
          <w:sz w:val="28"/>
          <w:szCs w:val="20"/>
          <w:lang w:val="ru-RU" w:eastAsia="ru-RU"/>
        </w:rPr>
        <w:t xml:space="preserve">59:32-6.3043 </w:t>
      </w:r>
      <w:r w:rsidR="00BC7550">
        <w:rPr>
          <w:sz w:val="28"/>
          <w:szCs w:val="20"/>
          <w:lang w:val="ru-RU" w:eastAsia="ru-RU"/>
        </w:rPr>
        <w:t>–</w:t>
      </w:r>
      <w:r w:rsidRPr="00895A21">
        <w:rPr>
          <w:sz w:val="28"/>
          <w:szCs w:val="20"/>
          <w:lang w:val="ru-RU" w:eastAsia="ru-RU"/>
        </w:rPr>
        <w:t xml:space="preserve"> Охранная зона наружной сети газоснабжения до границ земельных участков по адресу: Пермский край, Пермский район, д. Ванюки</w:t>
      </w:r>
      <w:r w:rsidR="008F2FD4" w:rsidRPr="00895A21">
        <w:rPr>
          <w:sz w:val="28"/>
          <w:szCs w:val="20"/>
          <w:lang w:val="ru-RU" w:eastAsia="ru-RU"/>
        </w:rPr>
        <w:t>;</w:t>
      </w:r>
    </w:p>
    <w:p w14:paraId="0F85E845" w14:textId="1E95FE89" w:rsidR="00F11534" w:rsidRPr="00895A21" w:rsidRDefault="00F11534" w:rsidP="00895A21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0"/>
          <w:lang w:val="ru-RU" w:eastAsia="ru-RU"/>
        </w:rPr>
      </w:pPr>
      <w:r w:rsidRPr="00895A21">
        <w:rPr>
          <w:sz w:val="28"/>
          <w:szCs w:val="20"/>
          <w:lang w:val="ru-RU" w:eastAsia="ru-RU"/>
        </w:rPr>
        <w:t xml:space="preserve">59:32-6.319 </w:t>
      </w:r>
      <w:r w:rsidR="00BC7550">
        <w:rPr>
          <w:sz w:val="28"/>
          <w:szCs w:val="20"/>
          <w:lang w:val="ru-RU" w:eastAsia="ru-RU"/>
        </w:rPr>
        <w:t>–</w:t>
      </w:r>
      <w:r w:rsidRPr="00895A21">
        <w:rPr>
          <w:sz w:val="28"/>
          <w:szCs w:val="20"/>
          <w:lang w:val="ru-RU" w:eastAsia="ru-RU"/>
        </w:rPr>
        <w:t xml:space="preserve"> Охранная зона распределительного газопровода низкого давления по ул. Зел</w:t>
      </w:r>
      <w:r w:rsidR="00173C0E">
        <w:rPr>
          <w:sz w:val="28"/>
          <w:szCs w:val="20"/>
          <w:lang w:val="ru-RU" w:eastAsia="ru-RU"/>
        </w:rPr>
        <w:t>е</w:t>
      </w:r>
      <w:r w:rsidRPr="00895A21">
        <w:rPr>
          <w:sz w:val="28"/>
          <w:szCs w:val="20"/>
          <w:lang w:val="ru-RU" w:eastAsia="ru-RU"/>
        </w:rPr>
        <w:t>ная</w:t>
      </w:r>
      <w:r w:rsidR="008F2FD4" w:rsidRPr="00895A21">
        <w:rPr>
          <w:sz w:val="28"/>
          <w:szCs w:val="20"/>
          <w:lang w:val="ru-RU" w:eastAsia="ru-RU"/>
        </w:rPr>
        <w:t>;</w:t>
      </w:r>
    </w:p>
    <w:p w14:paraId="1F2C588A" w14:textId="04A456C9" w:rsidR="00F11534" w:rsidRPr="00895A21" w:rsidRDefault="00F11534" w:rsidP="00895A21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0"/>
          <w:lang w:val="ru-RU" w:eastAsia="ru-RU"/>
        </w:rPr>
      </w:pPr>
      <w:r w:rsidRPr="00895A21">
        <w:rPr>
          <w:sz w:val="28"/>
          <w:szCs w:val="20"/>
          <w:lang w:val="ru-RU" w:eastAsia="ru-RU"/>
        </w:rPr>
        <w:t xml:space="preserve">59:32-6.355 </w:t>
      </w:r>
      <w:r w:rsidR="00BC7550">
        <w:rPr>
          <w:sz w:val="28"/>
          <w:szCs w:val="20"/>
          <w:lang w:val="ru-RU" w:eastAsia="ru-RU"/>
        </w:rPr>
        <w:t>–</w:t>
      </w:r>
      <w:r w:rsidRPr="00895A21">
        <w:rPr>
          <w:sz w:val="28"/>
          <w:szCs w:val="20"/>
          <w:lang w:val="ru-RU" w:eastAsia="ru-RU"/>
        </w:rPr>
        <w:t xml:space="preserve"> Охранная зона газопровода высокого давления к котельной </w:t>
      </w:r>
      <w:proofErr w:type="spellStart"/>
      <w:r w:rsidRPr="00895A21">
        <w:rPr>
          <w:sz w:val="28"/>
          <w:szCs w:val="20"/>
          <w:lang w:val="ru-RU" w:eastAsia="ru-RU"/>
        </w:rPr>
        <w:t>В.Муллинской</w:t>
      </w:r>
      <w:proofErr w:type="spellEnd"/>
      <w:r w:rsidRPr="00895A21">
        <w:rPr>
          <w:sz w:val="28"/>
          <w:szCs w:val="20"/>
          <w:lang w:val="ru-RU" w:eastAsia="ru-RU"/>
        </w:rPr>
        <w:t xml:space="preserve"> СПМК</w:t>
      </w:r>
      <w:r w:rsidR="008F2FD4" w:rsidRPr="00895A21">
        <w:rPr>
          <w:sz w:val="28"/>
          <w:szCs w:val="20"/>
          <w:lang w:val="ru-RU" w:eastAsia="ru-RU"/>
        </w:rPr>
        <w:t>;</w:t>
      </w:r>
    </w:p>
    <w:p w14:paraId="034D65D3" w14:textId="0F310EA0" w:rsidR="00F11534" w:rsidRPr="00895A21" w:rsidRDefault="00F11534" w:rsidP="00895A21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0"/>
          <w:lang w:val="ru-RU" w:eastAsia="ru-RU"/>
        </w:rPr>
      </w:pPr>
      <w:r w:rsidRPr="00895A21">
        <w:rPr>
          <w:sz w:val="28"/>
          <w:szCs w:val="20"/>
          <w:lang w:val="ru-RU" w:eastAsia="ru-RU"/>
        </w:rPr>
        <w:t xml:space="preserve">59:32-6.569 </w:t>
      </w:r>
      <w:r w:rsidR="00BC7550">
        <w:rPr>
          <w:sz w:val="28"/>
          <w:szCs w:val="20"/>
          <w:lang w:val="ru-RU" w:eastAsia="ru-RU"/>
        </w:rPr>
        <w:t>–</w:t>
      </w:r>
      <w:r w:rsidRPr="00895A21">
        <w:rPr>
          <w:sz w:val="28"/>
          <w:szCs w:val="20"/>
          <w:lang w:val="ru-RU" w:eastAsia="ru-RU"/>
        </w:rPr>
        <w:t xml:space="preserve"> Охранная зона газопровода высокого давления</w:t>
      </w:r>
      <w:r w:rsidR="00BC7550">
        <w:rPr>
          <w:sz w:val="28"/>
          <w:szCs w:val="20"/>
          <w:lang w:val="ru-RU" w:eastAsia="ru-RU"/>
        </w:rPr>
        <w:br/>
      </w:r>
      <w:r w:rsidRPr="00895A21">
        <w:rPr>
          <w:sz w:val="28"/>
          <w:szCs w:val="20"/>
          <w:lang w:val="ru-RU" w:eastAsia="ru-RU"/>
        </w:rPr>
        <w:t>в Индустриальном районе г.</w:t>
      </w:r>
      <w:r w:rsidR="00BC7550">
        <w:rPr>
          <w:sz w:val="28"/>
          <w:szCs w:val="20"/>
          <w:lang w:val="ru-RU" w:eastAsia="ru-RU"/>
        </w:rPr>
        <w:t xml:space="preserve"> </w:t>
      </w:r>
      <w:r w:rsidRPr="00895A21">
        <w:rPr>
          <w:sz w:val="28"/>
          <w:szCs w:val="20"/>
          <w:lang w:val="ru-RU" w:eastAsia="ru-RU"/>
        </w:rPr>
        <w:t>Перми</w:t>
      </w:r>
      <w:r w:rsidR="008366A6">
        <w:rPr>
          <w:sz w:val="28"/>
          <w:szCs w:val="20"/>
          <w:lang w:val="ru-RU" w:eastAsia="ru-RU"/>
        </w:rPr>
        <w:t>;</w:t>
      </w:r>
    </w:p>
    <w:p w14:paraId="4B481243" w14:textId="269FA649" w:rsidR="00F11534" w:rsidRPr="00895A21" w:rsidRDefault="00F11534" w:rsidP="00895A21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0"/>
          <w:lang w:val="ru-RU" w:eastAsia="ru-RU"/>
        </w:rPr>
      </w:pPr>
      <w:r w:rsidRPr="00895A21">
        <w:rPr>
          <w:sz w:val="28"/>
          <w:szCs w:val="20"/>
          <w:lang w:val="ru-RU" w:eastAsia="ru-RU"/>
        </w:rPr>
        <w:t xml:space="preserve">59:32-6.754 </w:t>
      </w:r>
      <w:r w:rsidR="00BC7550">
        <w:rPr>
          <w:sz w:val="28"/>
          <w:szCs w:val="20"/>
          <w:lang w:val="ru-RU" w:eastAsia="ru-RU"/>
        </w:rPr>
        <w:t>–</w:t>
      </w:r>
      <w:r w:rsidRPr="00895A21">
        <w:rPr>
          <w:sz w:val="28"/>
          <w:szCs w:val="20"/>
          <w:lang w:val="ru-RU" w:eastAsia="ru-RU"/>
        </w:rPr>
        <w:t xml:space="preserve"> Охранная зона газопровода низкого давления в д. Ванюки по ул. Парковая, Зел</w:t>
      </w:r>
      <w:r w:rsidR="00173C0E">
        <w:rPr>
          <w:sz w:val="28"/>
          <w:szCs w:val="20"/>
          <w:lang w:val="ru-RU" w:eastAsia="ru-RU"/>
        </w:rPr>
        <w:t>е</w:t>
      </w:r>
      <w:r w:rsidRPr="00895A21">
        <w:rPr>
          <w:sz w:val="28"/>
          <w:szCs w:val="20"/>
          <w:lang w:val="ru-RU" w:eastAsia="ru-RU"/>
        </w:rPr>
        <w:t>ная</w:t>
      </w:r>
      <w:r w:rsidR="008F2FD4" w:rsidRPr="00895A21">
        <w:rPr>
          <w:sz w:val="28"/>
          <w:szCs w:val="20"/>
          <w:lang w:val="ru-RU" w:eastAsia="ru-RU"/>
        </w:rPr>
        <w:t>;</w:t>
      </w:r>
    </w:p>
    <w:p w14:paraId="26F1808A" w14:textId="2E547B78" w:rsidR="00F11534" w:rsidRPr="00895A21" w:rsidRDefault="00F11534" w:rsidP="00895A21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0"/>
          <w:lang w:val="ru-RU" w:eastAsia="ru-RU"/>
        </w:rPr>
      </w:pPr>
      <w:r w:rsidRPr="00895A21">
        <w:rPr>
          <w:sz w:val="28"/>
          <w:szCs w:val="20"/>
          <w:lang w:val="ru-RU" w:eastAsia="ru-RU"/>
        </w:rPr>
        <w:t xml:space="preserve">59:32-6.782 </w:t>
      </w:r>
      <w:r w:rsidR="00BC7550">
        <w:rPr>
          <w:sz w:val="28"/>
          <w:szCs w:val="20"/>
          <w:lang w:val="ru-RU" w:eastAsia="ru-RU"/>
        </w:rPr>
        <w:t>–</w:t>
      </w:r>
      <w:r w:rsidRPr="00895A21">
        <w:rPr>
          <w:sz w:val="28"/>
          <w:szCs w:val="20"/>
          <w:lang w:val="ru-RU" w:eastAsia="ru-RU"/>
        </w:rPr>
        <w:t xml:space="preserve"> Охранная зона технического перевооружения газопровода среднего давления д. Ванюки</w:t>
      </w:r>
      <w:r w:rsidR="008F2FD4" w:rsidRPr="00895A21">
        <w:rPr>
          <w:sz w:val="28"/>
          <w:szCs w:val="20"/>
          <w:lang w:val="ru-RU" w:eastAsia="ru-RU"/>
        </w:rPr>
        <w:t>;</w:t>
      </w:r>
    </w:p>
    <w:p w14:paraId="66EDA4FE" w14:textId="77777777" w:rsidR="000D47A5" w:rsidRDefault="00F11534" w:rsidP="00BC7550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0"/>
          <w:lang w:val="ru-RU" w:eastAsia="ru-RU"/>
        </w:rPr>
      </w:pPr>
      <w:r w:rsidRPr="00895A21">
        <w:rPr>
          <w:sz w:val="28"/>
          <w:szCs w:val="20"/>
          <w:lang w:val="ru-RU" w:eastAsia="ru-RU"/>
        </w:rPr>
        <w:t xml:space="preserve">59:32-6.917 </w:t>
      </w:r>
      <w:r w:rsidR="00BC7550">
        <w:rPr>
          <w:sz w:val="28"/>
          <w:szCs w:val="20"/>
          <w:lang w:val="ru-RU" w:eastAsia="ru-RU"/>
        </w:rPr>
        <w:t>–</w:t>
      </w:r>
      <w:r w:rsidRPr="00895A21">
        <w:rPr>
          <w:sz w:val="28"/>
          <w:szCs w:val="20"/>
          <w:lang w:val="ru-RU" w:eastAsia="ru-RU"/>
        </w:rPr>
        <w:t xml:space="preserve"> Охранная зона газораспределительной сети газопроводов высокого и низкого давления в д. </w:t>
      </w:r>
      <w:proofErr w:type="spellStart"/>
      <w:r w:rsidRPr="00895A21">
        <w:rPr>
          <w:sz w:val="28"/>
          <w:szCs w:val="20"/>
          <w:lang w:val="ru-RU" w:eastAsia="ru-RU"/>
        </w:rPr>
        <w:t>Крохово</w:t>
      </w:r>
      <w:proofErr w:type="spellEnd"/>
      <w:r w:rsidRPr="00895A21">
        <w:rPr>
          <w:sz w:val="28"/>
          <w:szCs w:val="20"/>
          <w:lang w:val="ru-RU" w:eastAsia="ru-RU"/>
        </w:rPr>
        <w:t>, д. Большое Савино</w:t>
      </w:r>
      <w:r w:rsidR="008F2FD4" w:rsidRPr="00895A21">
        <w:rPr>
          <w:sz w:val="28"/>
          <w:szCs w:val="20"/>
          <w:lang w:val="ru-RU" w:eastAsia="ru-RU"/>
        </w:rPr>
        <w:t>.</w:t>
      </w:r>
    </w:p>
    <w:p w14:paraId="6C00AB12" w14:textId="125BF98D" w:rsidR="000D47A5" w:rsidRPr="008366A6" w:rsidRDefault="008366A6" w:rsidP="008366A6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0"/>
          <w:lang w:val="ru-RU" w:eastAsia="ru-RU"/>
        </w:rPr>
      </w:pPr>
      <w:r>
        <w:rPr>
          <w:sz w:val="28"/>
          <w:szCs w:val="20"/>
          <w:lang w:val="ru-RU" w:eastAsia="ru-RU"/>
        </w:rPr>
        <w:t xml:space="preserve">В </w:t>
      </w:r>
      <w:r w:rsidRPr="008366A6">
        <w:rPr>
          <w:sz w:val="28"/>
          <w:szCs w:val="20"/>
          <w:lang w:val="ru-RU" w:eastAsia="ru-RU"/>
        </w:rPr>
        <w:t>целях обеспечения сохранности, создания нормальных условий эксплуатации и предотвращения несчастных случаев на магистральных трубопроводах, транспортирующих нефть, природный газ, нефтепродукты, нефтяной и искусственный углеводородные газы, сжиженные углеводородные газы, нестабильный бензин и конденсат</w:t>
      </w:r>
      <w:r>
        <w:rPr>
          <w:sz w:val="28"/>
          <w:szCs w:val="20"/>
          <w:lang w:val="ru-RU" w:eastAsia="ru-RU"/>
        </w:rPr>
        <w:t xml:space="preserve">, введены «Правила охраны магистральных трубопроводов» </w:t>
      </w:r>
      <w:r w:rsidRPr="008366A6">
        <w:rPr>
          <w:sz w:val="28"/>
          <w:szCs w:val="20"/>
          <w:lang w:val="ru-RU" w:eastAsia="ru-RU"/>
        </w:rPr>
        <w:t>(утв</w:t>
      </w:r>
      <w:r>
        <w:rPr>
          <w:sz w:val="28"/>
          <w:szCs w:val="20"/>
          <w:lang w:val="ru-RU" w:eastAsia="ru-RU"/>
        </w:rPr>
        <w:t>ерждены</w:t>
      </w:r>
      <w:r w:rsidRPr="008366A6">
        <w:rPr>
          <w:sz w:val="28"/>
          <w:szCs w:val="20"/>
          <w:lang w:val="ru-RU" w:eastAsia="ru-RU"/>
        </w:rPr>
        <w:t xml:space="preserve"> Минтопэнерго Р</w:t>
      </w:r>
      <w:r>
        <w:rPr>
          <w:sz w:val="28"/>
          <w:szCs w:val="20"/>
          <w:lang w:val="ru-RU" w:eastAsia="ru-RU"/>
        </w:rPr>
        <w:t xml:space="preserve">оссийской </w:t>
      </w:r>
      <w:r w:rsidRPr="008366A6">
        <w:rPr>
          <w:sz w:val="28"/>
          <w:szCs w:val="20"/>
          <w:lang w:val="ru-RU" w:eastAsia="ru-RU"/>
        </w:rPr>
        <w:t>Ф</w:t>
      </w:r>
      <w:r>
        <w:rPr>
          <w:sz w:val="28"/>
          <w:szCs w:val="20"/>
          <w:lang w:val="ru-RU" w:eastAsia="ru-RU"/>
        </w:rPr>
        <w:t>едерации</w:t>
      </w:r>
      <w:r w:rsidRPr="008366A6">
        <w:rPr>
          <w:sz w:val="28"/>
          <w:szCs w:val="20"/>
          <w:lang w:val="ru-RU" w:eastAsia="ru-RU"/>
        </w:rPr>
        <w:t xml:space="preserve"> 29</w:t>
      </w:r>
      <w:r>
        <w:rPr>
          <w:sz w:val="28"/>
          <w:szCs w:val="20"/>
          <w:lang w:val="ru-RU" w:eastAsia="ru-RU"/>
        </w:rPr>
        <w:t xml:space="preserve"> апреля </w:t>
      </w:r>
      <w:r w:rsidRPr="008366A6">
        <w:rPr>
          <w:sz w:val="28"/>
          <w:szCs w:val="20"/>
          <w:lang w:val="ru-RU" w:eastAsia="ru-RU"/>
        </w:rPr>
        <w:t>1992</w:t>
      </w:r>
      <w:r>
        <w:rPr>
          <w:sz w:val="28"/>
          <w:szCs w:val="20"/>
          <w:lang w:val="ru-RU" w:eastAsia="ru-RU"/>
        </w:rPr>
        <w:t xml:space="preserve"> г.</w:t>
      </w:r>
      <w:r w:rsidRPr="008366A6">
        <w:rPr>
          <w:sz w:val="28"/>
          <w:szCs w:val="20"/>
          <w:lang w:val="ru-RU" w:eastAsia="ru-RU"/>
        </w:rPr>
        <w:t xml:space="preserve">, </w:t>
      </w:r>
      <w:r>
        <w:rPr>
          <w:sz w:val="28"/>
          <w:szCs w:val="20"/>
          <w:lang w:val="ru-RU" w:eastAsia="ru-RU"/>
        </w:rPr>
        <w:t>п</w:t>
      </w:r>
      <w:r w:rsidRPr="008366A6">
        <w:rPr>
          <w:sz w:val="28"/>
          <w:szCs w:val="20"/>
          <w:lang w:val="ru-RU" w:eastAsia="ru-RU"/>
        </w:rPr>
        <w:t>остановлением Госгортехнадзора Р</w:t>
      </w:r>
      <w:r>
        <w:rPr>
          <w:sz w:val="28"/>
          <w:szCs w:val="20"/>
          <w:lang w:val="ru-RU" w:eastAsia="ru-RU"/>
        </w:rPr>
        <w:t xml:space="preserve">оссийской </w:t>
      </w:r>
      <w:r w:rsidRPr="008366A6">
        <w:rPr>
          <w:sz w:val="28"/>
          <w:szCs w:val="20"/>
          <w:lang w:val="ru-RU" w:eastAsia="ru-RU"/>
        </w:rPr>
        <w:t>Ф</w:t>
      </w:r>
      <w:r>
        <w:rPr>
          <w:sz w:val="28"/>
          <w:szCs w:val="20"/>
          <w:lang w:val="ru-RU" w:eastAsia="ru-RU"/>
        </w:rPr>
        <w:t>едерации</w:t>
      </w:r>
      <w:r w:rsidRPr="008366A6">
        <w:rPr>
          <w:sz w:val="28"/>
          <w:szCs w:val="20"/>
          <w:lang w:val="ru-RU" w:eastAsia="ru-RU"/>
        </w:rPr>
        <w:t xml:space="preserve"> от 22</w:t>
      </w:r>
      <w:r>
        <w:rPr>
          <w:sz w:val="28"/>
          <w:szCs w:val="20"/>
          <w:lang w:val="ru-RU" w:eastAsia="ru-RU"/>
        </w:rPr>
        <w:t xml:space="preserve"> апреля 1</w:t>
      </w:r>
      <w:r w:rsidRPr="008366A6">
        <w:rPr>
          <w:sz w:val="28"/>
          <w:szCs w:val="20"/>
          <w:lang w:val="ru-RU" w:eastAsia="ru-RU"/>
        </w:rPr>
        <w:t xml:space="preserve">992 </w:t>
      </w:r>
      <w:r>
        <w:rPr>
          <w:sz w:val="28"/>
          <w:szCs w:val="20"/>
          <w:lang w:val="ru-RU" w:eastAsia="ru-RU"/>
        </w:rPr>
        <w:t>г. №</w:t>
      </w:r>
      <w:r w:rsidRPr="008366A6">
        <w:rPr>
          <w:sz w:val="28"/>
          <w:szCs w:val="20"/>
          <w:lang w:val="ru-RU" w:eastAsia="ru-RU"/>
        </w:rPr>
        <w:t xml:space="preserve"> 9)</w:t>
      </w:r>
      <w:r>
        <w:rPr>
          <w:sz w:val="28"/>
          <w:szCs w:val="20"/>
          <w:lang w:val="ru-RU" w:eastAsia="ru-RU"/>
        </w:rPr>
        <w:t>, согласно которым</w:t>
      </w:r>
      <w:r w:rsidRPr="008366A6">
        <w:rPr>
          <w:lang w:val="ru-RU"/>
        </w:rPr>
        <w:t xml:space="preserve"> </w:t>
      </w:r>
      <w:r>
        <w:rPr>
          <w:sz w:val="28"/>
          <w:szCs w:val="20"/>
          <w:lang w:val="ru-RU" w:eastAsia="ru-RU"/>
        </w:rPr>
        <w:t>в</w:t>
      </w:r>
      <w:r w:rsidRPr="008366A6">
        <w:rPr>
          <w:sz w:val="28"/>
          <w:szCs w:val="20"/>
          <w:lang w:val="ru-RU" w:eastAsia="ru-RU"/>
        </w:rPr>
        <w:t xml:space="preserve"> охранных зонах трубопроводов запрещается производить всякого рода действия, могущие нарушить нормальную эксплуатацию трубопроводов либо привести к их повреждению</w:t>
      </w:r>
      <w:r>
        <w:rPr>
          <w:sz w:val="28"/>
          <w:szCs w:val="20"/>
          <w:lang w:val="ru-RU" w:eastAsia="ru-RU"/>
        </w:rPr>
        <w:t>.</w:t>
      </w:r>
    </w:p>
    <w:p w14:paraId="3FFA95A5" w14:textId="1D00242D" w:rsidR="008366A6" w:rsidRDefault="008366A6" w:rsidP="000D47A5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0"/>
          <w:lang w:val="ru-RU" w:eastAsia="ru-RU"/>
        </w:rPr>
      </w:pPr>
      <w:r w:rsidRPr="008366A6">
        <w:rPr>
          <w:sz w:val="28"/>
          <w:szCs w:val="20"/>
          <w:lang w:val="ru-RU" w:eastAsia="ru-RU"/>
        </w:rPr>
        <w:t xml:space="preserve">На территории д. Ванюки установлены следующие охранные зоны </w:t>
      </w:r>
      <w:r>
        <w:rPr>
          <w:sz w:val="28"/>
          <w:szCs w:val="20"/>
          <w:lang w:val="ru-RU" w:eastAsia="ru-RU"/>
        </w:rPr>
        <w:t>трубо</w:t>
      </w:r>
      <w:r w:rsidRPr="008366A6">
        <w:rPr>
          <w:sz w:val="28"/>
          <w:szCs w:val="20"/>
          <w:lang w:val="ru-RU" w:eastAsia="ru-RU"/>
        </w:rPr>
        <w:t>проводов:</w:t>
      </w:r>
    </w:p>
    <w:p w14:paraId="44339D11" w14:textId="400F38D5" w:rsidR="000D47A5" w:rsidRPr="00895A21" w:rsidRDefault="000D47A5" w:rsidP="000D47A5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0"/>
          <w:lang w:val="ru-RU" w:eastAsia="ru-RU"/>
        </w:rPr>
      </w:pPr>
      <w:r w:rsidRPr="00895A21">
        <w:rPr>
          <w:sz w:val="28"/>
          <w:szCs w:val="20"/>
          <w:lang w:val="ru-RU" w:eastAsia="ru-RU"/>
        </w:rPr>
        <w:t xml:space="preserve">59:01-6.896 </w:t>
      </w:r>
      <w:r>
        <w:rPr>
          <w:sz w:val="28"/>
          <w:szCs w:val="20"/>
          <w:lang w:val="ru-RU" w:eastAsia="ru-RU"/>
        </w:rPr>
        <w:t>–</w:t>
      </w:r>
      <w:r w:rsidRPr="00895A21">
        <w:rPr>
          <w:sz w:val="28"/>
          <w:szCs w:val="20"/>
          <w:lang w:val="ru-RU" w:eastAsia="ru-RU"/>
        </w:rPr>
        <w:t xml:space="preserve"> Охранная зона трубопровода авиационного керосина</w:t>
      </w:r>
      <w:r w:rsidR="008366A6">
        <w:rPr>
          <w:sz w:val="28"/>
          <w:szCs w:val="20"/>
          <w:lang w:val="ru-RU" w:eastAsia="ru-RU"/>
        </w:rPr>
        <w:br/>
      </w:r>
      <w:r w:rsidRPr="00895A21">
        <w:rPr>
          <w:sz w:val="28"/>
          <w:szCs w:val="20"/>
          <w:lang w:val="ru-RU" w:eastAsia="ru-RU"/>
        </w:rPr>
        <w:t>из стальных труб, инв. № 0000176П, находящегося по адресу: Пермский край, Пермский район, Савинское с/п, аэропорт «Большое Савино»</w:t>
      </w:r>
      <w:r w:rsidR="008366A6">
        <w:rPr>
          <w:sz w:val="28"/>
          <w:szCs w:val="20"/>
          <w:lang w:val="ru-RU" w:eastAsia="ru-RU"/>
        </w:rPr>
        <w:t>.</w:t>
      </w:r>
    </w:p>
    <w:p w14:paraId="0B687CE0" w14:textId="7E501B69" w:rsidR="00BC7550" w:rsidRDefault="00BC7550" w:rsidP="00BC7550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0"/>
          <w:lang w:val="ru-RU" w:eastAsia="ru-RU"/>
        </w:rPr>
      </w:pPr>
    </w:p>
    <w:p w14:paraId="6A4B09DE" w14:textId="14FD2254" w:rsidR="00F11534" w:rsidRDefault="00F9236E" w:rsidP="00F11534">
      <w:pPr>
        <w:pStyle w:val="aff"/>
        <w:spacing w:before="0" w:after="0" w:line="360" w:lineRule="exact"/>
        <w:ind w:firstLine="709"/>
        <w:rPr>
          <w:sz w:val="28"/>
          <w:szCs w:val="28"/>
        </w:rPr>
      </w:pPr>
      <w:r w:rsidRPr="00EE7886">
        <w:rPr>
          <w:b/>
          <w:i/>
          <w:sz w:val="28"/>
          <w:szCs w:val="28"/>
        </w:rPr>
        <w:t>Охранн</w:t>
      </w:r>
      <w:r w:rsidR="00951581">
        <w:rPr>
          <w:b/>
          <w:i/>
          <w:sz w:val="28"/>
          <w:szCs w:val="28"/>
        </w:rPr>
        <w:t>ая</w:t>
      </w:r>
      <w:r w:rsidRPr="00EE7886">
        <w:rPr>
          <w:b/>
          <w:i/>
          <w:sz w:val="28"/>
          <w:szCs w:val="28"/>
        </w:rPr>
        <w:t xml:space="preserve"> зон</w:t>
      </w:r>
      <w:r w:rsidR="00951581">
        <w:rPr>
          <w:b/>
          <w:i/>
          <w:sz w:val="28"/>
          <w:szCs w:val="28"/>
        </w:rPr>
        <w:t>а</w:t>
      </w:r>
      <w:r w:rsidRPr="00EE7886">
        <w:rPr>
          <w:b/>
          <w:i/>
          <w:sz w:val="28"/>
          <w:szCs w:val="28"/>
        </w:rPr>
        <w:t xml:space="preserve"> линий и сооружений связи</w:t>
      </w:r>
    </w:p>
    <w:p w14:paraId="6D0198AB" w14:textId="4E4A50F7" w:rsidR="00D43431" w:rsidRPr="00895A21" w:rsidRDefault="00D43431" w:rsidP="00895A21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0"/>
          <w:lang w:val="ru-RU" w:eastAsia="ru-RU"/>
        </w:rPr>
      </w:pPr>
      <w:r w:rsidRPr="00895A21">
        <w:rPr>
          <w:sz w:val="28"/>
          <w:szCs w:val="20"/>
          <w:lang w:val="ru-RU" w:eastAsia="ru-RU"/>
        </w:rPr>
        <w:t>Охранные зоны линий и сооружений связи устанавливаются</w:t>
      </w:r>
      <w:r w:rsidR="00EB39D0">
        <w:rPr>
          <w:sz w:val="28"/>
          <w:szCs w:val="20"/>
          <w:lang w:val="ru-RU" w:eastAsia="ru-RU"/>
        </w:rPr>
        <w:br/>
      </w:r>
      <w:r w:rsidRPr="00895A21">
        <w:rPr>
          <w:sz w:val="28"/>
          <w:szCs w:val="20"/>
          <w:lang w:val="ru-RU" w:eastAsia="ru-RU"/>
        </w:rPr>
        <w:t xml:space="preserve">для обеспечения сохранности действующих кабельных, радиорелейных и воздушных линий связи и линий радиофикации, а также сооружений связи Российской Федерации. Размеры охранных зон устанавливаются согласно </w:t>
      </w:r>
      <w:r w:rsidR="00B70B9F" w:rsidRPr="00895A21">
        <w:rPr>
          <w:sz w:val="28"/>
          <w:szCs w:val="20"/>
          <w:lang w:val="ru-RU" w:eastAsia="ru-RU"/>
        </w:rPr>
        <w:t>«</w:t>
      </w:r>
      <w:r w:rsidRPr="00895A21">
        <w:rPr>
          <w:sz w:val="28"/>
          <w:szCs w:val="20"/>
          <w:lang w:val="ru-RU" w:eastAsia="ru-RU"/>
        </w:rPr>
        <w:t>Правилам охраны линий и сооружений связи Российской Федерации</w:t>
      </w:r>
      <w:r w:rsidR="00B70B9F" w:rsidRPr="00895A21">
        <w:rPr>
          <w:sz w:val="28"/>
          <w:szCs w:val="20"/>
          <w:lang w:val="ru-RU" w:eastAsia="ru-RU"/>
        </w:rPr>
        <w:t>»</w:t>
      </w:r>
      <w:r w:rsidRPr="00895A21">
        <w:rPr>
          <w:sz w:val="28"/>
          <w:szCs w:val="20"/>
          <w:lang w:val="ru-RU" w:eastAsia="ru-RU"/>
        </w:rPr>
        <w:t>, утвержд</w:t>
      </w:r>
      <w:r w:rsidR="00173C0E">
        <w:rPr>
          <w:sz w:val="28"/>
          <w:szCs w:val="20"/>
          <w:lang w:val="ru-RU" w:eastAsia="ru-RU"/>
        </w:rPr>
        <w:t>е</w:t>
      </w:r>
      <w:r w:rsidRPr="00895A21">
        <w:rPr>
          <w:sz w:val="28"/>
          <w:szCs w:val="20"/>
          <w:lang w:val="ru-RU" w:eastAsia="ru-RU"/>
        </w:rPr>
        <w:t>нным постановлением Правительства Российской Федерации от 09</w:t>
      </w:r>
      <w:r w:rsidR="00E14AD7" w:rsidRPr="00895A21">
        <w:rPr>
          <w:sz w:val="28"/>
          <w:szCs w:val="20"/>
          <w:lang w:val="ru-RU" w:eastAsia="ru-RU"/>
        </w:rPr>
        <w:t xml:space="preserve"> июня 19</w:t>
      </w:r>
      <w:r w:rsidRPr="00895A21">
        <w:rPr>
          <w:sz w:val="28"/>
          <w:szCs w:val="20"/>
          <w:lang w:val="ru-RU" w:eastAsia="ru-RU"/>
        </w:rPr>
        <w:t>95</w:t>
      </w:r>
      <w:r w:rsidR="00E14AD7" w:rsidRPr="00895A21">
        <w:rPr>
          <w:sz w:val="28"/>
          <w:szCs w:val="20"/>
          <w:lang w:val="ru-RU" w:eastAsia="ru-RU"/>
        </w:rPr>
        <w:t xml:space="preserve"> г.</w:t>
      </w:r>
      <w:r w:rsidRPr="00895A21">
        <w:rPr>
          <w:sz w:val="28"/>
          <w:szCs w:val="20"/>
          <w:lang w:val="ru-RU" w:eastAsia="ru-RU"/>
        </w:rPr>
        <w:t xml:space="preserve"> № 578. </w:t>
      </w:r>
    </w:p>
    <w:p w14:paraId="13D9906D" w14:textId="0E5EFC4C" w:rsidR="00D43431" w:rsidRPr="00895A21" w:rsidRDefault="00D43431" w:rsidP="00895A21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0"/>
          <w:lang w:val="ru-RU" w:eastAsia="ru-RU"/>
        </w:rPr>
      </w:pPr>
      <w:r w:rsidRPr="00895A21">
        <w:rPr>
          <w:sz w:val="28"/>
          <w:szCs w:val="20"/>
          <w:lang w:val="ru-RU" w:eastAsia="ru-RU"/>
        </w:rPr>
        <w:t>На территории д. Ванюки установлены следующие охранные зоны линий и сооружений связи:</w:t>
      </w:r>
    </w:p>
    <w:p w14:paraId="58BDC101" w14:textId="292CE18A" w:rsidR="00F11534" w:rsidRPr="00895A21" w:rsidRDefault="00F11534" w:rsidP="00895A21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0"/>
          <w:lang w:val="ru-RU" w:eastAsia="ru-RU"/>
        </w:rPr>
      </w:pPr>
      <w:r w:rsidRPr="00895A21">
        <w:rPr>
          <w:sz w:val="28"/>
          <w:szCs w:val="20"/>
          <w:lang w:val="ru-RU" w:eastAsia="ru-RU"/>
        </w:rPr>
        <w:t xml:space="preserve">59:00-6.1783 </w:t>
      </w:r>
      <w:r w:rsidR="00BC7550">
        <w:rPr>
          <w:sz w:val="28"/>
          <w:szCs w:val="20"/>
          <w:lang w:val="ru-RU" w:eastAsia="ru-RU"/>
        </w:rPr>
        <w:t>–</w:t>
      </w:r>
      <w:r w:rsidRPr="00895A21">
        <w:rPr>
          <w:sz w:val="28"/>
          <w:szCs w:val="20"/>
          <w:lang w:val="ru-RU" w:eastAsia="ru-RU"/>
        </w:rPr>
        <w:t xml:space="preserve"> Охранная зона ОК 136 АТС-96 ул. </w:t>
      </w:r>
      <w:proofErr w:type="spellStart"/>
      <w:r w:rsidRPr="00895A21">
        <w:rPr>
          <w:sz w:val="28"/>
          <w:szCs w:val="20"/>
          <w:lang w:val="ru-RU" w:eastAsia="ru-RU"/>
        </w:rPr>
        <w:t>Красавинская</w:t>
      </w:r>
      <w:proofErr w:type="spellEnd"/>
      <w:r w:rsidRPr="00895A21">
        <w:rPr>
          <w:sz w:val="28"/>
          <w:szCs w:val="20"/>
          <w:lang w:val="ru-RU" w:eastAsia="ru-RU"/>
        </w:rPr>
        <w:t>, 79 - АТС Култаево (Романа Кашина, 87) PRM9045-PRMZ0199 15264,69 м</w:t>
      </w:r>
      <w:r w:rsidR="008F2FD4" w:rsidRPr="00895A21">
        <w:rPr>
          <w:sz w:val="28"/>
          <w:szCs w:val="20"/>
          <w:lang w:val="ru-RU" w:eastAsia="ru-RU"/>
        </w:rPr>
        <w:t>;</w:t>
      </w:r>
    </w:p>
    <w:p w14:paraId="3D7883D5" w14:textId="4EB9FFA2" w:rsidR="00F11534" w:rsidRPr="00895A21" w:rsidRDefault="00F11534" w:rsidP="00895A21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0"/>
          <w:lang w:val="ru-RU" w:eastAsia="ru-RU"/>
        </w:rPr>
      </w:pPr>
      <w:r w:rsidRPr="00895A21">
        <w:rPr>
          <w:sz w:val="28"/>
          <w:szCs w:val="20"/>
          <w:lang w:val="ru-RU" w:eastAsia="ru-RU"/>
        </w:rPr>
        <w:t xml:space="preserve">59:00-6.2046 </w:t>
      </w:r>
      <w:r w:rsidR="00BC7550">
        <w:rPr>
          <w:sz w:val="28"/>
          <w:szCs w:val="20"/>
          <w:lang w:val="ru-RU" w:eastAsia="ru-RU"/>
        </w:rPr>
        <w:t>–</w:t>
      </w:r>
      <w:r w:rsidRPr="00895A21">
        <w:rPr>
          <w:sz w:val="28"/>
          <w:szCs w:val="20"/>
          <w:lang w:val="ru-RU" w:eastAsia="ru-RU"/>
        </w:rPr>
        <w:t xml:space="preserve"> Охранная зона линейно-кабельного сооружения связи: сети телефонной канализации </w:t>
      </w:r>
      <w:proofErr w:type="spellStart"/>
      <w:r w:rsidRPr="00895A21">
        <w:rPr>
          <w:sz w:val="28"/>
          <w:szCs w:val="20"/>
          <w:lang w:val="ru-RU" w:eastAsia="ru-RU"/>
        </w:rPr>
        <w:t>Верхнемуллинского</w:t>
      </w:r>
      <w:proofErr w:type="spellEnd"/>
      <w:r w:rsidRPr="00895A21">
        <w:rPr>
          <w:sz w:val="28"/>
          <w:szCs w:val="20"/>
          <w:lang w:val="ru-RU" w:eastAsia="ru-RU"/>
        </w:rPr>
        <w:t xml:space="preserve"> участка</w:t>
      </w:r>
      <w:r w:rsidR="008F2FD4" w:rsidRPr="00895A21">
        <w:rPr>
          <w:sz w:val="28"/>
          <w:szCs w:val="20"/>
          <w:lang w:val="ru-RU" w:eastAsia="ru-RU"/>
        </w:rPr>
        <w:t>;</w:t>
      </w:r>
    </w:p>
    <w:p w14:paraId="0137B11F" w14:textId="210FA706" w:rsidR="00F11534" w:rsidRPr="00895A21" w:rsidRDefault="00F11534" w:rsidP="00895A21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0"/>
          <w:lang w:val="ru-RU" w:eastAsia="ru-RU"/>
        </w:rPr>
      </w:pPr>
      <w:r w:rsidRPr="00895A21">
        <w:rPr>
          <w:sz w:val="28"/>
          <w:szCs w:val="20"/>
          <w:lang w:val="ru-RU" w:eastAsia="ru-RU"/>
        </w:rPr>
        <w:t xml:space="preserve">59:32-6.1118 </w:t>
      </w:r>
      <w:r w:rsidR="00BC7550">
        <w:rPr>
          <w:sz w:val="28"/>
          <w:szCs w:val="20"/>
          <w:lang w:val="ru-RU" w:eastAsia="ru-RU"/>
        </w:rPr>
        <w:t>–</w:t>
      </w:r>
      <w:r w:rsidRPr="00895A21">
        <w:rPr>
          <w:sz w:val="28"/>
          <w:szCs w:val="20"/>
          <w:lang w:val="ru-RU" w:eastAsia="ru-RU"/>
        </w:rPr>
        <w:t xml:space="preserve"> Охранная зона кабеля связи 320.283км Уфа-Пермь Оптическое волокно ДАО-32 ОВ-16</w:t>
      </w:r>
      <w:r w:rsidR="008F2FD4" w:rsidRPr="00895A21">
        <w:rPr>
          <w:sz w:val="28"/>
          <w:szCs w:val="20"/>
          <w:lang w:val="ru-RU" w:eastAsia="ru-RU"/>
        </w:rPr>
        <w:t>;</w:t>
      </w:r>
    </w:p>
    <w:p w14:paraId="24D10DDC" w14:textId="2A108BDE" w:rsidR="00F11534" w:rsidRPr="00895A21" w:rsidRDefault="00F11534" w:rsidP="00895A21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0"/>
          <w:lang w:val="ru-RU" w:eastAsia="ru-RU"/>
        </w:rPr>
      </w:pPr>
      <w:r w:rsidRPr="00895A21">
        <w:rPr>
          <w:sz w:val="28"/>
          <w:szCs w:val="20"/>
          <w:lang w:val="ru-RU" w:eastAsia="ru-RU"/>
        </w:rPr>
        <w:t xml:space="preserve">59:01-6.2306 </w:t>
      </w:r>
      <w:r w:rsidR="00BC7550">
        <w:rPr>
          <w:sz w:val="28"/>
          <w:szCs w:val="20"/>
          <w:lang w:val="ru-RU" w:eastAsia="ru-RU"/>
        </w:rPr>
        <w:t>–</w:t>
      </w:r>
      <w:r w:rsidRPr="00895A21">
        <w:rPr>
          <w:sz w:val="28"/>
          <w:szCs w:val="20"/>
          <w:lang w:val="ru-RU" w:eastAsia="ru-RU"/>
        </w:rPr>
        <w:t xml:space="preserve"> Охранная зона телефонной канализации с линиями связи</w:t>
      </w:r>
      <w:r w:rsidR="008F2FD4" w:rsidRPr="00895A21">
        <w:rPr>
          <w:sz w:val="28"/>
          <w:szCs w:val="20"/>
          <w:lang w:val="ru-RU" w:eastAsia="ru-RU"/>
        </w:rPr>
        <w:t>.</w:t>
      </w:r>
    </w:p>
    <w:p w14:paraId="156FCFA7" w14:textId="77777777" w:rsidR="00F11534" w:rsidRPr="00895A21" w:rsidRDefault="00F11534" w:rsidP="00895A21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0"/>
          <w:lang w:val="ru-RU" w:eastAsia="ru-RU"/>
        </w:rPr>
      </w:pPr>
    </w:p>
    <w:p w14:paraId="63B25C31" w14:textId="77777777" w:rsidR="00F11534" w:rsidRDefault="00EE7886" w:rsidP="00F11534">
      <w:pPr>
        <w:pStyle w:val="aff"/>
        <w:spacing w:before="0" w:after="0" w:line="360" w:lineRule="exact"/>
        <w:ind w:firstLine="709"/>
        <w:rPr>
          <w:sz w:val="28"/>
          <w:szCs w:val="28"/>
        </w:rPr>
      </w:pPr>
      <w:proofErr w:type="spellStart"/>
      <w:r w:rsidRPr="00EE7886">
        <w:rPr>
          <w:b/>
          <w:i/>
          <w:sz w:val="28"/>
          <w:szCs w:val="28"/>
        </w:rPr>
        <w:t>Приаэродромная</w:t>
      </w:r>
      <w:proofErr w:type="spellEnd"/>
      <w:r w:rsidRPr="00EE7886">
        <w:rPr>
          <w:b/>
          <w:i/>
          <w:sz w:val="28"/>
          <w:szCs w:val="28"/>
        </w:rPr>
        <w:t xml:space="preserve"> территория</w:t>
      </w:r>
    </w:p>
    <w:p w14:paraId="2F6D5336" w14:textId="262E4B92" w:rsidR="00F11534" w:rsidRPr="00895A21" w:rsidRDefault="00023CDB" w:rsidP="00895A21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0"/>
          <w:lang w:val="ru-RU" w:eastAsia="ru-RU"/>
        </w:rPr>
      </w:pPr>
      <w:r>
        <w:rPr>
          <w:sz w:val="28"/>
          <w:szCs w:val="20"/>
          <w:lang w:val="ru-RU" w:eastAsia="ru-RU"/>
        </w:rPr>
        <w:t>В</w:t>
      </w:r>
      <w:r w:rsidRPr="00023CDB">
        <w:rPr>
          <w:sz w:val="28"/>
          <w:szCs w:val="20"/>
          <w:lang w:val="ru-RU" w:eastAsia="ru-RU"/>
        </w:rPr>
        <w:t xml:space="preserve"> целях обеспечения безопасности полетов воздушных судов, перспективного развития аэропорта и исключения негативного воздействия оборудования аэродрома и полетов воздушных судов на здоровье человека и окружающую среду</w:t>
      </w:r>
      <w:r>
        <w:rPr>
          <w:sz w:val="28"/>
          <w:szCs w:val="20"/>
          <w:lang w:val="ru-RU" w:eastAsia="ru-RU"/>
        </w:rPr>
        <w:t xml:space="preserve"> установлена </w:t>
      </w:r>
      <w:r w:rsidRPr="00895A21">
        <w:rPr>
          <w:sz w:val="28"/>
          <w:szCs w:val="20"/>
          <w:lang w:val="ru-RU" w:eastAsia="ru-RU"/>
        </w:rPr>
        <w:t>зон</w:t>
      </w:r>
      <w:r>
        <w:rPr>
          <w:sz w:val="28"/>
          <w:szCs w:val="20"/>
          <w:lang w:val="ru-RU" w:eastAsia="ru-RU"/>
        </w:rPr>
        <w:t>а</w:t>
      </w:r>
      <w:r w:rsidRPr="00895A21">
        <w:rPr>
          <w:sz w:val="28"/>
          <w:szCs w:val="20"/>
          <w:lang w:val="ru-RU" w:eastAsia="ru-RU"/>
        </w:rPr>
        <w:t xml:space="preserve"> с особыми условиями использования </w:t>
      </w:r>
      <w:r>
        <w:rPr>
          <w:sz w:val="28"/>
          <w:szCs w:val="20"/>
          <w:lang w:val="ru-RU" w:eastAsia="ru-RU"/>
        </w:rPr>
        <w:t xml:space="preserve">территории с реестровым номером </w:t>
      </w:r>
      <w:r w:rsidRPr="00895A21">
        <w:rPr>
          <w:sz w:val="28"/>
          <w:szCs w:val="20"/>
          <w:lang w:val="ru-RU" w:eastAsia="ru-RU"/>
        </w:rPr>
        <w:t xml:space="preserve">59:32-6.553 </w:t>
      </w:r>
      <w:r>
        <w:rPr>
          <w:sz w:val="28"/>
          <w:szCs w:val="20"/>
          <w:lang w:val="ru-RU" w:eastAsia="ru-RU"/>
        </w:rPr>
        <w:t>–</w:t>
      </w:r>
      <w:r w:rsidRPr="00895A21">
        <w:rPr>
          <w:sz w:val="28"/>
          <w:szCs w:val="20"/>
          <w:lang w:val="ru-RU" w:eastAsia="ru-RU"/>
        </w:rPr>
        <w:t xml:space="preserve"> </w:t>
      </w:r>
      <w:proofErr w:type="spellStart"/>
      <w:r w:rsidRPr="00895A21">
        <w:rPr>
          <w:sz w:val="28"/>
          <w:szCs w:val="20"/>
          <w:lang w:val="ru-RU" w:eastAsia="ru-RU"/>
        </w:rPr>
        <w:t>Приаэродромная</w:t>
      </w:r>
      <w:proofErr w:type="spellEnd"/>
      <w:r w:rsidRPr="00895A21">
        <w:rPr>
          <w:sz w:val="28"/>
          <w:szCs w:val="20"/>
          <w:lang w:val="ru-RU" w:eastAsia="ru-RU"/>
        </w:rPr>
        <w:t xml:space="preserve"> территория аэродрома аэропорта Большое Савино</w:t>
      </w:r>
      <w:r>
        <w:rPr>
          <w:sz w:val="28"/>
          <w:szCs w:val="20"/>
          <w:lang w:val="ru-RU" w:eastAsia="ru-RU"/>
        </w:rPr>
        <w:t xml:space="preserve">, в которой </w:t>
      </w:r>
      <w:r w:rsidRPr="00895A21">
        <w:rPr>
          <w:sz w:val="28"/>
          <w:szCs w:val="20"/>
          <w:lang w:val="ru-RU" w:eastAsia="ru-RU"/>
        </w:rPr>
        <w:t>расположена</w:t>
      </w:r>
      <w:r>
        <w:rPr>
          <w:sz w:val="28"/>
          <w:szCs w:val="20"/>
          <w:lang w:val="ru-RU" w:eastAsia="ru-RU"/>
        </w:rPr>
        <w:t xml:space="preserve"> вся т</w:t>
      </w:r>
      <w:r w:rsidR="00951581">
        <w:rPr>
          <w:sz w:val="28"/>
          <w:szCs w:val="20"/>
          <w:lang w:val="ru-RU" w:eastAsia="ru-RU"/>
        </w:rPr>
        <w:t xml:space="preserve">ерритория </w:t>
      </w:r>
      <w:r w:rsidR="00F22AAE" w:rsidRPr="00895A21">
        <w:rPr>
          <w:sz w:val="28"/>
          <w:szCs w:val="20"/>
          <w:lang w:val="ru-RU" w:eastAsia="ru-RU"/>
        </w:rPr>
        <w:t>д. Ванюки</w:t>
      </w:r>
      <w:r>
        <w:rPr>
          <w:sz w:val="28"/>
          <w:szCs w:val="20"/>
          <w:lang w:val="ru-RU" w:eastAsia="ru-RU"/>
        </w:rPr>
        <w:t>.</w:t>
      </w:r>
      <w:r w:rsidR="00D25917" w:rsidRPr="00895A21">
        <w:rPr>
          <w:sz w:val="28"/>
          <w:szCs w:val="20"/>
          <w:lang w:val="ru-RU" w:eastAsia="ru-RU"/>
        </w:rPr>
        <w:t xml:space="preserve"> </w:t>
      </w:r>
    </w:p>
    <w:p w14:paraId="13BB4A31" w14:textId="77777777" w:rsidR="00F11534" w:rsidRPr="00895A21" w:rsidRDefault="00F11534" w:rsidP="00895A21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0"/>
          <w:lang w:val="ru-RU" w:eastAsia="ru-RU"/>
        </w:rPr>
      </w:pPr>
    </w:p>
    <w:p w14:paraId="079C04C4" w14:textId="0E55D368" w:rsidR="008F2FD4" w:rsidRPr="008F2FD4" w:rsidRDefault="008F2FD4" w:rsidP="008F2FD4">
      <w:pPr>
        <w:pStyle w:val="aff"/>
        <w:spacing w:before="0" w:line="360" w:lineRule="exact"/>
        <w:ind w:firstLine="709"/>
        <w:rPr>
          <w:b/>
          <w:bCs/>
          <w:i/>
          <w:sz w:val="28"/>
          <w:szCs w:val="28"/>
        </w:rPr>
      </w:pPr>
      <w:r w:rsidRPr="008F2FD4">
        <w:rPr>
          <w:b/>
          <w:bCs/>
          <w:i/>
          <w:sz w:val="28"/>
          <w:szCs w:val="28"/>
        </w:rPr>
        <w:t>Зон</w:t>
      </w:r>
      <w:r w:rsidR="00951581">
        <w:rPr>
          <w:b/>
          <w:bCs/>
          <w:i/>
          <w:sz w:val="28"/>
          <w:szCs w:val="28"/>
        </w:rPr>
        <w:t>а</w:t>
      </w:r>
      <w:r w:rsidRPr="008F2FD4">
        <w:rPr>
          <w:b/>
          <w:bCs/>
          <w:i/>
          <w:sz w:val="28"/>
          <w:szCs w:val="28"/>
        </w:rPr>
        <w:t xml:space="preserve"> санитарной охраны источников питьевого и хозяйственно-бытового водоснабжения</w:t>
      </w:r>
    </w:p>
    <w:p w14:paraId="1A127D28" w14:textId="494CE99A" w:rsidR="00F91A13" w:rsidRPr="00895A21" w:rsidRDefault="00FD621E" w:rsidP="00F91A13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0"/>
          <w:lang w:val="ru-RU" w:eastAsia="ru-RU"/>
        </w:rPr>
      </w:pPr>
      <w:r w:rsidRPr="00895A21">
        <w:rPr>
          <w:sz w:val="28"/>
          <w:szCs w:val="20"/>
          <w:lang w:val="ru-RU" w:eastAsia="ru-RU"/>
        </w:rPr>
        <w:t>Размеры и режимы использования зон санитарной охраны источников водоснабжения устанавливаются СанПиН 2.1.4.1110-02 «Зоны санитарной охраны источников водоснабжения и водопроводов питьевого назначения»</w:t>
      </w:r>
      <w:r w:rsidR="00F91A13">
        <w:rPr>
          <w:sz w:val="28"/>
          <w:szCs w:val="20"/>
          <w:lang w:val="ru-RU" w:eastAsia="ru-RU"/>
        </w:rPr>
        <w:t>, утвержд</w:t>
      </w:r>
      <w:r w:rsidR="00173C0E">
        <w:rPr>
          <w:sz w:val="28"/>
          <w:szCs w:val="20"/>
          <w:lang w:val="ru-RU" w:eastAsia="ru-RU"/>
        </w:rPr>
        <w:t>е</w:t>
      </w:r>
      <w:r w:rsidR="00F91A13">
        <w:rPr>
          <w:sz w:val="28"/>
          <w:szCs w:val="20"/>
          <w:lang w:val="ru-RU" w:eastAsia="ru-RU"/>
        </w:rPr>
        <w:t>нными</w:t>
      </w:r>
      <w:r w:rsidR="00F91A13" w:rsidRPr="00F91A13">
        <w:rPr>
          <w:lang w:val="ru-RU"/>
        </w:rPr>
        <w:t xml:space="preserve"> </w:t>
      </w:r>
      <w:r w:rsidR="00F91A13">
        <w:rPr>
          <w:sz w:val="28"/>
          <w:szCs w:val="20"/>
          <w:lang w:val="ru-RU" w:eastAsia="ru-RU"/>
        </w:rPr>
        <w:t>п</w:t>
      </w:r>
      <w:r w:rsidR="00F91A13" w:rsidRPr="00F91A13">
        <w:rPr>
          <w:sz w:val="28"/>
          <w:szCs w:val="20"/>
          <w:lang w:val="ru-RU" w:eastAsia="ru-RU"/>
        </w:rPr>
        <w:t>остановление</w:t>
      </w:r>
      <w:r w:rsidR="00F91A13">
        <w:rPr>
          <w:sz w:val="28"/>
          <w:szCs w:val="20"/>
          <w:lang w:val="ru-RU" w:eastAsia="ru-RU"/>
        </w:rPr>
        <w:t>м</w:t>
      </w:r>
      <w:r w:rsidR="00F91A13" w:rsidRPr="00F91A13">
        <w:rPr>
          <w:sz w:val="28"/>
          <w:szCs w:val="20"/>
          <w:lang w:val="ru-RU" w:eastAsia="ru-RU"/>
        </w:rPr>
        <w:t xml:space="preserve"> Главного государственного санитарного врача Р</w:t>
      </w:r>
      <w:r w:rsidR="00F91A13">
        <w:rPr>
          <w:sz w:val="28"/>
          <w:szCs w:val="20"/>
          <w:lang w:val="ru-RU" w:eastAsia="ru-RU"/>
        </w:rPr>
        <w:t xml:space="preserve">оссийской </w:t>
      </w:r>
      <w:r w:rsidR="00F91A13" w:rsidRPr="00F91A13">
        <w:rPr>
          <w:sz w:val="28"/>
          <w:szCs w:val="20"/>
          <w:lang w:val="ru-RU" w:eastAsia="ru-RU"/>
        </w:rPr>
        <w:t>Ф</w:t>
      </w:r>
      <w:r w:rsidR="00F91A13">
        <w:rPr>
          <w:sz w:val="28"/>
          <w:szCs w:val="20"/>
          <w:lang w:val="ru-RU" w:eastAsia="ru-RU"/>
        </w:rPr>
        <w:t>едерации</w:t>
      </w:r>
      <w:r w:rsidR="00F91A13" w:rsidRPr="00F91A13">
        <w:rPr>
          <w:sz w:val="28"/>
          <w:szCs w:val="20"/>
          <w:lang w:val="ru-RU" w:eastAsia="ru-RU"/>
        </w:rPr>
        <w:t xml:space="preserve"> от 14</w:t>
      </w:r>
      <w:r w:rsidR="00F91A13">
        <w:rPr>
          <w:sz w:val="28"/>
          <w:szCs w:val="20"/>
          <w:lang w:val="ru-RU" w:eastAsia="ru-RU"/>
        </w:rPr>
        <w:t xml:space="preserve"> марта </w:t>
      </w:r>
      <w:r w:rsidR="00F91A13" w:rsidRPr="00F91A13">
        <w:rPr>
          <w:sz w:val="28"/>
          <w:szCs w:val="20"/>
          <w:lang w:val="ru-RU" w:eastAsia="ru-RU"/>
        </w:rPr>
        <w:t xml:space="preserve">2002 </w:t>
      </w:r>
      <w:r w:rsidR="00F91A13">
        <w:rPr>
          <w:sz w:val="28"/>
          <w:szCs w:val="20"/>
          <w:lang w:val="ru-RU" w:eastAsia="ru-RU"/>
        </w:rPr>
        <w:t>г. №</w:t>
      </w:r>
      <w:r w:rsidR="00F91A13" w:rsidRPr="00F91A13">
        <w:rPr>
          <w:sz w:val="28"/>
          <w:szCs w:val="20"/>
          <w:lang w:val="ru-RU" w:eastAsia="ru-RU"/>
        </w:rPr>
        <w:t xml:space="preserve"> 10</w:t>
      </w:r>
      <w:r w:rsidR="00F91A13">
        <w:rPr>
          <w:sz w:val="28"/>
          <w:szCs w:val="20"/>
          <w:lang w:val="ru-RU" w:eastAsia="ru-RU"/>
        </w:rPr>
        <w:t>,</w:t>
      </w:r>
      <w:r w:rsidR="00F91A13" w:rsidRPr="00F91A13">
        <w:rPr>
          <w:sz w:val="28"/>
          <w:szCs w:val="20"/>
          <w:lang w:val="ru-RU" w:eastAsia="ru-RU"/>
        </w:rPr>
        <w:t xml:space="preserve"> </w:t>
      </w:r>
      <w:r w:rsidR="00F91A13">
        <w:rPr>
          <w:sz w:val="28"/>
          <w:szCs w:val="20"/>
          <w:lang w:val="ru-RU" w:eastAsia="ru-RU"/>
        </w:rPr>
        <w:t>с</w:t>
      </w:r>
      <w:r w:rsidR="00F91A13" w:rsidRPr="00895A21">
        <w:rPr>
          <w:sz w:val="28"/>
          <w:szCs w:val="20"/>
          <w:lang w:val="ru-RU" w:eastAsia="ru-RU"/>
        </w:rPr>
        <w:t xml:space="preserve">огласно </w:t>
      </w:r>
      <w:r w:rsidR="00F91A13">
        <w:rPr>
          <w:sz w:val="28"/>
          <w:szCs w:val="20"/>
          <w:lang w:val="ru-RU" w:eastAsia="ru-RU"/>
        </w:rPr>
        <w:t>которому</w:t>
      </w:r>
      <w:r w:rsidR="00F91A13">
        <w:rPr>
          <w:sz w:val="28"/>
          <w:szCs w:val="20"/>
          <w:lang w:val="ru-RU" w:eastAsia="ru-RU"/>
        </w:rPr>
        <w:br/>
      </w:r>
      <w:r w:rsidR="00F91A13" w:rsidRPr="00895A21">
        <w:rPr>
          <w:sz w:val="28"/>
          <w:szCs w:val="20"/>
          <w:lang w:val="ru-RU" w:eastAsia="ru-RU"/>
        </w:rPr>
        <w:t>в пределах сан</w:t>
      </w:r>
      <w:r w:rsidR="00F91A13">
        <w:rPr>
          <w:sz w:val="28"/>
          <w:szCs w:val="20"/>
          <w:lang w:val="ru-RU" w:eastAsia="ru-RU"/>
        </w:rPr>
        <w:t xml:space="preserve">итарно-защитной полосы водовода </w:t>
      </w:r>
      <w:r w:rsidR="00F91A13" w:rsidRPr="00895A21">
        <w:rPr>
          <w:sz w:val="28"/>
          <w:szCs w:val="20"/>
          <w:lang w:val="ru-RU" w:eastAsia="ru-RU"/>
        </w:rPr>
        <w:t>должны отсутствовать источники загрязнения почвы и грунтовых вод</w:t>
      </w:r>
      <w:r w:rsidR="00F91A13">
        <w:rPr>
          <w:sz w:val="28"/>
          <w:szCs w:val="20"/>
          <w:lang w:val="ru-RU" w:eastAsia="ru-RU"/>
        </w:rPr>
        <w:t>, а также н</w:t>
      </w:r>
      <w:r w:rsidR="00F91A13" w:rsidRPr="00895A21">
        <w:rPr>
          <w:sz w:val="28"/>
          <w:szCs w:val="20"/>
          <w:lang w:val="ru-RU" w:eastAsia="ru-RU"/>
        </w:rPr>
        <w:t>е допускается прокладка водовода по территории свалок, полей ассенизации, полей фильтрации, полей орошения, кладбищ, скотомогильников, а также прокладка магистральных водоводов</w:t>
      </w:r>
      <w:r w:rsidR="00F91A13">
        <w:rPr>
          <w:sz w:val="28"/>
          <w:szCs w:val="20"/>
          <w:lang w:val="ru-RU" w:eastAsia="ru-RU"/>
        </w:rPr>
        <w:t xml:space="preserve"> </w:t>
      </w:r>
      <w:r w:rsidR="00F91A13" w:rsidRPr="00895A21">
        <w:rPr>
          <w:sz w:val="28"/>
          <w:szCs w:val="20"/>
          <w:lang w:val="ru-RU" w:eastAsia="ru-RU"/>
        </w:rPr>
        <w:t>по территории промышленных и сельскохозяйственных предприятий.</w:t>
      </w:r>
    </w:p>
    <w:p w14:paraId="0DE20D3F" w14:textId="66E2EEFD" w:rsidR="00F11534" w:rsidRPr="00895A21" w:rsidRDefault="00061F4F" w:rsidP="00895A21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0"/>
          <w:lang w:val="ru-RU" w:eastAsia="ru-RU"/>
        </w:rPr>
      </w:pPr>
      <w:r w:rsidRPr="00895A21">
        <w:rPr>
          <w:sz w:val="28"/>
          <w:szCs w:val="20"/>
          <w:lang w:val="ru-RU" w:eastAsia="ru-RU"/>
        </w:rPr>
        <w:t>На территории д. Ванюки установлена зона с особыми условиями</w:t>
      </w:r>
      <w:r w:rsidR="00FD621E" w:rsidRPr="00895A21">
        <w:rPr>
          <w:sz w:val="28"/>
          <w:szCs w:val="20"/>
          <w:lang w:val="ru-RU" w:eastAsia="ru-RU"/>
        </w:rPr>
        <w:t xml:space="preserve"> использования территории </w:t>
      </w:r>
      <w:r w:rsidR="00F91A13">
        <w:rPr>
          <w:sz w:val="28"/>
          <w:szCs w:val="20"/>
          <w:lang w:val="ru-RU" w:eastAsia="ru-RU"/>
        </w:rPr>
        <w:t>с реестровым номером</w:t>
      </w:r>
      <w:r w:rsidR="00FD621E" w:rsidRPr="00895A21">
        <w:rPr>
          <w:sz w:val="28"/>
          <w:szCs w:val="20"/>
          <w:lang w:val="ru-RU" w:eastAsia="ru-RU"/>
        </w:rPr>
        <w:t xml:space="preserve"> </w:t>
      </w:r>
      <w:r w:rsidR="00F11534" w:rsidRPr="00895A21">
        <w:rPr>
          <w:sz w:val="28"/>
          <w:szCs w:val="20"/>
          <w:lang w:val="ru-RU" w:eastAsia="ru-RU"/>
        </w:rPr>
        <w:t xml:space="preserve">59:32-6.536 </w:t>
      </w:r>
      <w:r w:rsidR="00F91A13">
        <w:rPr>
          <w:sz w:val="28"/>
          <w:szCs w:val="20"/>
          <w:lang w:val="ru-RU" w:eastAsia="ru-RU"/>
        </w:rPr>
        <w:t>–</w:t>
      </w:r>
      <w:r w:rsidR="00F11534" w:rsidRPr="00895A21">
        <w:rPr>
          <w:sz w:val="28"/>
          <w:szCs w:val="20"/>
          <w:lang w:val="ru-RU" w:eastAsia="ru-RU"/>
        </w:rPr>
        <w:t xml:space="preserve"> Санитарно-защитная полоса водовода</w:t>
      </w:r>
      <w:r w:rsidRPr="00895A21">
        <w:rPr>
          <w:sz w:val="28"/>
          <w:szCs w:val="20"/>
          <w:lang w:val="ru-RU" w:eastAsia="ru-RU"/>
        </w:rPr>
        <w:t>.</w:t>
      </w:r>
    </w:p>
    <w:p w14:paraId="461B2C26" w14:textId="77777777" w:rsidR="00F11534" w:rsidRPr="00895A21" w:rsidRDefault="00F11534" w:rsidP="00895A21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0"/>
          <w:lang w:val="ru-RU" w:eastAsia="ru-RU"/>
        </w:rPr>
      </w:pPr>
    </w:p>
    <w:p w14:paraId="2EF8839C" w14:textId="26773439" w:rsidR="000F75EB" w:rsidRPr="00EE7886" w:rsidRDefault="00F9236E" w:rsidP="00F11534">
      <w:pPr>
        <w:widowControl/>
        <w:adjustRightInd w:val="0"/>
        <w:spacing w:line="360" w:lineRule="exact"/>
        <w:ind w:firstLine="709"/>
        <w:rPr>
          <w:rFonts w:ascii="Tahoma" w:eastAsiaTheme="minorHAnsi" w:hAnsi="Tahoma" w:cs="Tahoma"/>
          <w:b/>
          <w:i/>
          <w:sz w:val="20"/>
          <w:szCs w:val="24"/>
          <w:lang w:val="x-none"/>
        </w:rPr>
      </w:pPr>
      <w:r w:rsidRPr="00EE7886">
        <w:rPr>
          <w:b/>
          <w:i/>
          <w:sz w:val="28"/>
          <w:szCs w:val="28"/>
          <w:lang w:val="ru-RU" w:eastAsia="ru-RU"/>
        </w:rPr>
        <w:t>Санитарно-защитная зона</w:t>
      </w:r>
    </w:p>
    <w:p w14:paraId="734550CB" w14:textId="792716AE" w:rsidR="00F9236E" w:rsidRPr="00895A21" w:rsidRDefault="00F9236E" w:rsidP="00895A21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0"/>
          <w:lang w:val="ru-RU" w:eastAsia="ru-RU"/>
        </w:rPr>
      </w:pPr>
      <w:r w:rsidRPr="00895A21">
        <w:rPr>
          <w:sz w:val="28"/>
          <w:szCs w:val="20"/>
          <w:lang w:val="ru-RU" w:eastAsia="ru-RU"/>
        </w:rPr>
        <w:t>На территории санитарно-защитных зон (далее – СЗЗ) в соответствии</w:t>
      </w:r>
      <w:r w:rsidR="00EA3145">
        <w:rPr>
          <w:sz w:val="28"/>
          <w:szCs w:val="20"/>
          <w:lang w:val="ru-RU" w:eastAsia="ru-RU"/>
        </w:rPr>
        <w:br/>
      </w:r>
      <w:r w:rsidRPr="00895A21">
        <w:rPr>
          <w:sz w:val="28"/>
          <w:szCs w:val="20"/>
          <w:lang w:val="ru-RU" w:eastAsia="ru-RU"/>
        </w:rPr>
        <w:t>с законодательством Российской Федерации устанавливается специальный режим использования земельных участков и объектов капитального строительства. Содержание указанного режима определ</w:t>
      </w:r>
      <w:r w:rsidR="00EA3145">
        <w:rPr>
          <w:sz w:val="28"/>
          <w:szCs w:val="20"/>
          <w:lang w:val="ru-RU" w:eastAsia="ru-RU"/>
        </w:rPr>
        <w:t>яется</w:t>
      </w:r>
      <w:r w:rsidRPr="00895A21">
        <w:rPr>
          <w:sz w:val="28"/>
          <w:szCs w:val="20"/>
          <w:lang w:val="ru-RU" w:eastAsia="ru-RU"/>
        </w:rPr>
        <w:t xml:space="preserve"> в соответствии</w:t>
      </w:r>
      <w:r w:rsidR="00EA3145">
        <w:rPr>
          <w:sz w:val="28"/>
          <w:szCs w:val="20"/>
          <w:lang w:val="ru-RU" w:eastAsia="ru-RU"/>
        </w:rPr>
        <w:br/>
      </w:r>
      <w:r w:rsidRPr="00895A21">
        <w:rPr>
          <w:sz w:val="28"/>
          <w:szCs w:val="20"/>
          <w:lang w:val="ru-RU" w:eastAsia="ru-RU"/>
        </w:rPr>
        <w:t xml:space="preserve">с СанПиН 2.2.1/2.1.1.1200-03 </w:t>
      </w:r>
      <w:r w:rsidR="00B70B9F" w:rsidRPr="00895A21">
        <w:rPr>
          <w:sz w:val="28"/>
          <w:szCs w:val="20"/>
          <w:lang w:val="ru-RU" w:eastAsia="ru-RU"/>
        </w:rPr>
        <w:t>«</w:t>
      </w:r>
      <w:r w:rsidRPr="00895A21">
        <w:rPr>
          <w:sz w:val="28"/>
          <w:szCs w:val="20"/>
          <w:lang w:val="ru-RU" w:eastAsia="ru-RU"/>
        </w:rPr>
        <w:t>Санитарно-защитные зоны и санитарная классификация предприятий, сооружений и иных объектов</w:t>
      </w:r>
      <w:r w:rsidR="00B70B9F" w:rsidRPr="00895A21">
        <w:rPr>
          <w:sz w:val="28"/>
          <w:szCs w:val="20"/>
          <w:lang w:val="ru-RU" w:eastAsia="ru-RU"/>
        </w:rPr>
        <w:t>»</w:t>
      </w:r>
      <w:r w:rsidRPr="00895A21">
        <w:rPr>
          <w:sz w:val="28"/>
          <w:szCs w:val="20"/>
          <w:lang w:val="ru-RU" w:eastAsia="ru-RU"/>
        </w:rPr>
        <w:t xml:space="preserve"> и Правилами установления санитарно-защитных зон и использования земельных участков, расположенных в границах санитарно-защитных зон, утвержд</w:t>
      </w:r>
      <w:r w:rsidR="00173C0E">
        <w:rPr>
          <w:sz w:val="28"/>
          <w:szCs w:val="20"/>
          <w:lang w:val="ru-RU" w:eastAsia="ru-RU"/>
        </w:rPr>
        <w:t>е</w:t>
      </w:r>
      <w:r w:rsidRPr="00895A21">
        <w:rPr>
          <w:sz w:val="28"/>
          <w:szCs w:val="20"/>
          <w:lang w:val="ru-RU" w:eastAsia="ru-RU"/>
        </w:rPr>
        <w:t>нными постановлением Правительства Российской Федерации от 03</w:t>
      </w:r>
      <w:r w:rsidR="00FD621E" w:rsidRPr="00895A21">
        <w:rPr>
          <w:sz w:val="28"/>
          <w:szCs w:val="20"/>
          <w:lang w:val="ru-RU" w:eastAsia="ru-RU"/>
        </w:rPr>
        <w:t xml:space="preserve"> марта </w:t>
      </w:r>
      <w:r w:rsidRPr="00895A21">
        <w:rPr>
          <w:sz w:val="28"/>
          <w:szCs w:val="20"/>
          <w:lang w:val="ru-RU" w:eastAsia="ru-RU"/>
        </w:rPr>
        <w:t>2018</w:t>
      </w:r>
      <w:r w:rsidR="00FD621E" w:rsidRPr="00895A21">
        <w:rPr>
          <w:sz w:val="28"/>
          <w:szCs w:val="20"/>
          <w:lang w:val="ru-RU" w:eastAsia="ru-RU"/>
        </w:rPr>
        <w:t xml:space="preserve"> г.</w:t>
      </w:r>
      <w:r w:rsidR="00EA3145">
        <w:rPr>
          <w:sz w:val="28"/>
          <w:szCs w:val="20"/>
          <w:lang w:val="ru-RU" w:eastAsia="ru-RU"/>
        </w:rPr>
        <w:br/>
      </w:r>
      <w:r w:rsidRPr="00895A21">
        <w:rPr>
          <w:sz w:val="28"/>
          <w:szCs w:val="20"/>
          <w:lang w:val="ru-RU" w:eastAsia="ru-RU"/>
        </w:rPr>
        <w:t>№ 222.</w:t>
      </w:r>
    </w:p>
    <w:p w14:paraId="0D091AEC" w14:textId="212DA8D0" w:rsidR="008F2FD4" w:rsidRPr="00895A21" w:rsidRDefault="008F2FD4" w:rsidP="00895A21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0"/>
          <w:lang w:val="ru-RU" w:eastAsia="ru-RU"/>
        </w:rPr>
      </w:pPr>
      <w:r w:rsidRPr="00895A21">
        <w:rPr>
          <w:sz w:val="28"/>
          <w:szCs w:val="20"/>
          <w:lang w:val="ru-RU" w:eastAsia="ru-RU"/>
        </w:rPr>
        <w:t>На территории д. Ванюки установлены следующие санитарно-защитны</w:t>
      </w:r>
      <w:r w:rsidR="00FD621E" w:rsidRPr="00895A21">
        <w:rPr>
          <w:sz w:val="28"/>
          <w:szCs w:val="20"/>
          <w:lang w:val="ru-RU" w:eastAsia="ru-RU"/>
        </w:rPr>
        <w:t>е</w:t>
      </w:r>
      <w:r w:rsidRPr="00895A21">
        <w:rPr>
          <w:sz w:val="28"/>
          <w:szCs w:val="20"/>
          <w:lang w:val="ru-RU" w:eastAsia="ru-RU"/>
        </w:rPr>
        <w:t xml:space="preserve"> зоны:</w:t>
      </w:r>
    </w:p>
    <w:p w14:paraId="7B6BF034" w14:textId="4E003CE3" w:rsidR="00F11534" w:rsidRPr="00895A21" w:rsidRDefault="00F11534" w:rsidP="00895A21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0"/>
          <w:lang w:val="ru-RU" w:eastAsia="ru-RU"/>
        </w:rPr>
      </w:pPr>
      <w:r w:rsidRPr="00895A21">
        <w:rPr>
          <w:sz w:val="28"/>
          <w:szCs w:val="20"/>
          <w:lang w:val="ru-RU" w:eastAsia="ru-RU"/>
        </w:rPr>
        <w:t xml:space="preserve">59:00-6.30 </w:t>
      </w:r>
      <w:r w:rsidR="00EA3145">
        <w:rPr>
          <w:sz w:val="28"/>
          <w:szCs w:val="20"/>
          <w:lang w:val="ru-RU" w:eastAsia="ru-RU"/>
        </w:rPr>
        <w:t>–</w:t>
      </w:r>
      <w:r w:rsidRPr="00895A21">
        <w:rPr>
          <w:sz w:val="28"/>
          <w:szCs w:val="20"/>
          <w:lang w:val="ru-RU" w:eastAsia="ru-RU"/>
        </w:rPr>
        <w:t xml:space="preserve"> Единая санитарно-защитная зона </w:t>
      </w:r>
      <w:proofErr w:type="spellStart"/>
      <w:r w:rsidRPr="00895A21">
        <w:rPr>
          <w:sz w:val="28"/>
          <w:szCs w:val="20"/>
          <w:lang w:val="ru-RU" w:eastAsia="ru-RU"/>
        </w:rPr>
        <w:t>промузла</w:t>
      </w:r>
      <w:proofErr w:type="spellEnd"/>
      <w:r w:rsidRPr="00895A21">
        <w:rPr>
          <w:sz w:val="28"/>
          <w:szCs w:val="20"/>
          <w:lang w:val="ru-RU" w:eastAsia="ru-RU"/>
        </w:rPr>
        <w:t xml:space="preserve"> </w:t>
      </w:r>
      <w:r w:rsidR="00B70B9F" w:rsidRPr="00895A21">
        <w:rPr>
          <w:sz w:val="28"/>
          <w:szCs w:val="20"/>
          <w:lang w:val="ru-RU" w:eastAsia="ru-RU"/>
        </w:rPr>
        <w:t>«</w:t>
      </w:r>
      <w:proofErr w:type="spellStart"/>
      <w:r w:rsidRPr="00895A21">
        <w:rPr>
          <w:sz w:val="28"/>
          <w:szCs w:val="20"/>
          <w:lang w:val="ru-RU" w:eastAsia="ru-RU"/>
        </w:rPr>
        <w:t>Осенцы</w:t>
      </w:r>
      <w:proofErr w:type="spellEnd"/>
      <w:r w:rsidR="00B70B9F" w:rsidRPr="00895A21">
        <w:rPr>
          <w:sz w:val="28"/>
          <w:szCs w:val="20"/>
          <w:lang w:val="ru-RU" w:eastAsia="ru-RU"/>
        </w:rPr>
        <w:t>»</w:t>
      </w:r>
      <w:r w:rsidR="008F2FD4" w:rsidRPr="00895A21">
        <w:rPr>
          <w:sz w:val="28"/>
          <w:szCs w:val="20"/>
          <w:lang w:val="ru-RU" w:eastAsia="ru-RU"/>
        </w:rPr>
        <w:t>;</w:t>
      </w:r>
    </w:p>
    <w:p w14:paraId="76EAFC4A" w14:textId="2817D7D0" w:rsidR="00F11534" w:rsidRPr="00895A21" w:rsidRDefault="00F11534" w:rsidP="00895A21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0"/>
          <w:lang w:val="ru-RU" w:eastAsia="ru-RU"/>
        </w:rPr>
      </w:pPr>
      <w:r w:rsidRPr="00895A21">
        <w:rPr>
          <w:sz w:val="28"/>
          <w:szCs w:val="20"/>
          <w:lang w:val="ru-RU" w:eastAsia="ru-RU"/>
        </w:rPr>
        <w:t xml:space="preserve">59:00-6.1604 </w:t>
      </w:r>
      <w:r w:rsidR="00EA3145">
        <w:rPr>
          <w:sz w:val="28"/>
          <w:szCs w:val="20"/>
          <w:lang w:val="ru-RU" w:eastAsia="ru-RU"/>
        </w:rPr>
        <w:t>–</w:t>
      </w:r>
      <w:r w:rsidRPr="00895A21">
        <w:rPr>
          <w:sz w:val="28"/>
          <w:szCs w:val="20"/>
          <w:lang w:val="ru-RU" w:eastAsia="ru-RU"/>
        </w:rPr>
        <w:t xml:space="preserve"> Санитарно-защитная зона для ООО </w:t>
      </w:r>
      <w:r w:rsidR="00B70B9F" w:rsidRPr="00895A21">
        <w:rPr>
          <w:sz w:val="28"/>
          <w:szCs w:val="20"/>
          <w:lang w:val="ru-RU" w:eastAsia="ru-RU"/>
        </w:rPr>
        <w:t>«</w:t>
      </w:r>
      <w:r w:rsidRPr="00895A21">
        <w:rPr>
          <w:sz w:val="28"/>
          <w:szCs w:val="20"/>
          <w:lang w:val="ru-RU" w:eastAsia="ru-RU"/>
        </w:rPr>
        <w:t xml:space="preserve">ЛУКОЙЛ- </w:t>
      </w:r>
      <w:proofErr w:type="spellStart"/>
      <w:r w:rsidRPr="00895A21">
        <w:rPr>
          <w:sz w:val="28"/>
          <w:szCs w:val="20"/>
          <w:lang w:val="ru-RU" w:eastAsia="ru-RU"/>
        </w:rPr>
        <w:t>Пермнефтеоргсинтез</w:t>
      </w:r>
      <w:proofErr w:type="spellEnd"/>
      <w:r w:rsidR="00B70B9F" w:rsidRPr="00895A21">
        <w:rPr>
          <w:sz w:val="28"/>
          <w:szCs w:val="20"/>
          <w:lang w:val="ru-RU" w:eastAsia="ru-RU"/>
        </w:rPr>
        <w:t>»</w:t>
      </w:r>
      <w:r w:rsidRPr="00895A21">
        <w:rPr>
          <w:sz w:val="28"/>
          <w:szCs w:val="20"/>
          <w:lang w:val="ru-RU" w:eastAsia="ru-RU"/>
        </w:rPr>
        <w:t xml:space="preserve"> с уч</w:t>
      </w:r>
      <w:r w:rsidR="00173C0E">
        <w:rPr>
          <w:sz w:val="28"/>
          <w:szCs w:val="20"/>
          <w:lang w:val="ru-RU" w:eastAsia="ru-RU"/>
        </w:rPr>
        <w:t>е</w:t>
      </w:r>
      <w:r w:rsidRPr="00895A21">
        <w:rPr>
          <w:sz w:val="28"/>
          <w:szCs w:val="20"/>
          <w:lang w:val="ru-RU" w:eastAsia="ru-RU"/>
        </w:rPr>
        <w:t>том строительства блока гликолевой осушки и строительства эстакады тактового налива светлых нефтепродуктов</w:t>
      </w:r>
      <w:r w:rsidR="008F2FD4" w:rsidRPr="00895A21">
        <w:rPr>
          <w:sz w:val="28"/>
          <w:szCs w:val="20"/>
          <w:lang w:val="ru-RU" w:eastAsia="ru-RU"/>
        </w:rPr>
        <w:t>.</w:t>
      </w:r>
    </w:p>
    <w:p w14:paraId="6908CB63" w14:textId="77777777" w:rsidR="00EA3145" w:rsidRDefault="00EA3145" w:rsidP="00895A21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0"/>
          <w:lang w:val="ru-RU" w:eastAsia="ru-RU"/>
        </w:rPr>
      </w:pPr>
    </w:p>
    <w:p w14:paraId="7DF8087B" w14:textId="4E553F88" w:rsidR="00EA3145" w:rsidRPr="00EA3145" w:rsidRDefault="00EA3145" w:rsidP="00EA3145">
      <w:pPr>
        <w:widowControl/>
        <w:adjustRightInd w:val="0"/>
        <w:spacing w:line="360" w:lineRule="exact"/>
        <w:ind w:firstLine="709"/>
        <w:rPr>
          <w:b/>
          <w:i/>
          <w:sz w:val="28"/>
          <w:szCs w:val="28"/>
          <w:lang w:val="ru-RU" w:eastAsia="ru-RU"/>
        </w:rPr>
      </w:pPr>
      <w:r>
        <w:rPr>
          <w:b/>
          <w:i/>
          <w:sz w:val="28"/>
          <w:szCs w:val="28"/>
          <w:lang w:val="ru-RU" w:eastAsia="ru-RU"/>
        </w:rPr>
        <w:t>Прочие зоны с особыми условиями использования территории</w:t>
      </w:r>
    </w:p>
    <w:p w14:paraId="4B33B133" w14:textId="145BD869" w:rsidR="008F2FD4" w:rsidRPr="00895A21" w:rsidRDefault="00EA3145" w:rsidP="00895A21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0"/>
          <w:lang w:val="ru-RU" w:eastAsia="ru-RU"/>
        </w:rPr>
      </w:pPr>
      <w:r>
        <w:rPr>
          <w:sz w:val="28"/>
          <w:szCs w:val="20"/>
          <w:lang w:val="ru-RU" w:eastAsia="ru-RU"/>
        </w:rPr>
        <w:t>Н</w:t>
      </w:r>
      <w:r w:rsidR="008F2FD4" w:rsidRPr="00895A21">
        <w:rPr>
          <w:sz w:val="28"/>
          <w:szCs w:val="20"/>
          <w:lang w:val="ru-RU" w:eastAsia="ru-RU"/>
        </w:rPr>
        <w:t>а территории д. Ванюки установлена зона с особыми условиями использования территории не предусмотренная Земельным кодексом Российской Федерации</w:t>
      </w:r>
      <w:r w:rsidR="00F24D21" w:rsidRPr="00895A21">
        <w:rPr>
          <w:sz w:val="28"/>
          <w:szCs w:val="20"/>
          <w:lang w:val="ru-RU" w:eastAsia="ru-RU"/>
        </w:rPr>
        <w:t xml:space="preserve"> </w:t>
      </w:r>
      <w:r>
        <w:rPr>
          <w:sz w:val="28"/>
          <w:szCs w:val="20"/>
          <w:lang w:val="ru-RU" w:eastAsia="ru-RU"/>
        </w:rPr>
        <w:t>с реестровым номером</w:t>
      </w:r>
      <w:r w:rsidR="00F24D21" w:rsidRPr="00895A21">
        <w:rPr>
          <w:sz w:val="28"/>
          <w:szCs w:val="20"/>
          <w:lang w:val="ru-RU" w:eastAsia="ru-RU"/>
        </w:rPr>
        <w:t xml:space="preserve"> </w:t>
      </w:r>
      <w:r w:rsidR="008F2FD4" w:rsidRPr="00895A21">
        <w:rPr>
          <w:sz w:val="28"/>
          <w:szCs w:val="20"/>
          <w:lang w:val="ru-RU" w:eastAsia="ru-RU"/>
        </w:rPr>
        <w:t xml:space="preserve">59:32-6.724 </w:t>
      </w:r>
      <w:r>
        <w:rPr>
          <w:sz w:val="28"/>
          <w:szCs w:val="20"/>
          <w:lang w:val="ru-RU" w:eastAsia="ru-RU"/>
        </w:rPr>
        <w:t>–</w:t>
      </w:r>
      <w:r w:rsidR="008F2FD4" w:rsidRPr="00895A21">
        <w:rPr>
          <w:sz w:val="28"/>
          <w:szCs w:val="20"/>
          <w:lang w:val="ru-RU" w:eastAsia="ru-RU"/>
        </w:rPr>
        <w:t xml:space="preserve"> Охранная зона канализационного коллектора, расположенного: Пермский край, Пермский район, Савинское с/п., Аэропорт – Большое Савино.</w:t>
      </w:r>
    </w:p>
    <w:p w14:paraId="34327E60" w14:textId="14FB73B8" w:rsidR="00FD621E" w:rsidRPr="00895A21" w:rsidRDefault="00FD621E" w:rsidP="00895A21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0"/>
          <w:lang w:val="ru-RU" w:eastAsia="ru-RU"/>
        </w:rPr>
      </w:pPr>
      <w:r w:rsidRPr="00895A21">
        <w:rPr>
          <w:sz w:val="28"/>
          <w:szCs w:val="20"/>
          <w:lang w:val="ru-RU" w:eastAsia="ru-RU"/>
        </w:rPr>
        <w:t xml:space="preserve">По территории д. </w:t>
      </w:r>
      <w:r w:rsidR="00A6123A">
        <w:rPr>
          <w:sz w:val="28"/>
          <w:szCs w:val="20"/>
          <w:lang w:val="ru-RU" w:eastAsia="ru-RU"/>
        </w:rPr>
        <w:t>Ванюки протекает река Верисовка</w:t>
      </w:r>
      <w:r w:rsidRPr="00895A21">
        <w:rPr>
          <w:sz w:val="28"/>
          <w:szCs w:val="20"/>
          <w:lang w:val="ru-RU" w:eastAsia="ru-RU"/>
        </w:rPr>
        <w:t xml:space="preserve"> с организованным на ней прудом. </w:t>
      </w:r>
      <w:r w:rsidR="00F24D21" w:rsidRPr="00895A21">
        <w:rPr>
          <w:sz w:val="28"/>
          <w:szCs w:val="20"/>
          <w:lang w:val="ru-RU" w:eastAsia="ru-RU"/>
        </w:rPr>
        <w:t xml:space="preserve">В целях охраны поверхностных водных объектов и согласно Водному Кодексу Российской Федерации устанавливаются </w:t>
      </w:r>
      <w:proofErr w:type="spellStart"/>
      <w:r w:rsidR="00F24D21" w:rsidRPr="00895A21">
        <w:rPr>
          <w:sz w:val="28"/>
          <w:szCs w:val="20"/>
          <w:lang w:val="ru-RU" w:eastAsia="ru-RU"/>
        </w:rPr>
        <w:t>водоохранная</w:t>
      </w:r>
      <w:proofErr w:type="spellEnd"/>
      <w:r w:rsidR="00F24D21" w:rsidRPr="00895A21">
        <w:rPr>
          <w:sz w:val="28"/>
          <w:szCs w:val="20"/>
          <w:lang w:val="ru-RU" w:eastAsia="ru-RU"/>
        </w:rPr>
        <w:t xml:space="preserve"> зона и прибрежная защитная полоса реки </w:t>
      </w:r>
      <w:r w:rsidR="00F57634" w:rsidRPr="00895A21">
        <w:rPr>
          <w:sz w:val="28"/>
          <w:szCs w:val="20"/>
          <w:lang w:val="ru-RU" w:eastAsia="ru-RU"/>
        </w:rPr>
        <w:t>(протяж</w:t>
      </w:r>
      <w:r w:rsidR="00173C0E">
        <w:rPr>
          <w:sz w:val="28"/>
          <w:szCs w:val="20"/>
          <w:lang w:val="ru-RU" w:eastAsia="ru-RU"/>
        </w:rPr>
        <w:t>е</w:t>
      </w:r>
      <w:r w:rsidR="00F57634" w:rsidRPr="00895A21">
        <w:rPr>
          <w:sz w:val="28"/>
          <w:szCs w:val="20"/>
          <w:lang w:val="ru-RU" w:eastAsia="ru-RU"/>
        </w:rPr>
        <w:t xml:space="preserve">нность менее 10 км) </w:t>
      </w:r>
      <w:r w:rsidR="00F24D21" w:rsidRPr="00895A21">
        <w:rPr>
          <w:sz w:val="28"/>
          <w:szCs w:val="20"/>
          <w:lang w:val="ru-RU" w:eastAsia="ru-RU"/>
        </w:rPr>
        <w:t xml:space="preserve">и пруда. Ширина водоохранной зоны </w:t>
      </w:r>
      <w:r w:rsidR="00F57634" w:rsidRPr="00895A21">
        <w:rPr>
          <w:sz w:val="28"/>
          <w:szCs w:val="20"/>
          <w:lang w:val="ru-RU" w:eastAsia="ru-RU"/>
        </w:rPr>
        <w:t xml:space="preserve">и прибрежной защитной полосы составляет 50 метров от местоположения береговой линии (границы водного объекта). Режим использования территории в устанавливаемых в силу федерального закона зонах с особыми условиями использования территории </w:t>
      </w:r>
      <w:r w:rsidR="00EA3145">
        <w:rPr>
          <w:sz w:val="28"/>
          <w:szCs w:val="20"/>
          <w:lang w:val="ru-RU" w:eastAsia="ru-RU"/>
        </w:rPr>
        <w:t xml:space="preserve">осуществляется </w:t>
      </w:r>
      <w:r w:rsidR="00F57634" w:rsidRPr="00895A21">
        <w:rPr>
          <w:sz w:val="28"/>
          <w:szCs w:val="20"/>
          <w:lang w:val="ru-RU" w:eastAsia="ru-RU"/>
        </w:rPr>
        <w:t>согласно статье 65 Водного Кодекса Российской Федерации.</w:t>
      </w:r>
    </w:p>
    <w:p w14:paraId="4434569A" w14:textId="46030F07" w:rsidR="00C844E8" w:rsidRDefault="00C844E8" w:rsidP="00895A21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0"/>
          <w:lang w:val="ru-RU" w:eastAsia="ru-RU"/>
        </w:rPr>
      </w:pPr>
    </w:p>
    <w:p w14:paraId="7E645E79" w14:textId="77777777" w:rsidR="00023CDB" w:rsidRPr="00895A21" w:rsidRDefault="00023CDB" w:rsidP="00895A21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0"/>
          <w:lang w:val="ru-RU" w:eastAsia="ru-RU"/>
        </w:rPr>
      </w:pPr>
    </w:p>
    <w:p w14:paraId="293F3664" w14:textId="4446F4B0" w:rsidR="003E0553" w:rsidRDefault="003E0553" w:rsidP="003E055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bookmarkStart w:id="11" w:name="_Toc202861038"/>
      <w:r w:rsidRPr="003E0553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3.</w:t>
      </w: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2</w:t>
      </w:r>
      <w:r w:rsidRPr="003E0553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. </w:t>
      </w:r>
      <w:r w:rsidR="00675F07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Обоснование м</w:t>
      </w:r>
      <w:r w:rsidR="00895A21" w:rsidRPr="00895A21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ероприяти</w:t>
      </w:r>
      <w:r w:rsidR="00675F07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й</w:t>
      </w:r>
      <w:r w:rsidR="00895A21" w:rsidRPr="00895A21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 по развитию территории</w:t>
      </w:r>
      <w:bookmarkEnd w:id="11"/>
    </w:p>
    <w:p w14:paraId="661CB46D" w14:textId="77777777" w:rsidR="00B31E99" w:rsidRPr="003E0553" w:rsidRDefault="00B31E99" w:rsidP="00B31E99">
      <w:pPr>
        <w:pStyle w:val="aff"/>
        <w:spacing w:before="0" w:after="0" w:line="360" w:lineRule="exact"/>
        <w:ind w:firstLine="709"/>
        <w:rPr>
          <w:sz w:val="28"/>
          <w:szCs w:val="28"/>
        </w:rPr>
      </w:pPr>
    </w:p>
    <w:p w14:paraId="500F15C5" w14:textId="53763324" w:rsidR="00E81F10" w:rsidRPr="00E81F10" w:rsidRDefault="00E81F10" w:rsidP="00E81F10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outlineLvl w:val="3"/>
        <w:rPr>
          <w:b/>
          <w:i/>
          <w:sz w:val="28"/>
          <w:szCs w:val="28"/>
          <w:lang w:val="ru-RU"/>
        </w:rPr>
      </w:pPr>
      <w:r>
        <w:rPr>
          <w:b/>
          <w:i/>
          <w:sz w:val="28"/>
          <w:szCs w:val="28"/>
          <w:lang w:val="ru-RU"/>
        </w:rPr>
        <w:t>Демографический прогноз и развитие жилищного фонда</w:t>
      </w:r>
    </w:p>
    <w:p w14:paraId="399D60FA" w14:textId="6475F0A6" w:rsidR="00E81F10" w:rsidRDefault="00F1296F" w:rsidP="00F1296F">
      <w:pPr>
        <w:pStyle w:val="aff"/>
        <w:spacing w:before="0" w:after="0" w:line="360" w:lineRule="exact"/>
        <w:ind w:firstLine="709"/>
        <w:rPr>
          <w:sz w:val="28"/>
          <w:szCs w:val="28"/>
        </w:rPr>
      </w:pPr>
      <w:r>
        <w:rPr>
          <w:sz w:val="28"/>
          <w:szCs w:val="28"/>
        </w:rPr>
        <w:t>Рост н</w:t>
      </w:r>
      <w:r w:rsidR="00B86F14">
        <w:rPr>
          <w:sz w:val="28"/>
          <w:szCs w:val="28"/>
        </w:rPr>
        <w:t>аселения в д. Ванюки не предвиди</w:t>
      </w:r>
      <w:r w:rsidR="0029412E">
        <w:rPr>
          <w:sz w:val="28"/>
          <w:szCs w:val="28"/>
        </w:rPr>
        <w:t>тся, так как сложившаяся возра</w:t>
      </w:r>
      <w:r>
        <w:rPr>
          <w:sz w:val="28"/>
          <w:szCs w:val="28"/>
        </w:rPr>
        <w:t xml:space="preserve">стная структура населения в дальнейшем приведет к </w:t>
      </w:r>
      <w:r w:rsidRPr="00F1296F">
        <w:rPr>
          <w:sz w:val="28"/>
          <w:szCs w:val="28"/>
        </w:rPr>
        <w:t>формированию регрессивного типа возрастной структуры населения</w:t>
      </w:r>
      <w:r w:rsidR="00272344">
        <w:rPr>
          <w:sz w:val="28"/>
          <w:szCs w:val="28"/>
        </w:rPr>
        <w:t>, характеризующегося</w:t>
      </w:r>
      <w:r w:rsidR="00272344" w:rsidRPr="00272344">
        <w:rPr>
          <w:sz w:val="28"/>
          <w:szCs w:val="28"/>
        </w:rPr>
        <w:t xml:space="preserve"> большой долей населения в возрасте </w:t>
      </w:r>
      <w:r w:rsidR="00272344">
        <w:rPr>
          <w:sz w:val="28"/>
          <w:szCs w:val="28"/>
        </w:rPr>
        <w:t xml:space="preserve">более </w:t>
      </w:r>
      <w:r w:rsidR="00272344" w:rsidRPr="00272344">
        <w:rPr>
          <w:sz w:val="28"/>
          <w:szCs w:val="28"/>
        </w:rPr>
        <w:t>60 лет и естественной убылью населения</w:t>
      </w:r>
      <w:r w:rsidR="00272344">
        <w:rPr>
          <w:sz w:val="28"/>
          <w:szCs w:val="28"/>
        </w:rPr>
        <w:t xml:space="preserve">. </w:t>
      </w:r>
    </w:p>
    <w:p w14:paraId="7A82FF18" w14:textId="23E4B1B7" w:rsidR="00F1296F" w:rsidRDefault="00272344" w:rsidP="00F1296F">
      <w:pPr>
        <w:pStyle w:val="aff"/>
        <w:spacing w:before="0" w:after="0" w:line="360" w:lineRule="exact"/>
        <w:ind w:firstLine="709"/>
        <w:rPr>
          <w:sz w:val="28"/>
          <w:szCs w:val="28"/>
        </w:rPr>
      </w:pPr>
      <w:r>
        <w:rPr>
          <w:sz w:val="28"/>
          <w:szCs w:val="28"/>
        </w:rPr>
        <w:t>Помимо этого, расположенный у южных границ населенного пункта международный аэропорт «Пермь» оказывает негативное экологическое влияние на окружающу</w:t>
      </w:r>
      <w:r w:rsidR="00B86F14">
        <w:rPr>
          <w:sz w:val="28"/>
          <w:szCs w:val="28"/>
        </w:rPr>
        <w:t>ю</w:t>
      </w:r>
      <w:r>
        <w:rPr>
          <w:sz w:val="28"/>
          <w:szCs w:val="28"/>
        </w:rPr>
        <w:t xml:space="preserve"> местность (</w:t>
      </w:r>
      <w:r w:rsidR="00E81F10">
        <w:rPr>
          <w:sz w:val="28"/>
          <w:szCs w:val="28"/>
        </w:rPr>
        <w:t>загрязнение воздуха и шум), в связи с чем о</w:t>
      </w:r>
      <w:r w:rsidR="00B86F14">
        <w:rPr>
          <w:sz w:val="28"/>
          <w:szCs w:val="28"/>
        </w:rPr>
        <w:t>т</w:t>
      </w:r>
      <w:r w:rsidR="00E81F10">
        <w:rPr>
          <w:sz w:val="28"/>
          <w:szCs w:val="28"/>
        </w:rPr>
        <w:t>сутствуют условия для развития жилой застройки и, как следствия, роста населения.</w:t>
      </w:r>
    </w:p>
    <w:p w14:paraId="52A8AF76" w14:textId="25A790CB" w:rsidR="00272344" w:rsidRDefault="00272344" w:rsidP="00F1296F">
      <w:pPr>
        <w:pStyle w:val="aff"/>
        <w:spacing w:before="0" w:after="0" w:line="360" w:lineRule="exact"/>
        <w:ind w:firstLine="709"/>
        <w:rPr>
          <w:sz w:val="28"/>
          <w:szCs w:val="28"/>
        </w:rPr>
      </w:pPr>
    </w:p>
    <w:p w14:paraId="286A8002" w14:textId="1CF0018F" w:rsidR="00E81F10" w:rsidRPr="00E22393" w:rsidRDefault="00E22393" w:rsidP="00E22393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jc w:val="both"/>
        <w:outlineLvl w:val="3"/>
        <w:rPr>
          <w:b/>
          <w:i/>
          <w:sz w:val="28"/>
          <w:szCs w:val="28"/>
          <w:lang w:val="ru-RU"/>
        </w:rPr>
      </w:pPr>
      <w:r>
        <w:rPr>
          <w:b/>
          <w:i/>
          <w:sz w:val="28"/>
          <w:szCs w:val="28"/>
          <w:lang w:val="ru-RU"/>
        </w:rPr>
        <w:t>Обеспеченность о</w:t>
      </w:r>
      <w:r w:rsidR="00E81F10" w:rsidRPr="00E81F10">
        <w:rPr>
          <w:b/>
          <w:i/>
          <w:sz w:val="28"/>
          <w:szCs w:val="28"/>
          <w:lang w:val="ru-RU"/>
        </w:rPr>
        <w:t>бъект</w:t>
      </w:r>
      <w:r>
        <w:rPr>
          <w:b/>
          <w:i/>
          <w:sz w:val="28"/>
          <w:szCs w:val="28"/>
          <w:lang w:val="ru-RU"/>
        </w:rPr>
        <w:t>ами</w:t>
      </w:r>
      <w:r w:rsidR="00E81F10" w:rsidRPr="00E81F10">
        <w:rPr>
          <w:b/>
          <w:i/>
          <w:sz w:val="28"/>
          <w:szCs w:val="28"/>
          <w:lang w:val="ru-RU"/>
        </w:rPr>
        <w:t xml:space="preserve"> </w:t>
      </w:r>
      <w:r>
        <w:rPr>
          <w:b/>
          <w:i/>
          <w:sz w:val="28"/>
          <w:szCs w:val="28"/>
          <w:lang w:val="ru-RU"/>
        </w:rPr>
        <w:t>местного значения</w:t>
      </w:r>
      <w:r w:rsidRPr="00E22393">
        <w:rPr>
          <w:lang w:val="ru-RU"/>
        </w:rPr>
        <w:t xml:space="preserve"> </w:t>
      </w:r>
      <w:r w:rsidRPr="00E22393">
        <w:rPr>
          <w:b/>
          <w:i/>
          <w:sz w:val="28"/>
          <w:szCs w:val="28"/>
          <w:lang w:val="ru-RU"/>
        </w:rPr>
        <w:t xml:space="preserve">в области образования, </w:t>
      </w:r>
      <w:r w:rsidR="00BB14C8">
        <w:rPr>
          <w:b/>
          <w:i/>
          <w:sz w:val="28"/>
          <w:szCs w:val="28"/>
          <w:lang w:val="ru-RU"/>
        </w:rPr>
        <w:t xml:space="preserve">культуры, </w:t>
      </w:r>
      <w:r w:rsidRPr="00E22393">
        <w:rPr>
          <w:b/>
          <w:i/>
          <w:sz w:val="28"/>
          <w:szCs w:val="28"/>
          <w:lang w:val="ru-RU"/>
        </w:rPr>
        <w:t>физической культу</w:t>
      </w:r>
      <w:r w:rsidR="00BB14C8">
        <w:rPr>
          <w:b/>
          <w:i/>
          <w:sz w:val="28"/>
          <w:szCs w:val="28"/>
          <w:lang w:val="ru-RU"/>
        </w:rPr>
        <w:t>ры и массового спорта</w:t>
      </w:r>
      <w:r w:rsidR="001F5176">
        <w:rPr>
          <w:b/>
          <w:i/>
          <w:sz w:val="28"/>
          <w:szCs w:val="28"/>
          <w:lang w:val="ru-RU"/>
        </w:rPr>
        <w:t xml:space="preserve"> </w:t>
      </w:r>
    </w:p>
    <w:p w14:paraId="7CEACC05" w14:textId="11C6E0CB" w:rsidR="00E81F10" w:rsidRDefault="004204B8" w:rsidP="004F0D0F">
      <w:pPr>
        <w:pStyle w:val="aff"/>
        <w:spacing w:before="0" w:after="0" w:line="360" w:lineRule="exact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Для обеспечения существующего населения объектами </w:t>
      </w:r>
      <w:r w:rsidRPr="004204B8">
        <w:rPr>
          <w:sz w:val="28"/>
          <w:szCs w:val="28"/>
        </w:rPr>
        <w:t xml:space="preserve">местного значения в области образования, </w:t>
      </w:r>
      <w:r w:rsidR="00BB14C8" w:rsidRPr="004204B8">
        <w:rPr>
          <w:sz w:val="28"/>
          <w:szCs w:val="28"/>
        </w:rPr>
        <w:t>культуры</w:t>
      </w:r>
      <w:r w:rsidR="00BB14C8">
        <w:rPr>
          <w:sz w:val="28"/>
          <w:szCs w:val="28"/>
        </w:rPr>
        <w:t>,</w:t>
      </w:r>
      <w:r w:rsidR="00BB14C8" w:rsidRPr="004204B8">
        <w:rPr>
          <w:sz w:val="28"/>
          <w:szCs w:val="28"/>
        </w:rPr>
        <w:t xml:space="preserve"> </w:t>
      </w:r>
      <w:r w:rsidRPr="004204B8">
        <w:rPr>
          <w:sz w:val="28"/>
          <w:szCs w:val="28"/>
        </w:rPr>
        <w:t>физической культуры и массового спорта</w:t>
      </w:r>
      <w:r>
        <w:rPr>
          <w:sz w:val="28"/>
          <w:szCs w:val="28"/>
        </w:rPr>
        <w:t xml:space="preserve"> и исходя из местных нормативов градостроительного проектирования Пермского муниципального округа Пермского края, утвержденных</w:t>
      </w:r>
      <w:r w:rsidRPr="004204B8">
        <w:t xml:space="preserve"> </w:t>
      </w:r>
      <w:r w:rsidRPr="004204B8">
        <w:rPr>
          <w:sz w:val="28"/>
          <w:szCs w:val="28"/>
        </w:rPr>
        <w:t>постановлением администрации Пермского муниципального округа Пермского края от 31 июля 2024 г. № 299-2024-01-</w:t>
      </w:r>
      <w:proofErr w:type="gramStart"/>
      <w:r w:rsidRPr="004204B8">
        <w:rPr>
          <w:sz w:val="28"/>
          <w:szCs w:val="28"/>
        </w:rPr>
        <w:t>05.С</w:t>
      </w:r>
      <w:proofErr w:type="gramEnd"/>
      <w:r w:rsidRPr="004204B8">
        <w:rPr>
          <w:sz w:val="28"/>
          <w:szCs w:val="28"/>
        </w:rPr>
        <w:t>-589</w:t>
      </w:r>
      <w:r>
        <w:rPr>
          <w:sz w:val="28"/>
          <w:szCs w:val="28"/>
        </w:rPr>
        <w:t>, требуется:</w:t>
      </w:r>
    </w:p>
    <w:p w14:paraId="6F02D622" w14:textId="35CB5314" w:rsidR="004204B8" w:rsidRDefault="004204B8" w:rsidP="004F0D0F">
      <w:pPr>
        <w:pStyle w:val="aff"/>
        <w:spacing w:before="0" w:after="0" w:line="360" w:lineRule="exact"/>
        <w:ind w:firstLine="709"/>
        <w:rPr>
          <w:sz w:val="28"/>
          <w:szCs w:val="28"/>
        </w:rPr>
      </w:pPr>
      <w:r>
        <w:rPr>
          <w:sz w:val="28"/>
          <w:szCs w:val="28"/>
        </w:rPr>
        <w:t>93 места в дошкольных образовательных организациях;</w:t>
      </w:r>
    </w:p>
    <w:p w14:paraId="39037EC1" w14:textId="2FB014A1" w:rsidR="004204B8" w:rsidRDefault="004204B8" w:rsidP="004F0D0F">
      <w:pPr>
        <w:pStyle w:val="aff"/>
        <w:spacing w:before="0" w:after="0" w:line="360" w:lineRule="exact"/>
        <w:ind w:firstLine="709"/>
        <w:rPr>
          <w:sz w:val="28"/>
          <w:szCs w:val="28"/>
        </w:rPr>
      </w:pPr>
      <w:r>
        <w:rPr>
          <w:sz w:val="28"/>
          <w:szCs w:val="28"/>
        </w:rPr>
        <w:t>115 мест в общеобразовательных организациях;</w:t>
      </w:r>
    </w:p>
    <w:p w14:paraId="11143D5C" w14:textId="1E69D738" w:rsidR="004204B8" w:rsidRDefault="004204B8" w:rsidP="004F0D0F">
      <w:pPr>
        <w:pStyle w:val="aff"/>
        <w:spacing w:before="0" w:after="0" w:line="360" w:lineRule="exact"/>
        <w:ind w:firstLine="709"/>
        <w:rPr>
          <w:sz w:val="28"/>
          <w:szCs w:val="28"/>
        </w:rPr>
      </w:pPr>
      <w:r>
        <w:rPr>
          <w:sz w:val="28"/>
          <w:szCs w:val="28"/>
        </w:rPr>
        <w:t>34 места в объектах организаций дополнительного образования детей;</w:t>
      </w:r>
    </w:p>
    <w:p w14:paraId="3F8C3EEA" w14:textId="5F295BB5" w:rsidR="00A91BDA" w:rsidRDefault="00A91BDA" w:rsidP="00A91BDA">
      <w:pPr>
        <w:pStyle w:val="aff"/>
        <w:spacing w:before="0" w:after="0" w:line="360" w:lineRule="exact"/>
        <w:ind w:firstLine="709"/>
        <w:rPr>
          <w:sz w:val="28"/>
          <w:szCs w:val="28"/>
        </w:rPr>
      </w:pPr>
      <w:r>
        <w:rPr>
          <w:sz w:val="28"/>
          <w:szCs w:val="28"/>
        </w:rPr>
        <w:t>1 филиал библиотеки;</w:t>
      </w:r>
    </w:p>
    <w:p w14:paraId="5D724DF2" w14:textId="01C01366" w:rsidR="004204B8" w:rsidRDefault="004204B8" w:rsidP="004F0D0F">
      <w:pPr>
        <w:pStyle w:val="aff"/>
        <w:spacing w:before="0" w:after="0" w:line="360" w:lineRule="exact"/>
        <w:ind w:firstLine="709"/>
        <w:rPr>
          <w:sz w:val="28"/>
          <w:szCs w:val="28"/>
        </w:rPr>
      </w:pPr>
      <w:r w:rsidRPr="00DF2D4D">
        <w:rPr>
          <w:sz w:val="28"/>
          <w:szCs w:val="28"/>
        </w:rPr>
        <w:t xml:space="preserve">323 </w:t>
      </w:r>
      <w:proofErr w:type="gramStart"/>
      <w:r w:rsidRPr="00DF2D4D">
        <w:rPr>
          <w:sz w:val="28"/>
          <w:szCs w:val="28"/>
        </w:rPr>
        <w:t>кв.м</w:t>
      </w:r>
      <w:proofErr w:type="gramEnd"/>
      <w:r w:rsidRPr="00DF2D4D">
        <w:rPr>
          <w:sz w:val="28"/>
          <w:szCs w:val="28"/>
        </w:rPr>
        <w:t xml:space="preserve"> площади пола объектов спорта закрытого типа</w:t>
      </w:r>
      <w:r w:rsidR="00A91BDA" w:rsidRPr="00DF2D4D">
        <w:rPr>
          <w:sz w:val="28"/>
          <w:szCs w:val="28"/>
        </w:rPr>
        <w:t>.</w:t>
      </w:r>
    </w:p>
    <w:p w14:paraId="0E8E081B" w14:textId="50EC6E09" w:rsidR="00A91BDA" w:rsidRDefault="00A0602E" w:rsidP="004F0D0F">
      <w:pPr>
        <w:pStyle w:val="aff"/>
        <w:spacing w:before="0" w:after="0" w:line="360" w:lineRule="exact"/>
        <w:ind w:firstLine="709"/>
        <w:rPr>
          <w:sz w:val="28"/>
          <w:szCs w:val="28"/>
        </w:rPr>
      </w:pPr>
      <w:r>
        <w:rPr>
          <w:sz w:val="28"/>
          <w:szCs w:val="28"/>
        </w:rPr>
        <w:t>Согласно «</w:t>
      </w:r>
      <w:r w:rsidRPr="00A0602E">
        <w:rPr>
          <w:sz w:val="28"/>
          <w:szCs w:val="28"/>
        </w:rPr>
        <w:t>СП 42.13330.2016. Свод правил. Градостроительство. Планировка и застройка городских и сельских поселений. Актуализированная редакция СНиП 2.07.01-89*</w:t>
      </w:r>
      <w:r>
        <w:rPr>
          <w:sz w:val="28"/>
          <w:szCs w:val="28"/>
        </w:rPr>
        <w:t>», утвержденному</w:t>
      </w:r>
      <w:r w:rsidRPr="00A0602E">
        <w:rPr>
          <w:sz w:val="28"/>
          <w:szCs w:val="28"/>
        </w:rPr>
        <w:t xml:space="preserve"> Приказом Минстроя России</w:t>
      </w:r>
      <w:r w:rsidR="00EB39D0">
        <w:rPr>
          <w:sz w:val="28"/>
          <w:szCs w:val="28"/>
        </w:rPr>
        <w:br/>
      </w:r>
      <w:r w:rsidRPr="00A0602E">
        <w:rPr>
          <w:sz w:val="28"/>
          <w:szCs w:val="28"/>
        </w:rPr>
        <w:t>от 30</w:t>
      </w:r>
      <w:r>
        <w:rPr>
          <w:sz w:val="28"/>
          <w:szCs w:val="28"/>
        </w:rPr>
        <w:t xml:space="preserve"> декабря </w:t>
      </w:r>
      <w:r w:rsidRPr="00A0602E">
        <w:rPr>
          <w:sz w:val="28"/>
          <w:szCs w:val="28"/>
        </w:rPr>
        <w:t xml:space="preserve">2016 </w:t>
      </w:r>
      <w:r>
        <w:rPr>
          <w:sz w:val="28"/>
          <w:szCs w:val="28"/>
        </w:rPr>
        <w:t>г. №</w:t>
      </w:r>
      <w:r w:rsidRPr="00A0602E">
        <w:rPr>
          <w:sz w:val="28"/>
          <w:szCs w:val="28"/>
        </w:rPr>
        <w:t xml:space="preserve"> 1034/</w:t>
      </w:r>
      <w:proofErr w:type="spellStart"/>
      <w:r w:rsidRPr="00A0602E">
        <w:rPr>
          <w:sz w:val="28"/>
          <w:szCs w:val="28"/>
        </w:rPr>
        <w:t>пр</w:t>
      </w:r>
      <w:proofErr w:type="spellEnd"/>
      <w:r>
        <w:rPr>
          <w:sz w:val="28"/>
          <w:szCs w:val="28"/>
        </w:rPr>
        <w:t>, площадь территории физкультурно-спортивных сооружений должна составлять не менее 0,65 га.</w:t>
      </w:r>
    </w:p>
    <w:p w14:paraId="52D328DA" w14:textId="06DC4FE7" w:rsidR="00E22393" w:rsidRDefault="00E22393" w:rsidP="004F0D0F">
      <w:pPr>
        <w:pStyle w:val="aff"/>
        <w:spacing w:before="0" w:after="0" w:line="360" w:lineRule="exact"/>
        <w:ind w:firstLine="709"/>
        <w:rPr>
          <w:sz w:val="28"/>
          <w:szCs w:val="28"/>
        </w:rPr>
      </w:pPr>
      <w:r>
        <w:rPr>
          <w:sz w:val="28"/>
          <w:szCs w:val="28"/>
        </w:rPr>
        <w:t>Объектами обслуживания населения в сфере образования</w:t>
      </w:r>
      <w:r w:rsidR="00DF2D4D">
        <w:rPr>
          <w:sz w:val="28"/>
          <w:szCs w:val="28"/>
        </w:rPr>
        <w:t>,</w:t>
      </w:r>
      <w:r>
        <w:rPr>
          <w:sz w:val="28"/>
          <w:szCs w:val="28"/>
        </w:rPr>
        <w:t xml:space="preserve"> культуры</w:t>
      </w:r>
      <w:r w:rsidR="00DF2D4D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DF2D4D" w:rsidRPr="00DF2D4D">
        <w:rPr>
          <w:sz w:val="28"/>
          <w:szCs w:val="28"/>
        </w:rPr>
        <w:t xml:space="preserve">физической культуры и массового спорта </w:t>
      </w:r>
      <w:r>
        <w:rPr>
          <w:sz w:val="28"/>
          <w:szCs w:val="28"/>
        </w:rPr>
        <w:t xml:space="preserve">население д. Ванюки полностью обеспечено. </w:t>
      </w:r>
    </w:p>
    <w:p w14:paraId="3BFD8EFC" w14:textId="77777777" w:rsidR="00E22393" w:rsidRDefault="00E22393" w:rsidP="004F0D0F">
      <w:pPr>
        <w:pStyle w:val="aff"/>
        <w:spacing w:before="0" w:after="0" w:line="360" w:lineRule="exact"/>
        <w:ind w:firstLine="709"/>
        <w:rPr>
          <w:sz w:val="28"/>
          <w:szCs w:val="28"/>
        </w:rPr>
      </w:pPr>
    </w:p>
    <w:p w14:paraId="5708F6D1" w14:textId="3458D10F" w:rsidR="00E81F10" w:rsidRPr="00E22393" w:rsidRDefault="00E22393" w:rsidP="00E22393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jc w:val="both"/>
        <w:outlineLvl w:val="3"/>
        <w:rPr>
          <w:b/>
          <w:i/>
          <w:sz w:val="28"/>
          <w:szCs w:val="28"/>
          <w:lang w:val="ru-RU"/>
        </w:rPr>
      </w:pPr>
      <w:r w:rsidRPr="00E22393">
        <w:rPr>
          <w:b/>
          <w:i/>
          <w:sz w:val="28"/>
          <w:szCs w:val="28"/>
          <w:lang w:val="ru-RU"/>
        </w:rPr>
        <w:t xml:space="preserve">Обеспеченность объектами </w:t>
      </w:r>
      <w:r>
        <w:rPr>
          <w:b/>
          <w:i/>
          <w:sz w:val="28"/>
          <w:szCs w:val="28"/>
          <w:lang w:val="ru-RU"/>
        </w:rPr>
        <w:t>регионального</w:t>
      </w:r>
      <w:r w:rsidRPr="00E22393">
        <w:rPr>
          <w:b/>
          <w:i/>
          <w:sz w:val="28"/>
          <w:szCs w:val="28"/>
          <w:lang w:val="ru-RU"/>
        </w:rPr>
        <w:t xml:space="preserve"> значения в области </w:t>
      </w:r>
      <w:r>
        <w:rPr>
          <w:b/>
          <w:i/>
          <w:sz w:val="28"/>
          <w:szCs w:val="28"/>
          <w:lang w:val="ru-RU"/>
        </w:rPr>
        <w:t>з</w:t>
      </w:r>
      <w:r w:rsidRPr="00E22393">
        <w:rPr>
          <w:b/>
          <w:i/>
          <w:sz w:val="28"/>
          <w:szCs w:val="28"/>
          <w:lang w:val="ru-RU"/>
        </w:rPr>
        <w:t>дравоохранени</w:t>
      </w:r>
      <w:r>
        <w:rPr>
          <w:b/>
          <w:i/>
          <w:sz w:val="28"/>
          <w:szCs w:val="28"/>
          <w:lang w:val="ru-RU"/>
        </w:rPr>
        <w:t>я</w:t>
      </w:r>
      <w:r w:rsidRPr="00E22393">
        <w:rPr>
          <w:b/>
          <w:i/>
          <w:sz w:val="28"/>
          <w:szCs w:val="28"/>
          <w:lang w:val="ru-RU"/>
        </w:rPr>
        <w:t xml:space="preserve"> </w:t>
      </w:r>
    </w:p>
    <w:p w14:paraId="008A6EF4" w14:textId="74EDEE7A" w:rsidR="00E22393" w:rsidRDefault="001F5176" w:rsidP="004F0D0F">
      <w:pPr>
        <w:pStyle w:val="aff"/>
        <w:spacing w:before="0" w:after="0" w:line="360" w:lineRule="exact"/>
        <w:ind w:firstLine="709"/>
        <w:rPr>
          <w:sz w:val="28"/>
          <w:szCs w:val="28"/>
        </w:rPr>
      </w:pPr>
      <w:r w:rsidRPr="001F5176">
        <w:rPr>
          <w:sz w:val="28"/>
          <w:szCs w:val="28"/>
        </w:rPr>
        <w:t xml:space="preserve">Для обеспечения существующего населения объектами </w:t>
      </w:r>
      <w:r>
        <w:rPr>
          <w:sz w:val="28"/>
          <w:szCs w:val="28"/>
        </w:rPr>
        <w:t>регионального</w:t>
      </w:r>
      <w:r w:rsidRPr="001F5176">
        <w:rPr>
          <w:sz w:val="28"/>
          <w:szCs w:val="28"/>
        </w:rPr>
        <w:t xml:space="preserve"> значения в области </w:t>
      </w:r>
      <w:r>
        <w:rPr>
          <w:sz w:val="28"/>
          <w:szCs w:val="28"/>
        </w:rPr>
        <w:t>здравоохранения</w:t>
      </w:r>
      <w:r w:rsidRPr="001F5176">
        <w:rPr>
          <w:sz w:val="28"/>
          <w:szCs w:val="28"/>
        </w:rPr>
        <w:t xml:space="preserve"> и исходя из </w:t>
      </w:r>
      <w:r>
        <w:rPr>
          <w:sz w:val="28"/>
          <w:szCs w:val="28"/>
        </w:rPr>
        <w:t>региональных</w:t>
      </w:r>
      <w:r w:rsidRPr="001F5176">
        <w:rPr>
          <w:sz w:val="28"/>
          <w:szCs w:val="28"/>
        </w:rPr>
        <w:t xml:space="preserve"> нормативов градостроительного проектирования </w:t>
      </w:r>
      <w:r>
        <w:rPr>
          <w:sz w:val="28"/>
          <w:szCs w:val="28"/>
        </w:rPr>
        <w:t>«</w:t>
      </w:r>
      <w:r w:rsidRPr="001F5176">
        <w:rPr>
          <w:sz w:val="28"/>
          <w:szCs w:val="28"/>
        </w:rPr>
        <w:t>Обеспеченность населения Пермского края объектами здравоохранения</w:t>
      </w:r>
      <w:r>
        <w:rPr>
          <w:sz w:val="28"/>
          <w:szCs w:val="28"/>
        </w:rPr>
        <w:t>»</w:t>
      </w:r>
      <w:r w:rsidRPr="001F5176">
        <w:rPr>
          <w:sz w:val="28"/>
          <w:szCs w:val="28"/>
        </w:rPr>
        <w:t>, утвержденных Приказ</w:t>
      </w:r>
      <w:r w:rsidR="00945FD1">
        <w:rPr>
          <w:sz w:val="28"/>
          <w:szCs w:val="28"/>
        </w:rPr>
        <w:t>ом</w:t>
      </w:r>
      <w:r w:rsidRPr="001F5176">
        <w:rPr>
          <w:sz w:val="28"/>
          <w:szCs w:val="28"/>
        </w:rPr>
        <w:t xml:space="preserve"> Министерства</w:t>
      </w:r>
      <w:r>
        <w:rPr>
          <w:sz w:val="28"/>
          <w:szCs w:val="28"/>
        </w:rPr>
        <w:br/>
      </w:r>
      <w:r w:rsidRPr="001F5176">
        <w:rPr>
          <w:sz w:val="28"/>
          <w:szCs w:val="28"/>
        </w:rPr>
        <w:t>по управлению имуществом и градостроительной деятельности Пермского края от 31</w:t>
      </w:r>
      <w:r>
        <w:rPr>
          <w:sz w:val="28"/>
          <w:szCs w:val="28"/>
        </w:rPr>
        <w:t xml:space="preserve"> мая </w:t>
      </w:r>
      <w:r w:rsidRPr="001F5176">
        <w:rPr>
          <w:sz w:val="28"/>
          <w:szCs w:val="28"/>
        </w:rPr>
        <w:t xml:space="preserve">2021 </w:t>
      </w:r>
      <w:r>
        <w:rPr>
          <w:sz w:val="28"/>
          <w:szCs w:val="28"/>
        </w:rPr>
        <w:t xml:space="preserve">г. № 31-02-1-4-817, требуется 1 фельдшерско-акушерский пункт или </w:t>
      </w:r>
      <w:r w:rsidR="00A91BDA">
        <w:rPr>
          <w:sz w:val="28"/>
          <w:szCs w:val="28"/>
        </w:rPr>
        <w:t xml:space="preserve">1 </w:t>
      </w:r>
      <w:r>
        <w:rPr>
          <w:sz w:val="28"/>
          <w:szCs w:val="28"/>
        </w:rPr>
        <w:t>фельдшерский здравпункт на территории населенного пункта.</w:t>
      </w:r>
    </w:p>
    <w:p w14:paraId="54C154D0" w14:textId="7070841B" w:rsidR="001F5176" w:rsidRDefault="001F5176" w:rsidP="004F0D0F">
      <w:pPr>
        <w:pStyle w:val="aff"/>
        <w:spacing w:before="0" w:after="0" w:line="360" w:lineRule="exact"/>
        <w:ind w:firstLine="709"/>
        <w:rPr>
          <w:sz w:val="28"/>
          <w:szCs w:val="28"/>
        </w:rPr>
      </w:pPr>
      <w:r>
        <w:rPr>
          <w:sz w:val="28"/>
          <w:szCs w:val="28"/>
        </w:rPr>
        <w:t>Объектами здравоохранения население д. Ванюки обеспечено в полном объеме.</w:t>
      </w:r>
    </w:p>
    <w:p w14:paraId="6EC8EF09" w14:textId="6E9621F0" w:rsidR="00E22393" w:rsidRDefault="00E22393" w:rsidP="004F0D0F">
      <w:pPr>
        <w:pStyle w:val="aff"/>
        <w:spacing w:before="0" w:after="0" w:line="360" w:lineRule="exact"/>
        <w:ind w:firstLine="709"/>
        <w:rPr>
          <w:sz w:val="28"/>
          <w:szCs w:val="28"/>
        </w:rPr>
      </w:pPr>
    </w:p>
    <w:p w14:paraId="10A0DFDD" w14:textId="0FB95EA8" w:rsidR="00465DB9" w:rsidRDefault="00465DB9" w:rsidP="00465DB9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jc w:val="both"/>
        <w:outlineLvl w:val="3"/>
        <w:rPr>
          <w:b/>
          <w:i/>
          <w:sz w:val="28"/>
          <w:szCs w:val="28"/>
          <w:lang w:val="ru-RU"/>
        </w:rPr>
      </w:pPr>
      <w:r>
        <w:rPr>
          <w:b/>
          <w:i/>
          <w:sz w:val="28"/>
          <w:szCs w:val="28"/>
          <w:lang w:val="ru-RU"/>
        </w:rPr>
        <w:t>Обеспеченность озелененными террит</w:t>
      </w:r>
      <w:r w:rsidR="0006691C">
        <w:rPr>
          <w:b/>
          <w:i/>
          <w:sz w:val="28"/>
          <w:szCs w:val="28"/>
          <w:lang w:val="ru-RU"/>
        </w:rPr>
        <w:t>ор</w:t>
      </w:r>
      <w:r>
        <w:rPr>
          <w:b/>
          <w:i/>
          <w:sz w:val="28"/>
          <w:szCs w:val="28"/>
          <w:lang w:val="ru-RU"/>
        </w:rPr>
        <w:t>иями общего пользования</w:t>
      </w:r>
    </w:p>
    <w:p w14:paraId="11CE67E4" w14:textId="40FC5F44" w:rsidR="00465DB9" w:rsidRPr="00954B4E" w:rsidRDefault="00465DB9" w:rsidP="00465DB9">
      <w:pPr>
        <w:pStyle w:val="aff"/>
        <w:spacing w:before="0" w:after="0" w:line="360" w:lineRule="exact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Согласно </w:t>
      </w:r>
      <w:r w:rsidRPr="00465DB9">
        <w:rPr>
          <w:sz w:val="28"/>
          <w:szCs w:val="28"/>
        </w:rPr>
        <w:t>«СП 42.13330.2016. Свод правил. Градостроительство. Планировка и застройка городских и сельских поселений. Актуализированная редакция СНиП 2.07.01-89*», утвержденному Приказом Минстроя России</w:t>
      </w:r>
      <w:r>
        <w:rPr>
          <w:sz w:val="28"/>
          <w:szCs w:val="28"/>
        </w:rPr>
        <w:br/>
      </w:r>
      <w:r w:rsidRPr="00465DB9">
        <w:rPr>
          <w:sz w:val="28"/>
          <w:szCs w:val="28"/>
        </w:rPr>
        <w:t>от 30 декабря 2016 г. № 1034/</w:t>
      </w:r>
      <w:proofErr w:type="spellStart"/>
      <w:r w:rsidRPr="00465DB9">
        <w:rPr>
          <w:sz w:val="28"/>
          <w:szCs w:val="28"/>
        </w:rPr>
        <w:t>пр</w:t>
      </w:r>
      <w:proofErr w:type="spellEnd"/>
      <w:r w:rsidRPr="00465DB9">
        <w:rPr>
          <w:sz w:val="28"/>
          <w:szCs w:val="28"/>
        </w:rPr>
        <w:t>,</w:t>
      </w:r>
      <w:r>
        <w:rPr>
          <w:sz w:val="28"/>
          <w:szCs w:val="28"/>
        </w:rPr>
        <w:t xml:space="preserve"> площадь</w:t>
      </w:r>
      <w:r w:rsidRPr="00465D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озелененных территорий общего </w:t>
      </w:r>
      <w:r w:rsidRPr="00EE1470">
        <w:rPr>
          <w:sz w:val="28"/>
          <w:szCs w:val="28"/>
        </w:rPr>
        <w:t>пользования для обеспечения существующего населения д</w:t>
      </w:r>
      <w:r w:rsidR="00EE1470">
        <w:rPr>
          <w:sz w:val="28"/>
          <w:szCs w:val="28"/>
        </w:rPr>
        <w:t>олжна быть</w:t>
      </w:r>
      <w:r w:rsidR="00EE1470">
        <w:rPr>
          <w:sz w:val="28"/>
          <w:szCs w:val="28"/>
        </w:rPr>
        <w:br/>
      </w:r>
      <w:r w:rsidRPr="00954B4E">
        <w:rPr>
          <w:sz w:val="28"/>
          <w:szCs w:val="28"/>
        </w:rPr>
        <w:t>не менее 1,1 га.</w:t>
      </w:r>
    </w:p>
    <w:p w14:paraId="48A5567F" w14:textId="7BDDCFED" w:rsidR="00465DB9" w:rsidRPr="00A94BCD" w:rsidRDefault="00EE1470" w:rsidP="00A94BCD">
      <w:pPr>
        <w:pStyle w:val="aff"/>
        <w:spacing w:before="0" w:after="0" w:line="360" w:lineRule="exact"/>
        <w:ind w:firstLine="709"/>
        <w:rPr>
          <w:sz w:val="28"/>
          <w:szCs w:val="28"/>
        </w:rPr>
      </w:pPr>
      <w:r w:rsidRPr="00A94BCD">
        <w:rPr>
          <w:sz w:val="28"/>
          <w:szCs w:val="28"/>
        </w:rPr>
        <w:t>Население д. Ванюки не обеспечена в полном объеме озелененными территориями общего пользования</w:t>
      </w:r>
      <w:r w:rsidR="00A94BCD" w:rsidRPr="00A94BCD">
        <w:rPr>
          <w:sz w:val="28"/>
          <w:szCs w:val="28"/>
        </w:rPr>
        <w:t xml:space="preserve">, однако обладает природным потенциалом для их развития – у южных границ </w:t>
      </w:r>
      <w:r w:rsidR="00605122">
        <w:rPr>
          <w:sz w:val="28"/>
          <w:szCs w:val="28"/>
        </w:rPr>
        <w:t xml:space="preserve">жилой </w:t>
      </w:r>
      <w:r w:rsidR="00A94BCD" w:rsidRPr="00A94BCD">
        <w:rPr>
          <w:sz w:val="28"/>
          <w:szCs w:val="28"/>
        </w:rPr>
        <w:t>застройки протекает р. Верисовка</w:t>
      </w:r>
      <w:r w:rsidR="00A94BCD" w:rsidRPr="00A94BCD">
        <w:rPr>
          <w:sz w:val="28"/>
          <w:szCs w:val="28"/>
        </w:rPr>
        <w:br/>
        <w:t>с организованным на ней прудом, вдоль русла которой</w:t>
      </w:r>
      <w:r w:rsidR="00A94BCD">
        <w:rPr>
          <w:sz w:val="28"/>
          <w:szCs w:val="28"/>
        </w:rPr>
        <w:t xml:space="preserve"> про</w:t>
      </w:r>
      <w:r w:rsidR="00945FD1">
        <w:rPr>
          <w:sz w:val="28"/>
          <w:szCs w:val="28"/>
        </w:rPr>
        <w:t>изра</w:t>
      </w:r>
      <w:r w:rsidR="00A94BCD">
        <w:rPr>
          <w:sz w:val="28"/>
          <w:szCs w:val="28"/>
        </w:rPr>
        <w:t>стают различные виды деревьев и кустарников.</w:t>
      </w:r>
    </w:p>
    <w:p w14:paraId="0D28352E" w14:textId="1D3DB838" w:rsidR="00465DB9" w:rsidRPr="00465DB9" w:rsidRDefault="00465DB9" w:rsidP="00465DB9">
      <w:pPr>
        <w:pStyle w:val="aff"/>
        <w:spacing w:before="0" w:after="0" w:line="360" w:lineRule="exact"/>
        <w:ind w:firstLine="709"/>
        <w:rPr>
          <w:sz w:val="28"/>
          <w:szCs w:val="28"/>
        </w:rPr>
      </w:pPr>
    </w:p>
    <w:p w14:paraId="6A3A2A7A" w14:textId="6F520D38" w:rsidR="00E22393" w:rsidRPr="00E22393" w:rsidRDefault="00E22393" w:rsidP="00E22393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jc w:val="both"/>
        <w:outlineLvl w:val="3"/>
        <w:rPr>
          <w:b/>
          <w:i/>
          <w:sz w:val="28"/>
          <w:szCs w:val="28"/>
          <w:lang w:val="ru-RU"/>
        </w:rPr>
      </w:pPr>
      <w:r>
        <w:rPr>
          <w:b/>
          <w:i/>
          <w:sz w:val="28"/>
          <w:szCs w:val="28"/>
          <w:lang w:val="ru-RU"/>
        </w:rPr>
        <w:t>О</w:t>
      </w:r>
      <w:r w:rsidRPr="00E22393">
        <w:rPr>
          <w:b/>
          <w:i/>
          <w:sz w:val="28"/>
          <w:szCs w:val="28"/>
          <w:lang w:val="ru-RU"/>
        </w:rPr>
        <w:t>беспеченност</w:t>
      </w:r>
      <w:r>
        <w:rPr>
          <w:b/>
          <w:i/>
          <w:sz w:val="28"/>
          <w:szCs w:val="28"/>
          <w:lang w:val="ru-RU"/>
        </w:rPr>
        <w:t>ь</w:t>
      </w:r>
      <w:r w:rsidRPr="00E22393">
        <w:rPr>
          <w:b/>
          <w:i/>
          <w:sz w:val="28"/>
          <w:szCs w:val="28"/>
          <w:lang w:val="ru-RU"/>
        </w:rPr>
        <w:t xml:space="preserve"> объектами местного значения в области транспорта</w:t>
      </w:r>
    </w:p>
    <w:p w14:paraId="42732DCA" w14:textId="5B7D5C81" w:rsidR="00E22393" w:rsidRPr="00954B4E" w:rsidRDefault="00E22393" w:rsidP="004F0D0F">
      <w:pPr>
        <w:pStyle w:val="aff"/>
        <w:spacing w:before="0" w:after="0" w:line="360" w:lineRule="exact"/>
        <w:ind w:firstLine="709"/>
        <w:rPr>
          <w:sz w:val="28"/>
          <w:szCs w:val="28"/>
        </w:rPr>
      </w:pPr>
      <w:r w:rsidRPr="00E22393">
        <w:rPr>
          <w:sz w:val="28"/>
          <w:szCs w:val="28"/>
        </w:rPr>
        <w:t xml:space="preserve">Для обеспечения существующего населения объектами местного значения в области </w:t>
      </w:r>
      <w:r>
        <w:rPr>
          <w:sz w:val="28"/>
          <w:szCs w:val="28"/>
        </w:rPr>
        <w:t>транспорта</w:t>
      </w:r>
      <w:r w:rsidRPr="00E22393">
        <w:rPr>
          <w:sz w:val="28"/>
          <w:szCs w:val="28"/>
        </w:rPr>
        <w:t xml:space="preserve"> и исходя из местных нормативов </w:t>
      </w:r>
      <w:r w:rsidRPr="00954B4E">
        <w:rPr>
          <w:sz w:val="28"/>
          <w:szCs w:val="28"/>
        </w:rPr>
        <w:t>градостроительного проектирования Пермского муниципального округа Пермского края, утвержденных постановлением администрации Пермского муниципального округа Пермского края от 31 июля 2024 г. № 299-2024-01-05.С-589, требуется</w:t>
      </w:r>
      <w:r w:rsidR="00FC1B7C" w:rsidRPr="00954B4E">
        <w:rPr>
          <w:sz w:val="28"/>
          <w:szCs w:val="28"/>
        </w:rPr>
        <w:t xml:space="preserve"> </w:t>
      </w:r>
      <w:r w:rsidRPr="00954B4E">
        <w:rPr>
          <w:sz w:val="28"/>
          <w:szCs w:val="28"/>
        </w:rPr>
        <w:t>296 машино-мест для хранения трансп</w:t>
      </w:r>
      <w:r w:rsidR="007D4FF3">
        <w:rPr>
          <w:sz w:val="28"/>
          <w:szCs w:val="28"/>
        </w:rPr>
        <w:t>о</w:t>
      </w:r>
      <w:r w:rsidRPr="00954B4E">
        <w:rPr>
          <w:sz w:val="28"/>
          <w:szCs w:val="28"/>
        </w:rPr>
        <w:t>ртных средств</w:t>
      </w:r>
      <w:r w:rsidR="00B3109F" w:rsidRPr="00954B4E">
        <w:rPr>
          <w:sz w:val="28"/>
          <w:szCs w:val="28"/>
        </w:rPr>
        <w:br/>
      </w:r>
      <w:r w:rsidRPr="00954B4E">
        <w:rPr>
          <w:sz w:val="28"/>
          <w:szCs w:val="28"/>
        </w:rPr>
        <w:t>в жилой зоне</w:t>
      </w:r>
      <w:r w:rsidR="00FC1B7C" w:rsidRPr="00954B4E">
        <w:rPr>
          <w:sz w:val="28"/>
          <w:szCs w:val="28"/>
        </w:rPr>
        <w:t>.</w:t>
      </w:r>
    </w:p>
    <w:p w14:paraId="1BCE3095" w14:textId="10F9B2CD" w:rsidR="00E22393" w:rsidRDefault="00B3109F" w:rsidP="004F0D0F">
      <w:pPr>
        <w:pStyle w:val="aff"/>
        <w:spacing w:before="0" w:after="0" w:line="360" w:lineRule="exact"/>
        <w:ind w:firstLine="709"/>
        <w:rPr>
          <w:sz w:val="28"/>
          <w:szCs w:val="28"/>
        </w:rPr>
      </w:pPr>
      <w:r w:rsidRPr="00253227">
        <w:rPr>
          <w:sz w:val="28"/>
          <w:szCs w:val="28"/>
        </w:rPr>
        <w:t xml:space="preserve">Жилая застройка д. Ванюки не обеспечена в полном объеме </w:t>
      </w:r>
      <w:r w:rsidR="00253227" w:rsidRPr="00253227">
        <w:rPr>
          <w:sz w:val="28"/>
          <w:szCs w:val="28"/>
        </w:rPr>
        <w:t xml:space="preserve">организованными </w:t>
      </w:r>
      <w:r w:rsidRPr="00253227">
        <w:rPr>
          <w:sz w:val="28"/>
          <w:szCs w:val="28"/>
        </w:rPr>
        <w:t>местами для хранения транспортных средств</w:t>
      </w:r>
      <w:r w:rsidR="00253227" w:rsidRPr="00253227">
        <w:rPr>
          <w:sz w:val="28"/>
          <w:szCs w:val="28"/>
        </w:rPr>
        <w:t xml:space="preserve"> (парковками).</w:t>
      </w:r>
      <w:r w:rsidR="007B54BB" w:rsidRPr="00253227">
        <w:rPr>
          <w:sz w:val="28"/>
          <w:szCs w:val="28"/>
        </w:rPr>
        <w:t xml:space="preserve"> </w:t>
      </w:r>
      <w:r w:rsidR="00253227" w:rsidRPr="00253227">
        <w:rPr>
          <w:sz w:val="28"/>
          <w:szCs w:val="28"/>
        </w:rPr>
        <w:t>О</w:t>
      </w:r>
      <w:r w:rsidR="00CF29FD">
        <w:rPr>
          <w:sz w:val="28"/>
          <w:szCs w:val="28"/>
        </w:rPr>
        <w:t>днако</w:t>
      </w:r>
      <w:r w:rsidR="007B54BB" w:rsidRPr="00253227">
        <w:rPr>
          <w:sz w:val="28"/>
          <w:szCs w:val="28"/>
        </w:rPr>
        <w:t xml:space="preserve"> </w:t>
      </w:r>
      <w:r w:rsidR="00253227" w:rsidRPr="00253227">
        <w:rPr>
          <w:sz w:val="28"/>
          <w:szCs w:val="28"/>
        </w:rPr>
        <w:t xml:space="preserve">на территории населенного пункта распложена </w:t>
      </w:r>
      <w:r w:rsidR="007B54BB" w:rsidRPr="00253227">
        <w:rPr>
          <w:sz w:val="28"/>
          <w:szCs w:val="28"/>
        </w:rPr>
        <w:t>индивидуальн</w:t>
      </w:r>
      <w:r w:rsidR="00253227" w:rsidRPr="00253227">
        <w:rPr>
          <w:sz w:val="28"/>
          <w:szCs w:val="28"/>
        </w:rPr>
        <w:t>ая</w:t>
      </w:r>
      <w:r w:rsidR="007B54BB" w:rsidRPr="00253227">
        <w:rPr>
          <w:sz w:val="28"/>
          <w:szCs w:val="28"/>
        </w:rPr>
        <w:t xml:space="preserve"> жил</w:t>
      </w:r>
      <w:r w:rsidR="00253227" w:rsidRPr="00253227">
        <w:rPr>
          <w:sz w:val="28"/>
          <w:szCs w:val="28"/>
        </w:rPr>
        <w:t>ая</w:t>
      </w:r>
      <w:r w:rsidR="007B54BB" w:rsidRPr="00253227">
        <w:rPr>
          <w:sz w:val="28"/>
          <w:szCs w:val="28"/>
        </w:rPr>
        <w:t xml:space="preserve"> застройк</w:t>
      </w:r>
      <w:r w:rsidR="00253227" w:rsidRPr="00253227">
        <w:rPr>
          <w:sz w:val="28"/>
          <w:szCs w:val="28"/>
        </w:rPr>
        <w:t>а, на земельных участках которой и хранятся транспортные средства</w:t>
      </w:r>
      <w:r w:rsidR="00945FD1">
        <w:rPr>
          <w:sz w:val="28"/>
          <w:szCs w:val="28"/>
        </w:rPr>
        <w:t>, помимо этого, правила дорож</w:t>
      </w:r>
      <w:r w:rsidR="007B54BB" w:rsidRPr="00253227">
        <w:rPr>
          <w:sz w:val="28"/>
          <w:szCs w:val="28"/>
        </w:rPr>
        <w:t xml:space="preserve">ного движения позволяют парковать автотранспортные средства </w:t>
      </w:r>
      <w:r w:rsidR="00253227" w:rsidRPr="00253227">
        <w:rPr>
          <w:sz w:val="28"/>
          <w:szCs w:val="28"/>
        </w:rPr>
        <w:t>в один ряд параллельно краю проезжей части.</w:t>
      </w:r>
    </w:p>
    <w:p w14:paraId="129EF739" w14:textId="5E589137" w:rsidR="00B3109F" w:rsidRDefault="00B3109F" w:rsidP="004F0D0F">
      <w:pPr>
        <w:pStyle w:val="aff"/>
        <w:spacing w:before="0" w:after="0" w:line="360" w:lineRule="exact"/>
        <w:ind w:firstLine="709"/>
        <w:rPr>
          <w:sz w:val="28"/>
          <w:szCs w:val="28"/>
        </w:rPr>
      </w:pPr>
    </w:p>
    <w:p w14:paraId="06C7C5CC" w14:textId="77AB5BD4" w:rsidR="00C85DFB" w:rsidRPr="004A7B7B" w:rsidRDefault="00C85DFB" w:rsidP="004A7B7B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jc w:val="both"/>
        <w:outlineLvl w:val="3"/>
        <w:rPr>
          <w:b/>
          <w:i/>
          <w:sz w:val="28"/>
          <w:szCs w:val="28"/>
          <w:lang w:val="ru-RU"/>
        </w:rPr>
      </w:pPr>
      <w:r w:rsidRPr="004A7B7B">
        <w:rPr>
          <w:b/>
          <w:i/>
          <w:sz w:val="28"/>
          <w:szCs w:val="28"/>
          <w:lang w:val="ru-RU"/>
        </w:rPr>
        <w:t>Вывод</w:t>
      </w:r>
    </w:p>
    <w:p w14:paraId="3322CECA" w14:textId="56C8642C" w:rsidR="00C85DFB" w:rsidRPr="000B7227" w:rsidRDefault="00C85DFB" w:rsidP="00C85DFB">
      <w:pPr>
        <w:pStyle w:val="aff"/>
        <w:spacing w:before="0" w:after="0" w:line="360" w:lineRule="exact"/>
        <w:ind w:firstLine="709"/>
        <w:rPr>
          <w:sz w:val="28"/>
          <w:szCs w:val="28"/>
        </w:rPr>
      </w:pPr>
      <w:r w:rsidRPr="0006691C">
        <w:rPr>
          <w:sz w:val="28"/>
          <w:szCs w:val="28"/>
        </w:rPr>
        <w:t>Размещение новых объектов местного значения в области образования, культуры</w:t>
      </w:r>
      <w:r w:rsidR="007552FB">
        <w:rPr>
          <w:sz w:val="28"/>
          <w:szCs w:val="28"/>
        </w:rPr>
        <w:t>,</w:t>
      </w:r>
      <w:r w:rsidRPr="0006691C">
        <w:rPr>
          <w:sz w:val="28"/>
          <w:szCs w:val="28"/>
        </w:rPr>
        <w:t xml:space="preserve"> физической культуры и </w:t>
      </w:r>
      <w:r w:rsidR="007552FB">
        <w:rPr>
          <w:sz w:val="28"/>
          <w:szCs w:val="28"/>
        </w:rPr>
        <w:t xml:space="preserve">массового </w:t>
      </w:r>
      <w:r w:rsidRPr="0006691C">
        <w:rPr>
          <w:sz w:val="28"/>
          <w:szCs w:val="28"/>
        </w:rPr>
        <w:t>спорта, а также прочих объектов обслуживания не предусмотрено.</w:t>
      </w:r>
    </w:p>
    <w:p w14:paraId="5963E663" w14:textId="7884A165" w:rsidR="00C85DFB" w:rsidRDefault="00C85DFB" w:rsidP="00C85DFB">
      <w:pPr>
        <w:pStyle w:val="aff"/>
        <w:spacing w:before="0" w:after="0" w:line="360" w:lineRule="exact"/>
        <w:ind w:firstLine="709"/>
        <w:rPr>
          <w:sz w:val="28"/>
          <w:szCs w:val="28"/>
        </w:rPr>
      </w:pPr>
      <w:r w:rsidRPr="000B7227">
        <w:rPr>
          <w:sz w:val="28"/>
          <w:szCs w:val="28"/>
        </w:rPr>
        <w:t>Потребности населения</w:t>
      </w:r>
      <w:r>
        <w:rPr>
          <w:sz w:val="28"/>
          <w:szCs w:val="28"/>
        </w:rPr>
        <w:t xml:space="preserve"> в учреждениях эпизодического и</w:t>
      </w:r>
      <w:r w:rsidR="007552FB">
        <w:rPr>
          <w:sz w:val="28"/>
          <w:szCs w:val="28"/>
        </w:rPr>
        <w:t xml:space="preserve"> </w:t>
      </w:r>
      <w:r w:rsidRPr="000B7227">
        <w:rPr>
          <w:sz w:val="28"/>
          <w:szCs w:val="28"/>
        </w:rPr>
        <w:t>периодического обслуживания (объектов здравоохранения, культуры, спорта, потребительского рынка) реализуются в краевом центре г. Перми.</w:t>
      </w:r>
    </w:p>
    <w:p w14:paraId="4A785C7B" w14:textId="065DC987" w:rsidR="004F0D0F" w:rsidRDefault="004F0D0F" w:rsidP="004F0D0F">
      <w:pPr>
        <w:pStyle w:val="aff"/>
        <w:spacing w:before="0" w:after="0" w:line="360" w:lineRule="exact"/>
        <w:ind w:firstLine="709"/>
        <w:rPr>
          <w:sz w:val="28"/>
          <w:szCs w:val="28"/>
        </w:rPr>
      </w:pPr>
      <w:r w:rsidRPr="000B7227">
        <w:rPr>
          <w:sz w:val="28"/>
          <w:szCs w:val="28"/>
        </w:rPr>
        <w:t>Размещение новых объектов</w:t>
      </w:r>
      <w:r>
        <w:rPr>
          <w:sz w:val="28"/>
          <w:szCs w:val="28"/>
        </w:rPr>
        <w:t xml:space="preserve"> в области транспортной и инженерной инфраструктуры Генеральным планом не предусмотрено. </w:t>
      </w:r>
    </w:p>
    <w:p w14:paraId="687720B6" w14:textId="0D1B3073" w:rsidR="003E0553" w:rsidRPr="00613806" w:rsidRDefault="003E0553" w:rsidP="00613806">
      <w:pPr>
        <w:pStyle w:val="aff"/>
        <w:spacing w:before="0" w:after="0" w:line="360" w:lineRule="exact"/>
        <w:ind w:firstLine="709"/>
        <w:rPr>
          <w:sz w:val="28"/>
          <w:szCs w:val="28"/>
        </w:rPr>
      </w:pPr>
      <w:r w:rsidRPr="00613806">
        <w:rPr>
          <w:sz w:val="28"/>
          <w:szCs w:val="28"/>
        </w:rPr>
        <w:br w:type="page"/>
      </w:r>
    </w:p>
    <w:p w14:paraId="725C9E24" w14:textId="662CFDAD" w:rsidR="005223CC" w:rsidRPr="005D4E89" w:rsidRDefault="00C709D9" w:rsidP="00EE2213">
      <w:pPr>
        <w:pStyle w:val="1"/>
        <w:spacing w:before="0" w:line="360" w:lineRule="exact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 w:eastAsia="ru-RU"/>
        </w:rPr>
      </w:pPr>
      <w:bookmarkStart w:id="12" w:name="_Toc202861039"/>
      <w:r w:rsidRPr="005D4E89">
        <w:rPr>
          <w:rFonts w:ascii="Times New Roman" w:hAnsi="Times New Roman" w:cs="Times New Roman"/>
          <w:b/>
          <w:color w:val="auto"/>
          <w:sz w:val="28"/>
          <w:szCs w:val="28"/>
          <w:lang w:val="ru-RU" w:eastAsia="ru-RU"/>
        </w:rPr>
        <w:t>4. ОЦЕНКА ВОЗМОЖНОГО ВЛИЯНИЯ ПЛАНИРУЕМЫХ</w:t>
      </w:r>
      <w:r w:rsidR="00675F07">
        <w:rPr>
          <w:rFonts w:ascii="Times New Roman" w:hAnsi="Times New Roman" w:cs="Times New Roman"/>
          <w:b/>
          <w:color w:val="auto"/>
          <w:sz w:val="28"/>
          <w:szCs w:val="28"/>
          <w:lang w:val="ru-RU" w:eastAsia="ru-RU"/>
        </w:rPr>
        <w:br/>
      </w:r>
      <w:r w:rsidRPr="005D4E89">
        <w:rPr>
          <w:rFonts w:ascii="Times New Roman" w:hAnsi="Times New Roman" w:cs="Times New Roman"/>
          <w:b/>
          <w:color w:val="auto"/>
          <w:sz w:val="28"/>
          <w:szCs w:val="28"/>
          <w:lang w:val="ru-RU" w:eastAsia="ru-RU"/>
        </w:rPr>
        <w:t>ДЛЯ РАЗМЕЩ</w:t>
      </w:r>
      <w:r w:rsidR="00D15122" w:rsidRPr="005D4E89">
        <w:rPr>
          <w:rFonts w:ascii="Times New Roman" w:hAnsi="Times New Roman" w:cs="Times New Roman"/>
          <w:b/>
          <w:color w:val="auto"/>
          <w:sz w:val="28"/>
          <w:szCs w:val="28"/>
          <w:lang w:val="ru-RU" w:eastAsia="ru-RU"/>
        </w:rPr>
        <w:t>ЕНИЯ ОБЪЕКТОВ МЕСТНОГО ЗНАЧЕНИЯ</w:t>
      </w:r>
      <w:r w:rsidRPr="005D4E89">
        <w:rPr>
          <w:rFonts w:ascii="Times New Roman" w:hAnsi="Times New Roman" w:cs="Times New Roman"/>
          <w:b/>
          <w:color w:val="auto"/>
          <w:sz w:val="28"/>
          <w:szCs w:val="28"/>
          <w:lang w:val="ru-RU" w:eastAsia="ru-RU"/>
        </w:rPr>
        <w:t xml:space="preserve"> </w:t>
      </w:r>
      <w:r w:rsidR="00AC477F">
        <w:rPr>
          <w:rFonts w:ascii="Times New Roman" w:hAnsi="Times New Roman" w:cs="Times New Roman"/>
          <w:b/>
          <w:color w:val="auto"/>
          <w:sz w:val="28"/>
          <w:szCs w:val="28"/>
          <w:lang w:val="ru-RU" w:eastAsia="ru-RU"/>
        </w:rPr>
        <w:t>МУНИЦИПАЛЬН</w:t>
      </w:r>
      <w:r w:rsidRPr="005D4E89">
        <w:rPr>
          <w:rFonts w:ascii="Times New Roman" w:hAnsi="Times New Roman" w:cs="Times New Roman"/>
          <w:b/>
          <w:color w:val="auto"/>
          <w:sz w:val="28"/>
          <w:szCs w:val="28"/>
          <w:lang w:val="ru-RU" w:eastAsia="ru-RU"/>
        </w:rPr>
        <w:t>ОГО ОКРУГА НА КОМПЛЕКСНОЕ РАЗВИТИЕ</w:t>
      </w:r>
      <w:r w:rsidR="00675F07">
        <w:rPr>
          <w:rFonts w:ascii="Times New Roman" w:hAnsi="Times New Roman" w:cs="Times New Roman"/>
          <w:b/>
          <w:color w:val="auto"/>
          <w:sz w:val="28"/>
          <w:szCs w:val="28"/>
          <w:lang w:val="ru-RU" w:eastAsia="ru-RU"/>
        </w:rPr>
        <w:br/>
      </w:r>
      <w:r w:rsidRPr="005D4E89">
        <w:rPr>
          <w:rFonts w:ascii="Times New Roman" w:hAnsi="Times New Roman" w:cs="Times New Roman"/>
          <w:b/>
          <w:color w:val="auto"/>
          <w:sz w:val="28"/>
          <w:szCs w:val="28"/>
          <w:lang w:val="ru-RU" w:eastAsia="ru-RU"/>
        </w:rPr>
        <w:t>ЭТИХ ТЕРРИТОРИЙ</w:t>
      </w:r>
      <w:bookmarkEnd w:id="12"/>
    </w:p>
    <w:p w14:paraId="322D140C" w14:textId="09BD5D8E" w:rsidR="00D82C79" w:rsidRPr="005D4E89" w:rsidRDefault="00D82C79" w:rsidP="00EE2213">
      <w:pPr>
        <w:widowControl/>
        <w:autoSpaceDE/>
        <w:autoSpaceDN/>
        <w:spacing w:line="360" w:lineRule="exact"/>
        <w:jc w:val="both"/>
        <w:rPr>
          <w:sz w:val="28"/>
          <w:szCs w:val="28"/>
          <w:lang w:val="ru-RU"/>
        </w:rPr>
      </w:pPr>
    </w:p>
    <w:p w14:paraId="027D3CAD" w14:textId="77777777" w:rsidR="001C3B18" w:rsidRPr="005D4E89" w:rsidRDefault="001C3B18" w:rsidP="001C3B18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5D4E89">
        <w:rPr>
          <w:sz w:val="28"/>
          <w:szCs w:val="28"/>
          <w:lang w:val="ru-RU"/>
        </w:rPr>
        <w:t>Размещение объектов местного значения Генеральным планом не предусмотрено.</w:t>
      </w:r>
    </w:p>
    <w:p w14:paraId="4265CF2B" w14:textId="652C411E" w:rsidR="007275BA" w:rsidRDefault="007275BA">
      <w:pPr>
        <w:widowControl/>
        <w:autoSpaceDE/>
        <w:autoSpaceDN/>
        <w:spacing w:after="160" w:line="259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</w:p>
    <w:p w14:paraId="448CC2DF" w14:textId="1003277D" w:rsidR="00506748" w:rsidRPr="008A24C6" w:rsidRDefault="00506748" w:rsidP="008A24C6">
      <w:pPr>
        <w:pStyle w:val="1"/>
        <w:spacing w:before="0" w:line="360" w:lineRule="exact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 w:eastAsia="ru-RU"/>
        </w:rPr>
      </w:pPr>
      <w:bookmarkStart w:id="13" w:name="_Toc202861040"/>
      <w:r w:rsidRPr="008A24C6">
        <w:rPr>
          <w:rFonts w:ascii="Times New Roman" w:hAnsi="Times New Roman" w:cs="Times New Roman"/>
          <w:b/>
          <w:color w:val="auto"/>
          <w:sz w:val="28"/>
          <w:szCs w:val="28"/>
          <w:lang w:val="ru-RU" w:eastAsia="ru-RU"/>
        </w:rPr>
        <w:t>5. ФУНКЦИОНАЛЬНОЕ ЗОНИРОВАНИЕ ТЕРРИТОРИИ</w:t>
      </w:r>
      <w:bookmarkEnd w:id="13"/>
    </w:p>
    <w:p w14:paraId="640E9696" w14:textId="77777777" w:rsidR="00EB0EE3" w:rsidRPr="00506748" w:rsidRDefault="00EB0EE3" w:rsidP="00EB0EE3">
      <w:pPr>
        <w:widowControl/>
        <w:autoSpaceDE/>
        <w:autoSpaceDN/>
        <w:spacing w:line="360" w:lineRule="exact"/>
        <w:ind w:firstLine="709"/>
        <w:jc w:val="center"/>
        <w:rPr>
          <w:b/>
          <w:sz w:val="28"/>
          <w:szCs w:val="28"/>
          <w:lang w:val="ru-RU"/>
        </w:rPr>
      </w:pPr>
    </w:p>
    <w:p w14:paraId="671CC418" w14:textId="6AE71B3E" w:rsidR="00506748" w:rsidRPr="00FC79F9" w:rsidRDefault="00506748" w:rsidP="00506748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FC79F9">
        <w:rPr>
          <w:sz w:val="28"/>
          <w:szCs w:val="28"/>
          <w:lang w:val="ru-RU"/>
        </w:rPr>
        <w:t>Основной задачей Генерального плана является создание условий для повышения уровня комфортности среды проживания и достижение нормативной обеспеченности н</w:t>
      </w:r>
      <w:r w:rsidR="00EB0EE3" w:rsidRPr="00FC79F9">
        <w:rPr>
          <w:sz w:val="28"/>
          <w:szCs w:val="28"/>
          <w:lang w:val="ru-RU"/>
        </w:rPr>
        <w:t>аселения социальными услугами и </w:t>
      </w:r>
      <w:r w:rsidRPr="00FC79F9">
        <w:rPr>
          <w:sz w:val="28"/>
          <w:szCs w:val="28"/>
          <w:lang w:val="ru-RU"/>
        </w:rPr>
        <w:t>инженерной инфраструктурой.</w:t>
      </w:r>
    </w:p>
    <w:p w14:paraId="6A542C0F" w14:textId="6427246E" w:rsidR="00FC79F9" w:rsidRPr="005A5038" w:rsidRDefault="00F42A4A" w:rsidP="005A5038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5A5038">
        <w:rPr>
          <w:sz w:val="28"/>
          <w:szCs w:val="28"/>
          <w:lang w:val="ru-RU"/>
        </w:rPr>
        <w:t xml:space="preserve">В силу части 5.2 статьи 9 Градостроительного кодекса Российской Федерации </w:t>
      </w:r>
      <w:r w:rsidR="00FC79F9" w:rsidRPr="005A5038">
        <w:rPr>
          <w:sz w:val="28"/>
          <w:szCs w:val="28"/>
          <w:lang w:val="ru-RU"/>
        </w:rPr>
        <w:t>Генеральный план разработан, в том числе с учетом положений стратегий социально-экономического развития муниципального образования, положений стратегии пространственного развития Российской Федерации, государственных программ Российской Федерации, национальных проектов, государственных программ субъектов Российской Федерации, муниципальных программ.</w:t>
      </w:r>
    </w:p>
    <w:p w14:paraId="77BA7F39" w14:textId="057E2904" w:rsidR="007277EB" w:rsidRDefault="007277EB" w:rsidP="007277EB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Согласно </w:t>
      </w:r>
      <w:r w:rsidRPr="007277EB">
        <w:rPr>
          <w:sz w:val="28"/>
          <w:szCs w:val="28"/>
          <w:lang w:val="ru-RU"/>
        </w:rPr>
        <w:t>Распоряжени</w:t>
      </w:r>
      <w:r>
        <w:rPr>
          <w:sz w:val="28"/>
          <w:szCs w:val="28"/>
          <w:lang w:val="ru-RU"/>
        </w:rPr>
        <w:t>ю</w:t>
      </w:r>
      <w:r w:rsidRPr="007277EB">
        <w:rPr>
          <w:sz w:val="28"/>
          <w:szCs w:val="28"/>
          <w:lang w:val="ru-RU"/>
        </w:rPr>
        <w:t xml:space="preserve"> Правительства Р</w:t>
      </w:r>
      <w:r>
        <w:rPr>
          <w:sz w:val="28"/>
          <w:szCs w:val="28"/>
          <w:lang w:val="ru-RU"/>
        </w:rPr>
        <w:t>оссийской Федерации от 28 декабря</w:t>
      </w:r>
      <w:r w:rsidRPr="007277EB">
        <w:rPr>
          <w:sz w:val="28"/>
          <w:szCs w:val="28"/>
          <w:lang w:val="ru-RU"/>
        </w:rPr>
        <w:t xml:space="preserve"> 2024</w:t>
      </w:r>
      <w:r>
        <w:rPr>
          <w:sz w:val="28"/>
          <w:szCs w:val="28"/>
          <w:lang w:val="ru-RU"/>
        </w:rPr>
        <w:t xml:space="preserve"> г.</w:t>
      </w:r>
      <w:r w:rsidRPr="007277E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№</w:t>
      </w:r>
      <w:r w:rsidRPr="007277EB">
        <w:rPr>
          <w:sz w:val="28"/>
          <w:szCs w:val="28"/>
          <w:lang w:val="ru-RU"/>
        </w:rPr>
        <w:t xml:space="preserve"> 4146-р</w:t>
      </w:r>
      <w:r>
        <w:rPr>
          <w:sz w:val="28"/>
          <w:szCs w:val="28"/>
          <w:lang w:val="ru-RU"/>
        </w:rPr>
        <w:t xml:space="preserve"> «</w:t>
      </w:r>
      <w:r w:rsidRPr="007277EB">
        <w:rPr>
          <w:sz w:val="28"/>
          <w:szCs w:val="28"/>
          <w:lang w:val="ru-RU"/>
        </w:rPr>
        <w:t>Об утверждении Стратегии пространственного развития Российской Федерации на период до 203</w:t>
      </w:r>
      <w:r>
        <w:rPr>
          <w:sz w:val="28"/>
          <w:szCs w:val="28"/>
          <w:lang w:val="ru-RU"/>
        </w:rPr>
        <w:t>0 года с прогнозом до 2036 года</w:t>
      </w:r>
      <w:proofErr w:type="gramStart"/>
      <w:r>
        <w:rPr>
          <w:sz w:val="28"/>
          <w:szCs w:val="28"/>
          <w:lang w:val="ru-RU"/>
        </w:rPr>
        <w:t>»</w:t>
      </w:r>
      <w:proofErr w:type="gramEnd"/>
      <w:r>
        <w:rPr>
          <w:sz w:val="28"/>
          <w:szCs w:val="28"/>
          <w:lang w:val="ru-RU"/>
        </w:rPr>
        <w:t xml:space="preserve"> с 2022 года усиливается военно-политическое давление на Российскую Федерацию со стороны недружественных стран. Это обуславливает необходимость обеспечения национальной безопасности, в том числе транспортной, энергетической, информационной и продовольственной. Основные направления развития Приволжского федерального округа включают, в том числе развитие сельского хозяйства.</w:t>
      </w:r>
    </w:p>
    <w:p w14:paraId="0284A3B2" w14:textId="5BAF2FC9" w:rsidR="007277EB" w:rsidRDefault="007277EB" w:rsidP="007277EB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Так в соотве</w:t>
      </w:r>
      <w:r w:rsidR="00A370AF">
        <w:rPr>
          <w:sz w:val="28"/>
          <w:szCs w:val="28"/>
          <w:lang w:val="ru-RU"/>
        </w:rPr>
        <w:t>тствии</w:t>
      </w:r>
      <w:r w:rsidR="000C4AC8">
        <w:rPr>
          <w:sz w:val="28"/>
          <w:szCs w:val="28"/>
          <w:lang w:val="ru-RU"/>
        </w:rPr>
        <w:t xml:space="preserve"> с Указом Президента Р</w:t>
      </w:r>
      <w:r>
        <w:rPr>
          <w:sz w:val="28"/>
          <w:szCs w:val="28"/>
          <w:lang w:val="ru-RU"/>
        </w:rPr>
        <w:t>оссийской Федерации от 21 января 2020 г. № 20 «</w:t>
      </w:r>
      <w:r w:rsidRPr="007277EB">
        <w:rPr>
          <w:sz w:val="28"/>
          <w:szCs w:val="28"/>
          <w:lang w:val="ru-RU"/>
        </w:rPr>
        <w:t>Об утверждении Доктрины продовольственной безопасности Российской Федерации</w:t>
      </w:r>
      <w:r>
        <w:rPr>
          <w:sz w:val="28"/>
          <w:szCs w:val="28"/>
          <w:lang w:val="ru-RU"/>
        </w:rPr>
        <w:t>»</w:t>
      </w:r>
      <w:r w:rsidR="00191CB5">
        <w:rPr>
          <w:sz w:val="28"/>
          <w:szCs w:val="28"/>
          <w:lang w:val="ru-RU"/>
        </w:rPr>
        <w:t xml:space="preserve"> к</w:t>
      </w:r>
      <w:r w:rsidRPr="007277EB">
        <w:rPr>
          <w:sz w:val="28"/>
          <w:szCs w:val="28"/>
          <w:lang w:val="ru-RU"/>
        </w:rPr>
        <w:t xml:space="preserve"> основным задачам обеспечения продовольственной безопасности независимо от изменения внешни</w:t>
      </w:r>
      <w:r w:rsidR="00191CB5">
        <w:rPr>
          <w:sz w:val="28"/>
          <w:szCs w:val="28"/>
          <w:lang w:val="ru-RU"/>
        </w:rPr>
        <w:t>х и </w:t>
      </w:r>
      <w:r w:rsidRPr="007277EB">
        <w:rPr>
          <w:sz w:val="28"/>
          <w:szCs w:val="28"/>
          <w:lang w:val="ru-RU"/>
        </w:rPr>
        <w:t>внутренних условий являются устойчивое развитие производства сельскохозяйственной продукции, сырья и продовольствия, достаточное для обеспечения продовольственной независимости на основе принципов научно обоснованного планирования.</w:t>
      </w:r>
    </w:p>
    <w:p w14:paraId="434AFCE8" w14:textId="0564E557" w:rsidR="00F2164C" w:rsidRDefault="00F2164C" w:rsidP="00F2164C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целях дальнейшег</w:t>
      </w:r>
      <w:r w:rsidR="00191CB5">
        <w:rPr>
          <w:sz w:val="28"/>
          <w:szCs w:val="28"/>
          <w:lang w:val="ru-RU"/>
        </w:rPr>
        <w:t>о</w:t>
      </w:r>
      <w:r>
        <w:rPr>
          <w:sz w:val="28"/>
          <w:szCs w:val="28"/>
          <w:lang w:val="ru-RU"/>
        </w:rPr>
        <w:t xml:space="preserve"> развити</w:t>
      </w:r>
      <w:r w:rsidR="00191CB5">
        <w:rPr>
          <w:sz w:val="28"/>
          <w:szCs w:val="28"/>
          <w:lang w:val="ru-RU"/>
        </w:rPr>
        <w:t>я агропромышленного комплекса и </w:t>
      </w:r>
      <w:r>
        <w:rPr>
          <w:sz w:val="28"/>
          <w:szCs w:val="28"/>
          <w:lang w:val="ru-RU"/>
        </w:rPr>
        <w:t>обеспечения продовольственной безопасности согласно распоря</w:t>
      </w:r>
      <w:r w:rsidR="00F42A4A">
        <w:rPr>
          <w:sz w:val="28"/>
          <w:szCs w:val="28"/>
          <w:lang w:val="ru-RU"/>
        </w:rPr>
        <w:t>ж</w:t>
      </w:r>
      <w:r>
        <w:rPr>
          <w:sz w:val="28"/>
          <w:szCs w:val="28"/>
          <w:lang w:val="ru-RU"/>
        </w:rPr>
        <w:t xml:space="preserve">ению </w:t>
      </w:r>
      <w:r w:rsidRPr="00F2164C">
        <w:rPr>
          <w:sz w:val="28"/>
          <w:szCs w:val="28"/>
          <w:lang w:val="ru-RU"/>
        </w:rPr>
        <w:t xml:space="preserve">Правительства РФ от 08 сентября 2022 г. № 2567-р «Об утверждении Стратегии развития агропромышленного и </w:t>
      </w:r>
      <w:proofErr w:type="spellStart"/>
      <w:r w:rsidRPr="00F2164C">
        <w:rPr>
          <w:sz w:val="28"/>
          <w:szCs w:val="28"/>
          <w:lang w:val="ru-RU"/>
        </w:rPr>
        <w:t>рыбохозяйственного</w:t>
      </w:r>
      <w:proofErr w:type="spellEnd"/>
      <w:r w:rsidRPr="00F2164C">
        <w:rPr>
          <w:sz w:val="28"/>
          <w:szCs w:val="28"/>
          <w:lang w:val="ru-RU"/>
        </w:rPr>
        <w:t xml:space="preserve"> комплексов Российской Федерации на период до 2030 года» к новым точкам роста агропромышленного комплекса относится  в том числе сохранение, восстановление и повышение плодородия земель сельскохозяйственного назначения, их рациональ</w:t>
      </w:r>
      <w:r w:rsidR="00191CB5">
        <w:rPr>
          <w:sz w:val="28"/>
          <w:szCs w:val="28"/>
          <w:lang w:val="ru-RU"/>
        </w:rPr>
        <w:t>ное использование, вовлечение в </w:t>
      </w:r>
      <w:r w:rsidRPr="00F2164C">
        <w:rPr>
          <w:sz w:val="28"/>
          <w:szCs w:val="28"/>
          <w:lang w:val="ru-RU"/>
        </w:rPr>
        <w:t>сельскохозяйственный оборот неиспользуемых пахотных земель.</w:t>
      </w:r>
    </w:p>
    <w:p w14:paraId="5B144F06" w14:textId="06DE227B" w:rsidR="00F2164C" w:rsidRPr="00EB4F9C" w:rsidRDefault="00EB4F9C" w:rsidP="00191CB5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EB4F9C">
        <w:rPr>
          <w:sz w:val="28"/>
          <w:szCs w:val="28"/>
          <w:lang w:val="ru-RU"/>
        </w:rPr>
        <w:t>Постановлением Правительства РФ</w:t>
      </w:r>
      <w:r>
        <w:rPr>
          <w:sz w:val="28"/>
          <w:szCs w:val="28"/>
          <w:lang w:val="ru-RU"/>
        </w:rPr>
        <w:t xml:space="preserve"> от 25 августа 2017 года № 996 утверждена п</w:t>
      </w:r>
      <w:r w:rsidR="00F2164C" w:rsidRPr="00EB4F9C">
        <w:rPr>
          <w:sz w:val="28"/>
          <w:szCs w:val="28"/>
          <w:lang w:val="ru-RU"/>
        </w:rPr>
        <w:t xml:space="preserve">одпрограмма «Развитие садоводства и </w:t>
      </w:r>
      <w:proofErr w:type="spellStart"/>
      <w:r w:rsidR="00F2164C" w:rsidRPr="00EB4F9C">
        <w:rPr>
          <w:sz w:val="28"/>
          <w:szCs w:val="28"/>
          <w:lang w:val="ru-RU"/>
        </w:rPr>
        <w:t>питомниководства</w:t>
      </w:r>
      <w:proofErr w:type="spellEnd"/>
      <w:r w:rsidR="00F2164C" w:rsidRPr="00EB4F9C">
        <w:rPr>
          <w:sz w:val="28"/>
          <w:szCs w:val="28"/>
          <w:lang w:val="ru-RU"/>
        </w:rPr>
        <w:t>»</w:t>
      </w:r>
      <w:r w:rsidR="00F42A4A">
        <w:rPr>
          <w:sz w:val="28"/>
          <w:szCs w:val="28"/>
          <w:lang w:val="ru-RU"/>
        </w:rPr>
        <w:t xml:space="preserve">, которая </w:t>
      </w:r>
      <w:r w:rsidR="00F2164C" w:rsidRPr="00EB4F9C">
        <w:rPr>
          <w:sz w:val="28"/>
          <w:szCs w:val="28"/>
          <w:lang w:val="ru-RU"/>
        </w:rPr>
        <w:t>входит в состав Федеральной научно-технической программы развития сельског</w:t>
      </w:r>
      <w:r>
        <w:rPr>
          <w:sz w:val="28"/>
          <w:szCs w:val="28"/>
          <w:lang w:val="ru-RU"/>
        </w:rPr>
        <w:t>о хозяйства на 2017–2030 годы</w:t>
      </w:r>
      <w:r w:rsidR="00F2164C" w:rsidRPr="00EB4F9C">
        <w:rPr>
          <w:sz w:val="28"/>
          <w:szCs w:val="28"/>
          <w:lang w:val="ru-RU"/>
        </w:rPr>
        <w:t>.</w:t>
      </w:r>
    </w:p>
    <w:p w14:paraId="35287292" w14:textId="77777777" w:rsidR="00F2164C" w:rsidRPr="00EB4F9C" w:rsidRDefault="00F2164C" w:rsidP="00191CB5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EB4F9C">
        <w:rPr>
          <w:sz w:val="28"/>
          <w:szCs w:val="28"/>
          <w:lang w:val="ru-RU"/>
        </w:rPr>
        <w:t>Цель подпрограммы - обеспечение продовольственной безопасности и снижение зависимости от импорта за счёт развития отечественного производства посадочного материала плодовых, ягодных и декоративных культур. Это включает в себя создание и внедрение отечественных технологий размножения растений, селекции и семеноводства, а также развитие инфраструктуры питомников.</w:t>
      </w:r>
    </w:p>
    <w:p w14:paraId="6BC01943" w14:textId="77777777" w:rsidR="00F2164C" w:rsidRPr="00EB4F9C" w:rsidRDefault="00F2164C" w:rsidP="00191CB5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EB4F9C">
        <w:rPr>
          <w:sz w:val="28"/>
          <w:szCs w:val="28"/>
          <w:lang w:val="ru-RU"/>
        </w:rPr>
        <w:t>В рамках подпрограммы предусмотрены мероприятия по:</w:t>
      </w:r>
    </w:p>
    <w:p w14:paraId="43961175" w14:textId="77777777" w:rsidR="00F2164C" w:rsidRPr="00EB4F9C" w:rsidRDefault="00F2164C" w:rsidP="00191CB5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EB4F9C">
        <w:rPr>
          <w:sz w:val="28"/>
          <w:szCs w:val="28"/>
          <w:lang w:val="ru-RU"/>
        </w:rPr>
        <w:t>разработке и внедрению отечественных технологий размножения и селекции растений;</w:t>
      </w:r>
    </w:p>
    <w:p w14:paraId="6F28818E" w14:textId="77777777" w:rsidR="00F2164C" w:rsidRPr="00EB4F9C" w:rsidRDefault="00F2164C" w:rsidP="00191CB5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EB4F9C">
        <w:rPr>
          <w:sz w:val="28"/>
          <w:szCs w:val="28"/>
          <w:lang w:val="ru-RU"/>
        </w:rPr>
        <w:t>созданию и модернизации питомников для производства посадочного материала;</w:t>
      </w:r>
    </w:p>
    <w:p w14:paraId="7FFF0C6F" w14:textId="77777777" w:rsidR="00F2164C" w:rsidRPr="00EB4F9C" w:rsidRDefault="00F2164C" w:rsidP="00191CB5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EB4F9C">
        <w:rPr>
          <w:sz w:val="28"/>
          <w:szCs w:val="28"/>
          <w:lang w:val="ru-RU"/>
        </w:rPr>
        <w:t xml:space="preserve">повышению квалификации специалистов в области садоводства и </w:t>
      </w:r>
      <w:proofErr w:type="spellStart"/>
      <w:r w:rsidRPr="00EB4F9C">
        <w:rPr>
          <w:sz w:val="28"/>
          <w:szCs w:val="28"/>
          <w:lang w:val="ru-RU"/>
        </w:rPr>
        <w:t>питомниководства</w:t>
      </w:r>
      <w:proofErr w:type="spellEnd"/>
      <w:r w:rsidRPr="00EB4F9C">
        <w:rPr>
          <w:sz w:val="28"/>
          <w:szCs w:val="28"/>
          <w:lang w:val="ru-RU"/>
        </w:rPr>
        <w:t>;</w:t>
      </w:r>
    </w:p>
    <w:p w14:paraId="768CF53B" w14:textId="77777777" w:rsidR="00F2164C" w:rsidRPr="00EB4F9C" w:rsidRDefault="00F2164C" w:rsidP="00191CB5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EB4F9C">
        <w:rPr>
          <w:sz w:val="28"/>
          <w:szCs w:val="28"/>
          <w:lang w:val="ru-RU"/>
        </w:rPr>
        <w:t>стимулированию инвестиций в развитие отрасли.</w:t>
      </w:r>
    </w:p>
    <w:p w14:paraId="18A8E2D4" w14:textId="77777777" w:rsidR="00F2164C" w:rsidRPr="00EB4F9C" w:rsidRDefault="00F2164C" w:rsidP="00191CB5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EB4F9C">
        <w:rPr>
          <w:sz w:val="28"/>
          <w:szCs w:val="28"/>
          <w:lang w:val="ru-RU"/>
        </w:rPr>
        <w:t>Реализация подпрограммы способствует достижению целей социально-экономического развития и обеспечения продовольственной безопасности Российской Федерации. </w:t>
      </w:r>
    </w:p>
    <w:p w14:paraId="2212A560" w14:textId="77777777" w:rsidR="00F2164C" w:rsidRPr="00EB4F9C" w:rsidRDefault="00F2164C" w:rsidP="00191CB5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EB4F9C">
        <w:rPr>
          <w:sz w:val="28"/>
          <w:szCs w:val="28"/>
          <w:lang w:val="ru-RU"/>
        </w:rPr>
        <w:t xml:space="preserve">Таким образом, развитие садоводства и </w:t>
      </w:r>
      <w:proofErr w:type="spellStart"/>
      <w:r w:rsidRPr="00EB4F9C">
        <w:rPr>
          <w:sz w:val="28"/>
          <w:szCs w:val="28"/>
          <w:lang w:val="ru-RU"/>
        </w:rPr>
        <w:t>питомниководства</w:t>
      </w:r>
      <w:proofErr w:type="spellEnd"/>
      <w:r w:rsidRPr="00EB4F9C">
        <w:rPr>
          <w:sz w:val="28"/>
          <w:szCs w:val="28"/>
          <w:lang w:val="ru-RU"/>
        </w:rPr>
        <w:t xml:space="preserve"> рассматривается как стратегически важное направление, требующее комплексного подхода и государственной поддержки.</w:t>
      </w:r>
    </w:p>
    <w:p w14:paraId="2EE0F29E" w14:textId="2E8753C4" w:rsidR="007277EB" w:rsidRDefault="00F2164C" w:rsidP="00EB4F9C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Пермский муниципальный округ обладает высокой </w:t>
      </w:r>
      <w:proofErr w:type="spellStart"/>
      <w:r>
        <w:rPr>
          <w:sz w:val="28"/>
          <w:szCs w:val="28"/>
          <w:lang w:val="ru-RU"/>
        </w:rPr>
        <w:t>агроприродной</w:t>
      </w:r>
      <w:proofErr w:type="spellEnd"/>
      <w:r>
        <w:rPr>
          <w:sz w:val="28"/>
          <w:szCs w:val="28"/>
          <w:lang w:val="ru-RU"/>
        </w:rPr>
        <w:t xml:space="preserve"> пригодностью и </w:t>
      </w:r>
      <w:r w:rsidR="00E56376">
        <w:rPr>
          <w:sz w:val="28"/>
          <w:szCs w:val="28"/>
          <w:lang w:val="ru-RU"/>
        </w:rPr>
        <w:t>благоприятными</w:t>
      </w:r>
      <w:r>
        <w:rPr>
          <w:sz w:val="28"/>
          <w:szCs w:val="28"/>
          <w:lang w:val="ru-RU"/>
        </w:rPr>
        <w:t xml:space="preserve"> ландшафтными и транспортн</w:t>
      </w:r>
      <w:r w:rsidR="00A370AF">
        <w:rPr>
          <w:sz w:val="28"/>
          <w:szCs w:val="28"/>
          <w:lang w:val="ru-RU"/>
        </w:rPr>
        <w:t>ыми условиями для расширения се</w:t>
      </w:r>
      <w:r>
        <w:rPr>
          <w:sz w:val="28"/>
          <w:szCs w:val="28"/>
          <w:lang w:val="ru-RU"/>
        </w:rPr>
        <w:t xml:space="preserve">ктора </w:t>
      </w:r>
      <w:proofErr w:type="spellStart"/>
      <w:r>
        <w:rPr>
          <w:sz w:val="28"/>
          <w:szCs w:val="28"/>
          <w:lang w:val="ru-RU"/>
        </w:rPr>
        <w:t>питомниководства</w:t>
      </w:r>
      <w:proofErr w:type="spellEnd"/>
      <w:r>
        <w:rPr>
          <w:sz w:val="28"/>
          <w:szCs w:val="28"/>
          <w:lang w:val="ru-RU"/>
        </w:rPr>
        <w:t xml:space="preserve">. Близость территории д. </w:t>
      </w:r>
      <w:proofErr w:type="spellStart"/>
      <w:r>
        <w:rPr>
          <w:sz w:val="28"/>
          <w:szCs w:val="28"/>
          <w:lang w:val="ru-RU"/>
        </w:rPr>
        <w:t>Ванюки</w:t>
      </w:r>
      <w:proofErr w:type="spellEnd"/>
      <w:r>
        <w:rPr>
          <w:sz w:val="28"/>
          <w:szCs w:val="28"/>
          <w:lang w:val="ru-RU"/>
        </w:rPr>
        <w:t xml:space="preserve"> к городу Перми и к основным транспортным магистралям может обеспечить стабильный спрос на посадочные материалы, а также сформировать новые направления занятости и предпринимательства на территории населенного пункта. </w:t>
      </w:r>
    </w:p>
    <w:p w14:paraId="1FA8F5D4" w14:textId="08D0362E" w:rsidR="00EB4F9C" w:rsidRDefault="00EB4F9C" w:rsidP="00EB4F9C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Согласно </w:t>
      </w:r>
      <w:r w:rsidRPr="005D4E89">
        <w:rPr>
          <w:sz w:val="28"/>
          <w:szCs w:val="28"/>
          <w:lang w:val="ru-RU"/>
        </w:rPr>
        <w:t>Схем</w:t>
      </w:r>
      <w:r>
        <w:rPr>
          <w:sz w:val="28"/>
          <w:szCs w:val="28"/>
          <w:lang w:val="ru-RU"/>
        </w:rPr>
        <w:t>е</w:t>
      </w:r>
      <w:r w:rsidRPr="005D4E89">
        <w:rPr>
          <w:sz w:val="28"/>
          <w:szCs w:val="28"/>
          <w:lang w:val="ru-RU"/>
        </w:rPr>
        <w:t xml:space="preserve"> территориального планирования Пермского муниципального района, утвержд</w:t>
      </w:r>
      <w:r>
        <w:rPr>
          <w:sz w:val="28"/>
          <w:szCs w:val="28"/>
          <w:lang w:val="ru-RU"/>
        </w:rPr>
        <w:t>е</w:t>
      </w:r>
      <w:r w:rsidRPr="005D4E89">
        <w:rPr>
          <w:sz w:val="28"/>
          <w:szCs w:val="28"/>
          <w:lang w:val="ru-RU"/>
        </w:rPr>
        <w:t>нн</w:t>
      </w:r>
      <w:r>
        <w:rPr>
          <w:sz w:val="28"/>
          <w:szCs w:val="28"/>
          <w:lang w:val="ru-RU"/>
        </w:rPr>
        <w:t>ой</w:t>
      </w:r>
      <w:r w:rsidRPr="005D4E89">
        <w:rPr>
          <w:sz w:val="28"/>
          <w:szCs w:val="28"/>
          <w:lang w:val="ru-RU"/>
        </w:rPr>
        <w:t xml:space="preserve"> решением Земского собрания Пермского муниципального района от 17 декабря 2010 г. № 134</w:t>
      </w:r>
      <w:r>
        <w:rPr>
          <w:sz w:val="28"/>
          <w:szCs w:val="28"/>
          <w:lang w:val="ru-RU"/>
        </w:rPr>
        <w:t xml:space="preserve">, границы населенного пункта д. </w:t>
      </w:r>
      <w:proofErr w:type="spellStart"/>
      <w:r>
        <w:rPr>
          <w:sz w:val="28"/>
          <w:szCs w:val="28"/>
          <w:lang w:val="ru-RU"/>
        </w:rPr>
        <w:t>Ванюки</w:t>
      </w:r>
      <w:proofErr w:type="spellEnd"/>
      <w:r>
        <w:rPr>
          <w:sz w:val="28"/>
          <w:szCs w:val="28"/>
          <w:lang w:val="ru-RU"/>
        </w:rPr>
        <w:t xml:space="preserve"> включали в себя только застроенную </w:t>
      </w:r>
      <w:r w:rsidR="008567D2">
        <w:rPr>
          <w:sz w:val="28"/>
          <w:szCs w:val="28"/>
          <w:lang w:val="ru-RU"/>
        </w:rPr>
        <w:t xml:space="preserve">селитебную </w:t>
      </w:r>
      <w:r>
        <w:rPr>
          <w:sz w:val="28"/>
          <w:szCs w:val="28"/>
          <w:lang w:val="ru-RU"/>
        </w:rPr>
        <w:t>территорию. Позже в границы населенного пункта были включены территории земель сельскохозяйственного назначения.</w:t>
      </w:r>
    </w:p>
    <w:p w14:paraId="36BB434D" w14:textId="2446D8D5" w:rsidR="00057925" w:rsidRDefault="00057925" w:rsidP="00EB4F9C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настоящее время основная часть ранее включенных территорий в </w:t>
      </w:r>
      <w:r w:rsidR="00E56376">
        <w:rPr>
          <w:sz w:val="28"/>
          <w:szCs w:val="28"/>
          <w:lang w:val="ru-RU"/>
        </w:rPr>
        <w:t>соответствии</w:t>
      </w:r>
      <w:r>
        <w:rPr>
          <w:sz w:val="28"/>
          <w:szCs w:val="28"/>
          <w:lang w:val="ru-RU"/>
        </w:rPr>
        <w:t xml:space="preserve"> с установленным функциональным зонированием не используются.</w:t>
      </w:r>
    </w:p>
    <w:p w14:paraId="5A19B7B6" w14:textId="1ED46AF0" w:rsidR="008567D2" w:rsidRDefault="00057925" w:rsidP="008567D2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Кроме того, с</w:t>
      </w:r>
      <w:r w:rsidR="00EB4F9C" w:rsidRPr="00EB4F9C">
        <w:rPr>
          <w:sz w:val="28"/>
          <w:szCs w:val="28"/>
          <w:lang w:val="ru-RU"/>
        </w:rPr>
        <w:t xml:space="preserve">огласно материалам государственного фонда данных, полученных в результате проведения землеустройства </w:t>
      </w:r>
      <w:r w:rsidR="008567D2">
        <w:rPr>
          <w:sz w:val="28"/>
          <w:szCs w:val="28"/>
          <w:lang w:val="ru-RU"/>
        </w:rPr>
        <w:t xml:space="preserve">земельные участки, ранее включенные в границу населенного пункта д. </w:t>
      </w:r>
      <w:proofErr w:type="spellStart"/>
      <w:r w:rsidR="008567D2">
        <w:rPr>
          <w:sz w:val="28"/>
          <w:szCs w:val="28"/>
          <w:lang w:val="ru-RU"/>
        </w:rPr>
        <w:t>Ванюки</w:t>
      </w:r>
      <w:proofErr w:type="spellEnd"/>
      <w:r w:rsidR="008567D2">
        <w:rPr>
          <w:sz w:val="28"/>
          <w:szCs w:val="28"/>
          <w:lang w:val="ru-RU"/>
        </w:rPr>
        <w:t>, были</w:t>
      </w:r>
      <w:r w:rsidR="00EB4F9C" w:rsidRPr="00EB4F9C">
        <w:rPr>
          <w:sz w:val="28"/>
          <w:szCs w:val="28"/>
          <w:lang w:val="ru-RU"/>
        </w:rPr>
        <w:t xml:space="preserve"> расположен</w:t>
      </w:r>
      <w:r w:rsidR="008567D2">
        <w:rPr>
          <w:sz w:val="28"/>
          <w:szCs w:val="28"/>
          <w:lang w:val="ru-RU"/>
        </w:rPr>
        <w:t>ы</w:t>
      </w:r>
      <w:r w:rsidR="00EB4F9C" w:rsidRPr="00EB4F9C">
        <w:rPr>
          <w:sz w:val="28"/>
          <w:szCs w:val="28"/>
          <w:lang w:val="ru-RU"/>
        </w:rPr>
        <w:t xml:space="preserve"> на землях сельскохозяйственных угодий </w:t>
      </w:r>
      <w:r w:rsidR="008567D2" w:rsidRPr="008567D2">
        <w:rPr>
          <w:sz w:val="28"/>
          <w:szCs w:val="28"/>
          <w:lang w:val="ru-RU"/>
        </w:rPr>
        <w:t>совхоз</w:t>
      </w:r>
      <w:r w:rsidR="00A370AF">
        <w:rPr>
          <w:sz w:val="28"/>
          <w:szCs w:val="28"/>
          <w:lang w:val="ru-RU"/>
        </w:rPr>
        <w:t>а «Савинский», на которых расположены в том числе питомники</w:t>
      </w:r>
      <w:r w:rsidR="00EB4F9C" w:rsidRPr="008567D2">
        <w:rPr>
          <w:sz w:val="28"/>
          <w:szCs w:val="28"/>
          <w:lang w:val="ru-RU"/>
        </w:rPr>
        <w:t>.</w:t>
      </w:r>
    </w:p>
    <w:p w14:paraId="72497224" w14:textId="6928769E" w:rsidR="00A370AF" w:rsidRPr="00A370AF" w:rsidRDefault="00A370AF" w:rsidP="00A370AF">
      <w:pPr>
        <w:widowControl/>
        <w:autoSpaceDE/>
        <w:autoSpaceDN/>
        <w:ind w:firstLine="709"/>
        <w:jc w:val="center"/>
        <w:rPr>
          <w:sz w:val="24"/>
          <w:szCs w:val="24"/>
          <w:lang w:val="ru-RU"/>
        </w:rPr>
      </w:pPr>
      <w:r w:rsidRPr="00A370AF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8240" behindDoc="0" locked="0" layoutInCell="1" allowOverlap="1" wp14:anchorId="58EF45BE" wp14:editId="2516C1A8">
            <wp:simplePos x="0" y="0"/>
            <wp:positionH relativeFrom="column">
              <wp:posOffset>596265</wp:posOffset>
            </wp:positionH>
            <wp:positionV relativeFrom="paragraph">
              <wp:posOffset>0</wp:posOffset>
            </wp:positionV>
            <wp:extent cx="4648200" cy="5076825"/>
            <wp:effectExtent l="0" t="0" r="0" b="952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5076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370AF">
        <w:rPr>
          <w:sz w:val="24"/>
          <w:szCs w:val="24"/>
          <w:lang w:val="ru-RU"/>
        </w:rPr>
        <w:t xml:space="preserve">Рисунок 1. </w:t>
      </w:r>
      <w:proofErr w:type="spellStart"/>
      <w:r w:rsidRPr="00A370AF">
        <w:rPr>
          <w:sz w:val="24"/>
          <w:szCs w:val="24"/>
          <w:lang w:val="ru-RU"/>
        </w:rPr>
        <w:t>Выкопировка</w:t>
      </w:r>
      <w:proofErr w:type="spellEnd"/>
      <w:r w:rsidRPr="00A370AF">
        <w:rPr>
          <w:sz w:val="24"/>
          <w:szCs w:val="24"/>
          <w:lang w:val="ru-RU"/>
        </w:rPr>
        <w:t xml:space="preserve"> из графической части полной инвентаризации земель совхоза «Савинский»</w:t>
      </w:r>
    </w:p>
    <w:p w14:paraId="10F8940F" w14:textId="5F73D995" w:rsidR="00A370AF" w:rsidRDefault="00A370AF" w:rsidP="008567D2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8"/>
          <w:lang w:val="ru-RU"/>
        </w:rPr>
      </w:pPr>
    </w:p>
    <w:p w14:paraId="7A6F122D" w14:textId="3B6A9435" w:rsidR="00057925" w:rsidRDefault="00057925" w:rsidP="008567D2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Таким образом, Генеральным планом в отношении указанных территорий </w:t>
      </w:r>
      <w:r w:rsidR="00E56376">
        <w:rPr>
          <w:sz w:val="28"/>
          <w:szCs w:val="28"/>
          <w:lang w:val="ru-RU"/>
        </w:rPr>
        <w:t>предлагается</w:t>
      </w:r>
      <w:r>
        <w:rPr>
          <w:sz w:val="28"/>
          <w:szCs w:val="28"/>
          <w:lang w:val="ru-RU"/>
        </w:rPr>
        <w:t xml:space="preserve"> установление </w:t>
      </w:r>
      <w:r w:rsidR="00E56376">
        <w:rPr>
          <w:sz w:val="28"/>
          <w:szCs w:val="28"/>
          <w:lang w:val="ru-RU"/>
        </w:rPr>
        <w:t>функционального зонирования,</w:t>
      </w:r>
      <w:r>
        <w:rPr>
          <w:sz w:val="28"/>
          <w:szCs w:val="28"/>
          <w:lang w:val="ru-RU"/>
        </w:rPr>
        <w:t xml:space="preserve"> предусматривающего сельскохозяйственное использование, в том числе </w:t>
      </w:r>
      <w:proofErr w:type="spellStart"/>
      <w:r>
        <w:rPr>
          <w:sz w:val="28"/>
          <w:szCs w:val="28"/>
          <w:lang w:val="ru-RU"/>
        </w:rPr>
        <w:t>питомниководство</w:t>
      </w:r>
      <w:proofErr w:type="spellEnd"/>
      <w:r>
        <w:rPr>
          <w:sz w:val="28"/>
          <w:szCs w:val="28"/>
          <w:lang w:val="ru-RU"/>
        </w:rPr>
        <w:t>.</w:t>
      </w:r>
    </w:p>
    <w:p w14:paraId="4C8296BE" w14:textId="77777777" w:rsidR="008567D2" w:rsidRDefault="00506748" w:rsidP="008567D2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506748">
        <w:rPr>
          <w:sz w:val="28"/>
          <w:szCs w:val="28"/>
          <w:lang w:val="ru-RU"/>
        </w:rPr>
        <w:t>Необходимо отметить, что на т</w:t>
      </w:r>
      <w:r w:rsidR="00EB0EE3">
        <w:rPr>
          <w:sz w:val="28"/>
          <w:szCs w:val="28"/>
          <w:lang w:val="ru-RU"/>
        </w:rPr>
        <w:t>ерриторию населенного пункта д. </w:t>
      </w:r>
      <w:proofErr w:type="spellStart"/>
      <w:r w:rsidRPr="00506748">
        <w:rPr>
          <w:sz w:val="28"/>
          <w:szCs w:val="28"/>
          <w:lang w:val="ru-RU"/>
        </w:rPr>
        <w:t>Ванюки</w:t>
      </w:r>
      <w:proofErr w:type="spellEnd"/>
      <w:r w:rsidRPr="00506748">
        <w:rPr>
          <w:sz w:val="28"/>
          <w:szCs w:val="28"/>
          <w:lang w:val="ru-RU"/>
        </w:rPr>
        <w:t xml:space="preserve"> накладыва</w:t>
      </w:r>
      <w:r w:rsidR="008567D2">
        <w:rPr>
          <w:sz w:val="28"/>
          <w:szCs w:val="28"/>
          <w:lang w:val="ru-RU"/>
        </w:rPr>
        <w:t>ю</w:t>
      </w:r>
      <w:r w:rsidRPr="00506748">
        <w:rPr>
          <w:sz w:val="28"/>
          <w:szCs w:val="28"/>
          <w:lang w:val="ru-RU"/>
        </w:rPr>
        <w:t>тся ограничени</w:t>
      </w:r>
      <w:r w:rsidR="008567D2">
        <w:rPr>
          <w:sz w:val="28"/>
          <w:szCs w:val="28"/>
          <w:lang w:val="ru-RU"/>
        </w:rPr>
        <w:t>я</w:t>
      </w:r>
      <w:r w:rsidRPr="00506748">
        <w:rPr>
          <w:sz w:val="28"/>
          <w:szCs w:val="28"/>
          <w:lang w:val="ru-RU"/>
        </w:rPr>
        <w:t>, сдерживающи</w:t>
      </w:r>
      <w:r w:rsidR="008567D2">
        <w:rPr>
          <w:sz w:val="28"/>
          <w:szCs w:val="28"/>
          <w:lang w:val="ru-RU"/>
        </w:rPr>
        <w:t>е</w:t>
      </w:r>
      <w:r w:rsidRPr="00506748">
        <w:rPr>
          <w:sz w:val="28"/>
          <w:szCs w:val="28"/>
          <w:lang w:val="ru-RU"/>
        </w:rPr>
        <w:t xml:space="preserve"> территориальное развитие, установленны</w:t>
      </w:r>
      <w:r w:rsidR="008567D2">
        <w:rPr>
          <w:sz w:val="28"/>
          <w:szCs w:val="28"/>
          <w:lang w:val="ru-RU"/>
        </w:rPr>
        <w:t>е</w:t>
      </w:r>
      <w:r w:rsidRPr="00506748">
        <w:rPr>
          <w:sz w:val="28"/>
          <w:szCs w:val="28"/>
          <w:lang w:val="ru-RU"/>
        </w:rPr>
        <w:t xml:space="preserve"> действующим законодательством Российской Федерации. Перечень указан</w:t>
      </w:r>
      <w:r w:rsidR="008567D2">
        <w:rPr>
          <w:sz w:val="28"/>
          <w:szCs w:val="28"/>
          <w:lang w:val="ru-RU"/>
        </w:rPr>
        <w:t>ных ограничений представлен</w:t>
      </w:r>
      <w:r w:rsidR="00EB0EE3">
        <w:rPr>
          <w:sz w:val="28"/>
          <w:szCs w:val="28"/>
          <w:lang w:val="ru-RU"/>
        </w:rPr>
        <w:t xml:space="preserve"> в</w:t>
      </w:r>
      <w:r w:rsidRPr="00506748">
        <w:rPr>
          <w:sz w:val="28"/>
          <w:szCs w:val="28"/>
          <w:lang w:val="ru-RU"/>
        </w:rPr>
        <w:t xml:space="preserve"> подразделе 3.1.3 «Зоны с особыми услов</w:t>
      </w:r>
      <w:r w:rsidR="008567D2">
        <w:rPr>
          <w:sz w:val="28"/>
          <w:szCs w:val="28"/>
          <w:lang w:val="ru-RU"/>
        </w:rPr>
        <w:t xml:space="preserve">иями использования территории». </w:t>
      </w:r>
    </w:p>
    <w:p w14:paraId="3B63340D" w14:textId="19C8A6D8" w:rsidR="00506748" w:rsidRPr="00506748" w:rsidRDefault="00191CB5" w:rsidP="008567D2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Также большое влияние на планировочные решения в д. </w:t>
      </w:r>
      <w:proofErr w:type="spellStart"/>
      <w:r>
        <w:rPr>
          <w:sz w:val="28"/>
          <w:szCs w:val="28"/>
          <w:lang w:val="ru-RU"/>
        </w:rPr>
        <w:t>Ванюки</w:t>
      </w:r>
      <w:proofErr w:type="spellEnd"/>
      <w:r w:rsidR="00506748" w:rsidRPr="00506748">
        <w:rPr>
          <w:sz w:val="28"/>
          <w:szCs w:val="28"/>
          <w:lang w:val="ru-RU"/>
        </w:rPr>
        <w:t xml:space="preserve"> </w:t>
      </w:r>
      <w:r w:rsidR="000C4AC8">
        <w:rPr>
          <w:sz w:val="28"/>
          <w:szCs w:val="28"/>
          <w:lang w:val="ru-RU"/>
        </w:rPr>
        <w:t xml:space="preserve">оказывает </w:t>
      </w:r>
      <w:r w:rsidR="00506748" w:rsidRPr="00506748">
        <w:rPr>
          <w:sz w:val="28"/>
          <w:szCs w:val="28"/>
          <w:lang w:val="ru-RU"/>
        </w:rPr>
        <w:t xml:space="preserve">расположение </w:t>
      </w:r>
      <w:r>
        <w:rPr>
          <w:sz w:val="28"/>
          <w:szCs w:val="28"/>
          <w:lang w:val="ru-RU"/>
        </w:rPr>
        <w:t>населенного пункта</w:t>
      </w:r>
      <w:r w:rsidR="00506748" w:rsidRPr="00506748">
        <w:rPr>
          <w:sz w:val="28"/>
          <w:szCs w:val="28"/>
          <w:lang w:val="ru-RU"/>
        </w:rPr>
        <w:t xml:space="preserve"> в непосредственной близости от аэродрома совместного базирования – Пермь (Большое Савино). </w:t>
      </w:r>
    </w:p>
    <w:p w14:paraId="67D0B881" w14:textId="77777777" w:rsidR="00506748" w:rsidRPr="00506748" w:rsidRDefault="00506748" w:rsidP="00506748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506748">
        <w:rPr>
          <w:sz w:val="28"/>
          <w:szCs w:val="28"/>
          <w:lang w:val="ru-RU"/>
        </w:rPr>
        <w:t xml:space="preserve">С учетом взаимного расположения территории д. Ванюки и маршрутов захода на посадку и взлета воздушных судов на аэродроме Пермь (Большое Савино) размещение объектов должно осуществляться в строгом учете режима эксплуатации аэродрома. </w:t>
      </w:r>
    </w:p>
    <w:p w14:paraId="4D430846" w14:textId="6DB99CB9" w:rsidR="00506748" w:rsidRPr="00506748" w:rsidRDefault="00A370AF" w:rsidP="00506748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</w:t>
      </w:r>
      <w:r w:rsidR="00506748" w:rsidRPr="00506748">
        <w:rPr>
          <w:sz w:val="28"/>
          <w:szCs w:val="28"/>
          <w:lang w:val="ru-RU"/>
        </w:rPr>
        <w:t>озведени</w:t>
      </w:r>
      <w:r>
        <w:rPr>
          <w:sz w:val="28"/>
          <w:szCs w:val="28"/>
          <w:lang w:val="ru-RU"/>
        </w:rPr>
        <w:t>е</w:t>
      </w:r>
      <w:r w:rsidR="00506748" w:rsidRPr="00506748">
        <w:rPr>
          <w:sz w:val="28"/>
          <w:szCs w:val="28"/>
          <w:lang w:val="ru-RU"/>
        </w:rPr>
        <w:t xml:space="preserve"> объектов </w:t>
      </w:r>
      <w:r>
        <w:rPr>
          <w:sz w:val="28"/>
          <w:szCs w:val="28"/>
          <w:lang w:val="ru-RU"/>
        </w:rPr>
        <w:t xml:space="preserve">оказывает влияние </w:t>
      </w:r>
      <w:r w:rsidR="00506748" w:rsidRPr="00506748">
        <w:rPr>
          <w:sz w:val="28"/>
          <w:szCs w:val="28"/>
          <w:lang w:val="ru-RU"/>
        </w:rPr>
        <w:t xml:space="preserve">на работу средств радиотехнического обеспечения полетов в районе аэродрома в границах </w:t>
      </w:r>
      <w:proofErr w:type="spellStart"/>
      <w:r w:rsidR="00506748" w:rsidRPr="00506748">
        <w:rPr>
          <w:sz w:val="28"/>
          <w:szCs w:val="28"/>
          <w:lang w:val="ru-RU"/>
        </w:rPr>
        <w:t>приаэродромной</w:t>
      </w:r>
      <w:proofErr w:type="spellEnd"/>
      <w:r w:rsidR="00506748" w:rsidRPr="00506748">
        <w:rPr>
          <w:sz w:val="28"/>
          <w:szCs w:val="28"/>
          <w:lang w:val="ru-RU"/>
        </w:rPr>
        <w:t xml:space="preserve"> территории аэродрома совместного баз</w:t>
      </w:r>
      <w:r>
        <w:rPr>
          <w:sz w:val="28"/>
          <w:szCs w:val="28"/>
          <w:lang w:val="ru-RU"/>
        </w:rPr>
        <w:t>ирования Пермь (Большое Савино).</w:t>
      </w:r>
    </w:p>
    <w:p w14:paraId="1FA15659" w14:textId="77777777" w:rsidR="00506748" w:rsidRPr="00506748" w:rsidRDefault="00506748" w:rsidP="00506748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506748">
        <w:rPr>
          <w:sz w:val="28"/>
          <w:szCs w:val="28"/>
          <w:lang w:val="ru-RU"/>
        </w:rPr>
        <w:t xml:space="preserve">Кроме того, при осуществлении градостроительной деятельности необходимо не допускать размещение объектов, создающих помехи в работе наземных объектов средств и систем обслуживания воздушного движения, навигации, посадки и связи, предназначенных для организации воздушного движения, а также провидение мероприятий, способствующих привлечению и массовому скоплению птиц. </w:t>
      </w:r>
    </w:p>
    <w:p w14:paraId="2236EBD2" w14:textId="0DC34B94" w:rsidR="00A7413A" w:rsidRDefault="00506748" w:rsidP="00EB0EE3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506748">
        <w:rPr>
          <w:sz w:val="28"/>
          <w:szCs w:val="28"/>
          <w:lang w:val="ru-RU"/>
        </w:rPr>
        <w:t xml:space="preserve">Таким образом функциональное зонирование д. </w:t>
      </w:r>
      <w:proofErr w:type="spellStart"/>
      <w:r w:rsidRPr="00506748">
        <w:rPr>
          <w:sz w:val="28"/>
          <w:szCs w:val="28"/>
          <w:lang w:val="ru-RU"/>
        </w:rPr>
        <w:t>Ванюки</w:t>
      </w:r>
      <w:proofErr w:type="spellEnd"/>
      <w:r w:rsidRPr="00506748">
        <w:rPr>
          <w:sz w:val="28"/>
          <w:szCs w:val="28"/>
          <w:lang w:val="ru-RU"/>
        </w:rPr>
        <w:t xml:space="preserve"> установлено </w:t>
      </w:r>
      <w:r w:rsidR="00191CB5">
        <w:rPr>
          <w:sz w:val="28"/>
          <w:szCs w:val="28"/>
          <w:lang w:val="ru-RU"/>
        </w:rPr>
        <w:t xml:space="preserve">в том числе </w:t>
      </w:r>
      <w:r w:rsidRPr="00506748">
        <w:rPr>
          <w:sz w:val="28"/>
          <w:szCs w:val="28"/>
          <w:lang w:val="ru-RU"/>
        </w:rPr>
        <w:t>с учетом</w:t>
      </w:r>
      <w:r w:rsidR="00191CB5">
        <w:rPr>
          <w:sz w:val="28"/>
          <w:szCs w:val="28"/>
          <w:lang w:val="ru-RU"/>
        </w:rPr>
        <w:t xml:space="preserve"> </w:t>
      </w:r>
      <w:r w:rsidR="00D86283">
        <w:rPr>
          <w:sz w:val="28"/>
          <w:szCs w:val="28"/>
          <w:lang w:val="ru-RU"/>
        </w:rPr>
        <w:t xml:space="preserve">планов по обеспечению </w:t>
      </w:r>
      <w:r w:rsidR="00191CB5">
        <w:rPr>
          <w:sz w:val="28"/>
          <w:szCs w:val="28"/>
          <w:lang w:val="ru-RU"/>
        </w:rPr>
        <w:t xml:space="preserve">продовольственной безопасности </w:t>
      </w:r>
      <w:r w:rsidR="00D86283">
        <w:rPr>
          <w:sz w:val="28"/>
          <w:szCs w:val="28"/>
          <w:lang w:val="ru-RU"/>
        </w:rPr>
        <w:t xml:space="preserve">Российской Федерации, вовлечению в </w:t>
      </w:r>
      <w:r w:rsidR="00D86283" w:rsidRPr="00F2164C">
        <w:rPr>
          <w:sz w:val="28"/>
          <w:szCs w:val="28"/>
          <w:lang w:val="ru-RU"/>
        </w:rPr>
        <w:t>сельскохозяйственный оборот неиспользуемых земель</w:t>
      </w:r>
      <w:r w:rsidR="00D86283">
        <w:rPr>
          <w:sz w:val="28"/>
          <w:szCs w:val="28"/>
          <w:lang w:val="ru-RU"/>
        </w:rPr>
        <w:t xml:space="preserve">, </w:t>
      </w:r>
      <w:r w:rsidRPr="00506748">
        <w:rPr>
          <w:sz w:val="28"/>
          <w:szCs w:val="28"/>
          <w:lang w:val="ru-RU"/>
        </w:rPr>
        <w:t xml:space="preserve">соблюдения норм, предусмотренных Воздушным кодексом Российской Федерации, в целях обеспечения безопасности полетов воздушных судов гражданской и военной авиации, бесперебойной работы </w:t>
      </w:r>
      <w:proofErr w:type="spellStart"/>
      <w:r w:rsidRPr="00506748">
        <w:rPr>
          <w:sz w:val="28"/>
          <w:szCs w:val="28"/>
          <w:lang w:val="ru-RU"/>
        </w:rPr>
        <w:t>радоитехнитческого</w:t>
      </w:r>
      <w:proofErr w:type="spellEnd"/>
      <w:r w:rsidRPr="00506748">
        <w:rPr>
          <w:sz w:val="28"/>
          <w:szCs w:val="28"/>
          <w:lang w:val="ru-RU"/>
        </w:rPr>
        <w:t xml:space="preserve"> оборудования и оборудования авиационной электросвязи, использ</w:t>
      </w:r>
      <w:r w:rsidR="000C4AC8">
        <w:rPr>
          <w:sz w:val="28"/>
          <w:szCs w:val="28"/>
          <w:lang w:val="ru-RU"/>
        </w:rPr>
        <w:t>уемых</w:t>
      </w:r>
      <w:r w:rsidRPr="00506748">
        <w:rPr>
          <w:sz w:val="28"/>
          <w:szCs w:val="28"/>
          <w:lang w:val="ru-RU"/>
        </w:rPr>
        <w:t xml:space="preserve"> для обслуживания движения. </w:t>
      </w:r>
    </w:p>
    <w:p w14:paraId="351C793C" w14:textId="1F307CF8" w:rsidR="007275BA" w:rsidRDefault="007275BA" w:rsidP="00EB0EE3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</w:p>
    <w:p w14:paraId="356D4C62" w14:textId="764C2038" w:rsidR="00D87BD1" w:rsidRPr="005D4E89" w:rsidRDefault="00506748" w:rsidP="00EE2213">
      <w:pPr>
        <w:pStyle w:val="1"/>
        <w:spacing w:before="0" w:line="360" w:lineRule="exact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bookmarkStart w:id="14" w:name="_Toc202861041"/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6</w:t>
      </w:r>
      <w:r w:rsidR="00C709D9" w:rsidRPr="005D4E89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. УТВЕРЖДЕННЫЕ ДОКУМЕНТАМИ ТЕРРИТОРИАЛЬНОГО ПЛАНИРОВАНИЯ РОССИЙСКОЙ ФЕДЕРАЦИИ, ДОКУМЕНТАМИ ТЕРРИТОРИАЛЬНОГО ПЛАНИРОВАНИЯ ДВУХ И БОЛЕЕ СУБЪЕКТОВ РОССИЙСКОЙ ФЕДЕРАЦИИ, ДОКУМЕНТАМИ ТЕРРИТОРИАЛЬНОГО ПЛАНИРОВАНИЯ СУБЪЕКТА РОССИЙСКОЙ ФЕДЕРАЦИИ СВЕДЕНИЯ О ВИДАХ, НАЗНАЧЕНИИ И НАИМЕНОВАНИЯХ ПЛАНИРУЕМЫХ ДЛЯ РАЗМЕЩЕНИЯ</w:t>
      </w:r>
      <w:r w:rsidR="00675F07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br/>
      </w:r>
      <w:r w:rsidR="00C709D9" w:rsidRPr="005D4E89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НА ТЕРРИТОРИЯХ ГОРОДСКОГО ОКРУГА ОБЪЕКТОВ ФЕДЕРАЛЬНОГО ЗНАЧЕНИЯ, ОБЪЕКТОВ РЕГИОНАЛЬНОГО ЗНАЧЕНИЯ, ИХ ОСНОВНЫЕ ХАРАКТЕРИСТИКИ, МЕСТОПОЛОЖЕНИЕ, ХАРАКТЕРИСТИКИ ЗОН С ОСОБЫМИ УСЛОВИЯМИ ИСПОЛЬЗОВАНИЯ ТЕРРИТОРИЙ В СЛУЧАЕ, ЕСЛИ УСТАНОВЛЕНИЕ ТАКИХ ЗОН ТРЕБУЕТСЯ В СВЯЗИ</w:t>
      </w:r>
      <w:r w:rsidR="00675F07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br/>
      </w:r>
      <w:r w:rsidR="00C709D9" w:rsidRPr="005D4E89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С РАЗМЕЩЕНИЕМ ДАННЫХ ОБЪЕКТОВ, РЕКВИЗИТЫ УКАЗАННЫХ ДОКУМЕНТОВ ТЕРРИТОРИАЛЬНОГО ПЛАНИРОВАНИЯ, А ТАКЖЕ ОБОСНОВАНИЕ ВЫБРАННОГО ВАРИАНТА РАЗМЕЩЕНИЯ ДАННЫХ ОБЪЕКТОВ НА ОСНОВЕ АНАЛИЗА ИСПОЛЬЗОВАНИЯ ЭТИХ ТЕРРИТОРИЙ, ВОЗМОЖНЫХ НАПРАВЛЕНИЙ ИХ РАЗВИТИЯ И ПРОГНОЗИРУЕМЫХ ОГРАНИЧЕНИЙ ИХ ИСПОЛЬЗОВАНИЯ</w:t>
      </w:r>
      <w:bookmarkEnd w:id="14"/>
    </w:p>
    <w:p w14:paraId="40D3C526" w14:textId="77777777" w:rsidR="005223CC" w:rsidRPr="005D4E89" w:rsidRDefault="005223CC" w:rsidP="00AC477F">
      <w:pPr>
        <w:pStyle w:val="aff"/>
        <w:spacing w:before="0" w:after="0" w:line="360" w:lineRule="exact"/>
        <w:ind w:firstLine="709"/>
        <w:rPr>
          <w:sz w:val="28"/>
          <w:szCs w:val="28"/>
        </w:rPr>
      </w:pPr>
    </w:p>
    <w:p w14:paraId="3D1822F8" w14:textId="642182A1" w:rsidR="00D87BD1" w:rsidRPr="00675F07" w:rsidRDefault="00506748" w:rsidP="00675F0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bookmarkStart w:id="15" w:name="_Toc202861042"/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6</w:t>
      </w:r>
      <w:r w:rsidR="00190E4F" w:rsidRPr="00675F07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.1. </w:t>
      </w:r>
      <w:r w:rsidR="00D87BD1" w:rsidRPr="00675F07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Сведения об объектах, предусмотренных документами территориального</w:t>
      </w:r>
      <w:r w:rsidR="00F523BE" w:rsidRPr="00675F07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 </w:t>
      </w:r>
      <w:r w:rsidR="00D87BD1" w:rsidRPr="00675F07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планирования Российской Федерации</w:t>
      </w:r>
      <w:bookmarkEnd w:id="15"/>
    </w:p>
    <w:p w14:paraId="620255FD" w14:textId="77777777" w:rsidR="00D87BD1" w:rsidRPr="005D4E89" w:rsidRDefault="00D87BD1" w:rsidP="00675F07">
      <w:pPr>
        <w:pStyle w:val="aff"/>
        <w:spacing w:before="0" w:after="0" w:line="360" w:lineRule="exact"/>
        <w:ind w:firstLine="709"/>
        <w:rPr>
          <w:sz w:val="28"/>
          <w:szCs w:val="28"/>
        </w:rPr>
      </w:pPr>
    </w:p>
    <w:p w14:paraId="0EA9B935" w14:textId="58EC7FC9" w:rsidR="00897FAD" w:rsidRPr="005D4E89" w:rsidRDefault="00897FAD" w:rsidP="00675F07">
      <w:pPr>
        <w:pStyle w:val="aff"/>
        <w:spacing w:before="0" w:after="0" w:line="360" w:lineRule="exact"/>
        <w:ind w:firstLine="709"/>
        <w:rPr>
          <w:sz w:val="28"/>
          <w:szCs w:val="28"/>
        </w:rPr>
      </w:pPr>
      <w:r w:rsidRPr="005D4E89">
        <w:rPr>
          <w:sz w:val="28"/>
          <w:szCs w:val="28"/>
        </w:rPr>
        <w:t>Генеральный план выполнен с уч</w:t>
      </w:r>
      <w:r w:rsidR="00173C0E">
        <w:rPr>
          <w:sz w:val="28"/>
          <w:szCs w:val="28"/>
        </w:rPr>
        <w:t>е</w:t>
      </w:r>
      <w:r w:rsidRPr="005D4E89">
        <w:rPr>
          <w:sz w:val="28"/>
          <w:szCs w:val="28"/>
        </w:rPr>
        <w:t xml:space="preserve">том: </w:t>
      </w:r>
    </w:p>
    <w:p w14:paraId="02B13608" w14:textId="0B3CC85C" w:rsidR="00675F07" w:rsidRPr="00675F07" w:rsidRDefault="00675F07" w:rsidP="00675F07">
      <w:pPr>
        <w:pStyle w:val="aff"/>
        <w:spacing w:before="0" w:after="0" w:line="360" w:lineRule="exact"/>
        <w:ind w:firstLine="709"/>
        <w:rPr>
          <w:sz w:val="28"/>
          <w:szCs w:val="28"/>
        </w:rPr>
      </w:pPr>
      <w:r w:rsidRPr="00675F07">
        <w:rPr>
          <w:sz w:val="28"/>
          <w:szCs w:val="28"/>
        </w:rPr>
        <w:t>Схемы территориального планирования Российской Федерации</w:t>
      </w:r>
      <w:r>
        <w:rPr>
          <w:sz w:val="28"/>
          <w:szCs w:val="28"/>
        </w:rPr>
        <w:br/>
      </w:r>
      <w:r w:rsidRPr="00675F0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675F07">
        <w:rPr>
          <w:sz w:val="28"/>
          <w:szCs w:val="28"/>
        </w:rPr>
        <w:t>области здравоохранения,</w:t>
      </w:r>
      <w:r w:rsidRPr="005D4E89">
        <w:rPr>
          <w:sz w:val="28"/>
          <w:szCs w:val="28"/>
        </w:rPr>
        <w:t xml:space="preserve"> </w:t>
      </w:r>
      <w:r w:rsidRPr="00675F07">
        <w:rPr>
          <w:sz w:val="28"/>
          <w:szCs w:val="28"/>
        </w:rPr>
        <w:t>утвержд</w:t>
      </w:r>
      <w:r w:rsidR="00173C0E">
        <w:rPr>
          <w:sz w:val="28"/>
          <w:szCs w:val="28"/>
        </w:rPr>
        <w:t>е</w:t>
      </w:r>
      <w:r w:rsidRPr="00675F07">
        <w:rPr>
          <w:sz w:val="28"/>
          <w:szCs w:val="28"/>
        </w:rPr>
        <w:t>нной распоряжением Правительства Российской Федерации от 28 декабря 2012 г. № 2607-р;</w:t>
      </w:r>
    </w:p>
    <w:p w14:paraId="2032E81E" w14:textId="4C218287" w:rsidR="00D87BD1" w:rsidRPr="0019060C" w:rsidRDefault="00D87BD1" w:rsidP="00675F07">
      <w:pPr>
        <w:pStyle w:val="aff"/>
        <w:spacing w:before="0" w:after="0" w:line="360" w:lineRule="exact"/>
        <w:ind w:firstLine="709"/>
        <w:rPr>
          <w:sz w:val="28"/>
          <w:szCs w:val="28"/>
        </w:rPr>
      </w:pPr>
      <w:r w:rsidRPr="0019060C">
        <w:rPr>
          <w:sz w:val="28"/>
          <w:szCs w:val="28"/>
        </w:rPr>
        <w:t>Схем</w:t>
      </w:r>
      <w:r w:rsidR="00897FAD" w:rsidRPr="0019060C">
        <w:rPr>
          <w:sz w:val="28"/>
          <w:szCs w:val="28"/>
        </w:rPr>
        <w:t>ы</w:t>
      </w:r>
      <w:r w:rsidRPr="0019060C">
        <w:rPr>
          <w:sz w:val="28"/>
          <w:szCs w:val="28"/>
        </w:rPr>
        <w:t xml:space="preserve"> территориального план</w:t>
      </w:r>
      <w:r w:rsidR="0026148A" w:rsidRPr="0019060C">
        <w:rPr>
          <w:sz w:val="28"/>
          <w:szCs w:val="28"/>
        </w:rPr>
        <w:t>ирования Российской Федерации</w:t>
      </w:r>
      <w:r w:rsidR="00675F07">
        <w:rPr>
          <w:sz w:val="28"/>
          <w:szCs w:val="28"/>
        </w:rPr>
        <w:br/>
      </w:r>
      <w:r w:rsidR="0026148A" w:rsidRPr="0019060C">
        <w:rPr>
          <w:sz w:val="28"/>
          <w:szCs w:val="28"/>
        </w:rPr>
        <w:t>в</w:t>
      </w:r>
      <w:r w:rsidR="00675F07">
        <w:rPr>
          <w:sz w:val="28"/>
          <w:szCs w:val="28"/>
        </w:rPr>
        <w:t xml:space="preserve"> </w:t>
      </w:r>
      <w:r w:rsidRPr="0019060C">
        <w:rPr>
          <w:sz w:val="28"/>
          <w:szCs w:val="28"/>
        </w:rPr>
        <w:t>области высшего профессионального образования</w:t>
      </w:r>
      <w:r w:rsidR="00940657" w:rsidRPr="0019060C">
        <w:rPr>
          <w:sz w:val="28"/>
          <w:szCs w:val="28"/>
        </w:rPr>
        <w:t>, утвержд</w:t>
      </w:r>
      <w:r w:rsidR="00173C0E">
        <w:rPr>
          <w:sz w:val="28"/>
          <w:szCs w:val="28"/>
        </w:rPr>
        <w:t>е</w:t>
      </w:r>
      <w:r w:rsidR="00940657" w:rsidRPr="0019060C">
        <w:rPr>
          <w:sz w:val="28"/>
          <w:szCs w:val="28"/>
        </w:rPr>
        <w:t>нн</w:t>
      </w:r>
      <w:r w:rsidR="0026148A" w:rsidRPr="0019060C">
        <w:rPr>
          <w:sz w:val="28"/>
          <w:szCs w:val="28"/>
        </w:rPr>
        <w:t>ой</w:t>
      </w:r>
      <w:r w:rsidR="00940657" w:rsidRPr="0019060C">
        <w:rPr>
          <w:sz w:val="28"/>
          <w:szCs w:val="28"/>
        </w:rPr>
        <w:t xml:space="preserve"> распоряжением Правительства Российской Федераци</w:t>
      </w:r>
      <w:r w:rsidR="00BC7FF4" w:rsidRPr="0019060C">
        <w:rPr>
          <w:sz w:val="28"/>
          <w:szCs w:val="28"/>
        </w:rPr>
        <w:t>и от 26 февраля 2013 г. № 247-р</w:t>
      </w:r>
      <w:r w:rsidRPr="0019060C">
        <w:rPr>
          <w:sz w:val="28"/>
          <w:szCs w:val="28"/>
        </w:rPr>
        <w:t>;</w:t>
      </w:r>
    </w:p>
    <w:p w14:paraId="76D4FAB4" w14:textId="62B5CBC7" w:rsidR="00D87BD1" w:rsidRPr="0019060C" w:rsidRDefault="00D87BD1" w:rsidP="00675F07">
      <w:pPr>
        <w:pStyle w:val="aff"/>
        <w:spacing w:before="0" w:after="0" w:line="360" w:lineRule="exact"/>
        <w:ind w:firstLine="709"/>
        <w:rPr>
          <w:sz w:val="28"/>
          <w:szCs w:val="28"/>
        </w:rPr>
      </w:pPr>
      <w:r w:rsidRPr="0019060C">
        <w:rPr>
          <w:sz w:val="28"/>
          <w:szCs w:val="28"/>
        </w:rPr>
        <w:t>Схем</w:t>
      </w:r>
      <w:r w:rsidR="00897FAD" w:rsidRPr="0019060C">
        <w:rPr>
          <w:sz w:val="28"/>
          <w:szCs w:val="28"/>
        </w:rPr>
        <w:t xml:space="preserve">ы </w:t>
      </w:r>
      <w:r w:rsidRPr="0019060C">
        <w:rPr>
          <w:sz w:val="28"/>
          <w:szCs w:val="28"/>
        </w:rPr>
        <w:t>территориального план</w:t>
      </w:r>
      <w:r w:rsidR="0026148A" w:rsidRPr="0019060C">
        <w:rPr>
          <w:sz w:val="28"/>
          <w:szCs w:val="28"/>
        </w:rPr>
        <w:t>ирования Российской Федерации</w:t>
      </w:r>
      <w:r w:rsidR="00675F07">
        <w:rPr>
          <w:sz w:val="28"/>
          <w:szCs w:val="28"/>
        </w:rPr>
        <w:br/>
      </w:r>
      <w:r w:rsidR="0026148A" w:rsidRPr="0019060C">
        <w:rPr>
          <w:sz w:val="28"/>
          <w:szCs w:val="28"/>
        </w:rPr>
        <w:t>в</w:t>
      </w:r>
      <w:r w:rsidR="00675F07">
        <w:rPr>
          <w:sz w:val="28"/>
          <w:szCs w:val="28"/>
        </w:rPr>
        <w:t xml:space="preserve"> </w:t>
      </w:r>
      <w:r w:rsidRPr="0019060C">
        <w:rPr>
          <w:sz w:val="28"/>
          <w:szCs w:val="28"/>
        </w:rPr>
        <w:t>области федерального транспорта (железнодорожного, воздушного, морского, внутреннего водного транспорта) и автомобильных дорог федерального значения</w:t>
      </w:r>
      <w:r w:rsidR="0026148A" w:rsidRPr="0019060C">
        <w:rPr>
          <w:sz w:val="28"/>
          <w:szCs w:val="28"/>
        </w:rPr>
        <w:t>, утвержд</w:t>
      </w:r>
      <w:r w:rsidR="00173C0E">
        <w:rPr>
          <w:sz w:val="28"/>
          <w:szCs w:val="28"/>
        </w:rPr>
        <w:t>е</w:t>
      </w:r>
      <w:r w:rsidR="0026148A" w:rsidRPr="0019060C">
        <w:rPr>
          <w:sz w:val="28"/>
          <w:szCs w:val="28"/>
        </w:rPr>
        <w:t>нной распоряжением Правительства Российской Федерации от 19 марта 2013 г. № 384-р</w:t>
      </w:r>
      <w:r w:rsidRPr="0019060C">
        <w:rPr>
          <w:sz w:val="28"/>
          <w:szCs w:val="28"/>
        </w:rPr>
        <w:t>;</w:t>
      </w:r>
    </w:p>
    <w:p w14:paraId="63A2BB2F" w14:textId="7DFD4EC4" w:rsidR="00D87BD1" w:rsidRPr="00675F07" w:rsidRDefault="00D87BD1" w:rsidP="00675F07">
      <w:pPr>
        <w:pStyle w:val="aff"/>
        <w:spacing w:before="0" w:after="0" w:line="360" w:lineRule="exact"/>
        <w:ind w:firstLine="709"/>
        <w:rPr>
          <w:sz w:val="28"/>
          <w:szCs w:val="28"/>
        </w:rPr>
      </w:pPr>
      <w:r w:rsidRPr="005D4E89">
        <w:rPr>
          <w:sz w:val="28"/>
          <w:szCs w:val="28"/>
        </w:rPr>
        <w:t>Схем</w:t>
      </w:r>
      <w:r w:rsidR="00897FAD" w:rsidRPr="005D4E89">
        <w:rPr>
          <w:sz w:val="28"/>
          <w:szCs w:val="28"/>
        </w:rPr>
        <w:t>ы</w:t>
      </w:r>
      <w:r w:rsidRPr="005D4E89">
        <w:rPr>
          <w:sz w:val="28"/>
          <w:szCs w:val="28"/>
        </w:rPr>
        <w:t xml:space="preserve"> территориального план</w:t>
      </w:r>
      <w:r w:rsidR="0026148A" w:rsidRPr="005D4E89">
        <w:rPr>
          <w:sz w:val="28"/>
          <w:szCs w:val="28"/>
        </w:rPr>
        <w:t>ирования Российской Федерации</w:t>
      </w:r>
      <w:r w:rsidR="00675F07">
        <w:rPr>
          <w:sz w:val="28"/>
          <w:szCs w:val="28"/>
        </w:rPr>
        <w:br/>
      </w:r>
      <w:r w:rsidR="0026148A" w:rsidRPr="005D4E89">
        <w:rPr>
          <w:sz w:val="28"/>
          <w:szCs w:val="28"/>
        </w:rPr>
        <w:t>в</w:t>
      </w:r>
      <w:r w:rsidR="00675F07">
        <w:rPr>
          <w:sz w:val="28"/>
          <w:szCs w:val="28"/>
        </w:rPr>
        <w:t xml:space="preserve"> </w:t>
      </w:r>
      <w:r w:rsidRPr="005D4E89">
        <w:rPr>
          <w:sz w:val="28"/>
          <w:szCs w:val="28"/>
        </w:rPr>
        <w:t>области федерального транспорта (в части трубопроводного транспорта)</w:t>
      </w:r>
      <w:r w:rsidR="0026148A" w:rsidRPr="005D4E89">
        <w:rPr>
          <w:sz w:val="28"/>
          <w:szCs w:val="28"/>
        </w:rPr>
        <w:t>, утвержд</w:t>
      </w:r>
      <w:r w:rsidR="00173C0E">
        <w:rPr>
          <w:sz w:val="28"/>
          <w:szCs w:val="28"/>
        </w:rPr>
        <w:t>е</w:t>
      </w:r>
      <w:r w:rsidR="0026148A" w:rsidRPr="005D4E89">
        <w:rPr>
          <w:sz w:val="28"/>
          <w:szCs w:val="28"/>
        </w:rPr>
        <w:t>нной распоряжением Правительства Российской Федерации</w:t>
      </w:r>
      <w:r w:rsidR="00675F07">
        <w:rPr>
          <w:sz w:val="28"/>
          <w:szCs w:val="28"/>
        </w:rPr>
        <w:br/>
      </w:r>
      <w:r w:rsidR="0026148A" w:rsidRPr="005D4E89">
        <w:rPr>
          <w:sz w:val="28"/>
          <w:szCs w:val="28"/>
        </w:rPr>
        <w:t>от</w:t>
      </w:r>
      <w:r w:rsidR="00675F07">
        <w:rPr>
          <w:sz w:val="28"/>
          <w:szCs w:val="28"/>
        </w:rPr>
        <w:t xml:space="preserve"> </w:t>
      </w:r>
      <w:r w:rsidR="0026148A" w:rsidRPr="005D4E89">
        <w:rPr>
          <w:sz w:val="28"/>
          <w:szCs w:val="28"/>
        </w:rPr>
        <w:t>06</w:t>
      </w:r>
      <w:r w:rsidR="00675F07">
        <w:rPr>
          <w:sz w:val="28"/>
          <w:szCs w:val="28"/>
        </w:rPr>
        <w:t xml:space="preserve"> </w:t>
      </w:r>
      <w:r w:rsidR="0026148A" w:rsidRPr="005D4E89">
        <w:rPr>
          <w:sz w:val="28"/>
          <w:szCs w:val="28"/>
        </w:rPr>
        <w:t>мая 2015 г. № 816-р</w:t>
      </w:r>
      <w:r w:rsidRPr="00675F07">
        <w:rPr>
          <w:sz w:val="28"/>
          <w:szCs w:val="28"/>
        </w:rPr>
        <w:t>;</w:t>
      </w:r>
    </w:p>
    <w:p w14:paraId="4921092A" w14:textId="65215C5F" w:rsidR="00D87BD1" w:rsidRPr="0019060C" w:rsidRDefault="00D87BD1" w:rsidP="00675F07">
      <w:pPr>
        <w:pStyle w:val="aff"/>
        <w:spacing w:before="0" w:after="0" w:line="360" w:lineRule="exact"/>
        <w:ind w:firstLine="709"/>
        <w:rPr>
          <w:sz w:val="28"/>
          <w:szCs w:val="28"/>
        </w:rPr>
      </w:pPr>
      <w:r w:rsidRPr="00675F07">
        <w:rPr>
          <w:sz w:val="28"/>
          <w:szCs w:val="28"/>
        </w:rPr>
        <w:t>Схем</w:t>
      </w:r>
      <w:r w:rsidR="00897FAD" w:rsidRPr="00675F07">
        <w:rPr>
          <w:sz w:val="28"/>
          <w:szCs w:val="28"/>
        </w:rPr>
        <w:t>ы</w:t>
      </w:r>
      <w:r w:rsidRPr="00675F07">
        <w:rPr>
          <w:sz w:val="28"/>
          <w:szCs w:val="28"/>
        </w:rPr>
        <w:t xml:space="preserve"> территориального план</w:t>
      </w:r>
      <w:r w:rsidR="0026148A" w:rsidRPr="00675F07">
        <w:rPr>
          <w:sz w:val="28"/>
          <w:szCs w:val="28"/>
        </w:rPr>
        <w:t>ирования Российской Федерации</w:t>
      </w:r>
      <w:r w:rsidR="00675F07">
        <w:rPr>
          <w:sz w:val="28"/>
          <w:szCs w:val="28"/>
        </w:rPr>
        <w:br/>
      </w:r>
      <w:r w:rsidR="0026148A" w:rsidRPr="00675F07">
        <w:rPr>
          <w:sz w:val="28"/>
          <w:szCs w:val="28"/>
        </w:rPr>
        <w:t>в</w:t>
      </w:r>
      <w:r w:rsidR="00675F07">
        <w:rPr>
          <w:sz w:val="28"/>
          <w:szCs w:val="28"/>
        </w:rPr>
        <w:t xml:space="preserve"> </w:t>
      </w:r>
      <w:r w:rsidRPr="00675F07">
        <w:rPr>
          <w:sz w:val="28"/>
          <w:szCs w:val="28"/>
        </w:rPr>
        <w:t>области обороны страны и безопасности государства</w:t>
      </w:r>
      <w:r w:rsidR="00285FFD" w:rsidRPr="00675F07">
        <w:rPr>
          <w:sz w:val="28"/>
          <w:szCs w:val="28"/>
        </w:rPr>
        <w:t>, утвержд</w:t>
      </w:r>
      <w:r w:rsidR="00173C0E">
        <w:rPr>
          <w:sz w:val="28"/>
          <w:szCs w:val="28"/>
        </w:rPr>
        <w:t>е</w:t>
      </w:r>
      <w:r w:rsidR="00285FFD" w:rsidRPr="00675F07">
        <w:rPr>
          <w:sz w:val="28"/>
          <w:szCs w:val="28"/>
        </w:rPr>
        <w:t xml:space="preserve">нной Указом Президента Российской Федерации от 10 октября 2015 г. </w:t>
      </w:r>
      <w:r w:rsidR="000A3C4D" w:rsidRPr="00675F07">
        <w:rPr>
          <w:sz w:val="28"/>
          <w:szCs w:val="28"/>
        </w:rPr>
        <w:t>№</w:t>
      </w:r>
      <w:r w:rsidR="00285FFD" w:rsidRPr="00675F07">
        <w:rPr>
          <w:sz w:val="28"/>
          <w:szCs w:val="28"/>
        </w:rPr>
        <w:t xml:space="preserve"> 615сс</w:t>
      </w:r>
      <w:r w:rsidR="00675F07">
        <w:rPr>
          <w:sz w:val="28"/>
          <w:szCs w:val="28"/>
        </w:rPr>
        <w:t>;</w:t>
      </w:r>
    </w:p>
    <w:p w14:paraId="550DCF2C" w14:textId="25BFC374" w:rsidR="00675F07" w:rsidRPr="0019060C" w:rsidRDefault="00675F07" w:rsidP="00675F07">
      <w:pPr>
        <w:pStyle w:val="aff"/>
        <w:spacing w:before="0" w:after="0" w:line="360" w:lineRule="exact"/>
        <w:ind w:firstLine="709"/>
        <w:rPr>
          <w:sz w:val="28"/>
          <w:szCs w:val="28"/>
        </w:rPr>
      </w:pPr>
      <w:r w:rsidRPr="0019060C">
        <w:rPr>
          <w:sz w:val="28"/>
          <w:szCs w:val="28"/>
        </w:rPr>
        <w:t>Схемы территориального планирования Российской Федерации</w:t>
      </w:r>
      <w:r>
        <w:rPr>
          <w:sz w:val="28"/>
          <w:szCs w:val="28"/>
        </w:rPr>
        <w:br/>
      </w:r>
      <w:r w:rsidRPr="0019060C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19060C">
        <w:rPr>
          <w:sz w:val="28"/>
          <w:szCs w:val="28"/>
        </w:rPr>
        <w:t>области энергетики, утвержд</w:t>
      </w:r>
      <w:r w:rsidR="00173C0E">
        <w:rPr>
          <w:sz w:val="28"/>
          <w:szCs w:val="28"/>
        </w:rPr>
        <w:t>е</w:t>
      </w:r>
      <w:r w:rsidRPr="0019060C">
        <w:rPr>
          <w:sz w:val="28"/>
          <w:szCs w:val="28"/>
        </w:rPr>
        <w:t>нн</w:t>
      </w:r>
      <w:r>
        <w:rPr>
          <w:sz w:val="28"/>
          <w:szCs w:val="28"/>
        </w:rPr>
        <w:t>ой</w:t>
      </w:r>
      <w:r w:rsidRPr="0019060C">
        <w:rPr>
          <w:sz w:val="28"/>
          <w:szCs w:val="28"/>
        </w:rPr>
        <w:t xml:space="preserve"> распоряжением Правительства Российской Федерации от 01 августа 2016 г. № 1634-р</w:t>
      </w:r>
      <w:r>
        <w:rPr>
          <w:sz w:val="28"/>
          <w:szCs w:val="28"/>
        </w:rPr>
        <w:t>.</w:t>
      </w:r>
    </w:p>
    <w:p w14:paraId="76C3D80F" w14:textId="77777777" w:rsidR="008C4C74" w:rsidRDefault="008C4C74" w:rsidP="00675F07">
      <w:pPr>
        <w:pStyle w:val="aff"/>
        <w:spacing w:before="0" w:after="0" w:line="360" w:lineRule="exact"/>
        <w:ind w:firstLine="709"/>
        <w:rPr>
          <w:sz w:val="28"/>
          <w:szCs w:val="28"/>
        </w:rPr>
      </w:pPr>
    </w:p>
    <w:p w14:paraId="13695951" w14:textId="6CF46497" w:rsidR="00D87BD1" w:rsidRPr="005D4E89" w:rsidRDefault="00BA06B9" w:rsidP="00675F07">
      <w:pPr>
        <w:pStyle w:val="aff"/>
        <w:spacing w:before="0" w:after="0" w:line="360" w:lineRule="exact"/>
        <w:ind w:firstLine="709"/>
        <w:rPr>
          <w:sz w:val="28"/>
          <w:szCs w:val="28"/>
        </w:rPr>
      </w:pPr>
      <w:r w:rsidRPr="005D4E89">
        <w:rPr>
          <w:sz w:val="28"/>
          <w:szCs w:val="28"/>
        </w:rPr>
        <w:t>С</w:t>
      </w:r>
      <w:r w:rsidR="00897FAD" w:rsidRPr="005D4E89">
        <w:rPr>
          <w:sz w:val="28"/>
          <w:szCs w:val="28"/>
        </w:rPr>
        <w:t xml:space="preserve">хемами территориального планирования Российской Федерации </w:t>
      </w:r>
      <w:r w:rsidR="00190E4F" w:rsidRPr="005D4E89">
        <w:rPr>
          <w:sz w:val="28"/>
          <w:szCs w:val="28"/>
        </w:rPr>
        <w:t xml:space="preserve">размещение объектов федерального значения </w:t>
      </w:r>
      <w:r w:rsidR="00BC7FF4" w:rsidRPr="005D4E89">
        <w:rPr>
          <w:sz w:val="28"/>
          <w:szCs w:val="28"/>
        </w:rPr>
        <w:t>на территории</w:t>
      </w:r>
      <w:r w:rsidR="00675F07">
        <w:rPr>
          <w:sz w:val="28"/>
          <w:szCs w:val="28"/>
        </w:rPr>
        <w:t>,</w:t>
      </w:r>
      <w:r w:rsidR="00BC7FF4" w:rsidRPr="005D4E89">
        <w:rPr>
          <w:sz w:val="28"/>
          <w:szCs w:val="28"/>
        </w:rPr>
        <w:t xml:space="preserve"> применительно</w:t>
      </w:r>
      <w:r w:rsidR="00675F07">
        <w:rPr>
          <w:sz w:val="28"/>
          <w:szCs w:val="28"/>
        </w:rPr>
        <w:br/>
      </w:r>
      <w:r w:rsidR="00BC7FF4" w:rsidRPr="005D4E89">
        <w:rPr>
          <w:sz w:val="28"/>
          <w:szCs w:val="28"/>
        </w:rPr>
        <w:t>к которой подготовлен Генеральный план</w:t>
      </w:r>
      <w:r w:rsidR="00675F07">
        <w:rPr>
          <w:sz w:val="28"/>
          <w:szCs w:val="28"/>
        </w:rPr>
        <w:t>,</w:t>
      </w:r>
      <w:r w:rsidR="00BC7FF4" w:rsidRPr="005D4E89">
        <w:rPr>
          <w:sz w:val="28"/>
          <w:szCs w:val="28"/>
        </w:rPr>
        <w:t xml:space="preserve"> </w:t>
      </w:r>
      <w:r w:rsidR="00190E4F" w:rsidRPr="005D4E89">
        <w:rPr>
          <w:sz w:val="28"/>
          <w:szCs w:val="28"/>
        </w:rPr>
        <w:t>не</w:t>
      </w:r>
      <w:r w:rsidR="00033903" w:rsidRPr="005D4E89">
        <w:rPr>
          <w:sz w:val="28"/>
          <w:szCs w:val="28"/>
        </w:rPr>
        <w:t xml:space="preserve"> </w:t>
      </w:r>
      <w:r w:rsidR="00C541F7" w:rsidRPr="005D4E89">
        <w:rPr>
          <w:sz w:val="28"/>
          <w:szCs w:val="28"/>
        </w:rPr>
        <w:t>предусмотрено</w:t>
      </w:r>
      <w:r w:rsidR="00D87BD1" w:rsidRPr="005D4E89">
        <w:rPr>
          <w:sz w:val="28"/>
          <w:szCs w:val="28"/>
        </w:rPr>
        <w:t>.</w:t>
      </w:r>
    </w:p>
    <w:p w14:paraId="5C892937" w14:textId="5A1742C1" w:rsidR="005223CC" w:rsidRDefault="005223CC" w:rsidP="00675F07">
      <w:pPr>
        <w:pStyle w:val="aff"/>
        <w:spacing w:before="0" w:after="0" w:line="360" w:lineRule="exact"/>
        <w:ind w:firstLine="709"/>
        <w:rPr>
          <w:sz w:val="28"/>
          <w:szCs w:val="28"/>
        </w:rPr>
      </w:pPr>
    </w:p>
    <w:p w14:paraId="4968D814" w14:textId="77777777" w:rsidR="00675F07" w:rsidRPr="005D4E89" w:rsidRDefault="00675F07" w:rsidP="00675F07">
      <w:pPr>
        <w:pStyle w:val="aff"/>
        <w:spacing w:before="0" w:after="0" w:line="360" w:lineRule="exact"/>
        <w:ind w:firstLine="709"/>
        <w:rPr>
          <w:sz w:val="28"/>
          <w:szCs w:val="28"/>
        </w:rPr>
      </w:pPr>
    </w:p>
    <w:p w14:paraId="0EF7A7FF" w14:textId="338D63CD" w:rsidR="00D27D9C" w:rsidRPr="00675F07" w:rsidRDefault="00506748" w:rsidP="00675F0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bookmarkStart w:id="16" w:name="_Toc202861043"/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6</w:t>
      </w:r>
      <w:r w:rsidR="00F523BE" w:rsidRPr="00675F07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.2. </w:t>
      </w:r>
      <w:r w:rsidR="005476E4" w:rsidRPr="00675F07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Сведения о планируемых объектах регионального значения</w:t>
      </w:r>
      <w:bookmarkEnd w:id="16"/>
    </w:p>
    <w:p w14:paraId="4DF4A8AB" w14:textId="77777777" w:rsidR="00190E4F" w:rsidRPr="005D4E89" w:rsidRDefault="00190E4F" w:rsidP="00675F07">
      <w:pPr>
        <w:pStyle w:val="aff"/>
        <w:spacing w:before="0" w:after="0" w:line="360" w:lineRule="exact"/>
        <w:ind w:firstLine="709"/>
        <w:rPr>
          <w:sz w:val="28"/>
          <w:szCs w:val="28"/>
        </w:rPr>
      </w:pPr>
    </w:p>
    <w:p w14:paraId="1415788E" w14:textId="6335C7D1" w:rsidR="00B721D9" w:rsidRPr="005D4E89" w:rsidRDefault="00190E4F" w:rsidP="00675F07">
      <w:pPr>
        <w:pStyle w:val="aff"/>
        <w:spacing w:before="0" w:after="0" w:line="360" w:lineRule="exact"/>
        <w:ind w:firstLine="709"/>
        <w:rPr>
          <w:sz w:val="28"/>
          <w:szCs w:val="28"/>
        </w:rPr>
      </w:pPr>
      <w:r w:rsidRPr="005D4E89">
        <w:rPr>
          <w:sz w:val="28"/>
          <w:szCs w:val="28"/>
        </w:rPr>
        <w:t>Схемой территориального планирования Пермского края, утвержденной постановлением Правительства Пермского края от 27</w:t>
      </w:r>
      <w:r w:rsidR="00675F07">
        <w:rPr>
          <w:sz w:val="28"/>
          <w:szCs w:val="28"/>
        </w:rPr>
        <w:t xml:space="preserve"> октября </w:t>
      </w:r>
      <w:r w:rsidRPr="005D4E89">
        <w:rPr>
          <w:sz w:val="28"/>
          <w:szCs w:val="28"/>
        </w:rPr>
        <w:t>2009</w:t>
      </w:r>
      <w:r w:rsidR="000A3C4D" w:rsidRPr="005D4E89">
        <w:rPr>
          <w:sz w:val="28"/>
          <w:szCs w:val="28"/>
        </w:rPr>
        <w:t xml:space="preserve"> г.</w:t>
      </w:r>
      <w:r w:rsidR="00675F07">
        <w:rPr>
          <w:sz w:val="28"/>
          <w:szCs w:val="28"/>
        </w:rPr>
        <w:br/>
      </w:r>
      <w:r w:rsidRPr="005D4E89">
        <w:rPr>
          <w:sz w:val="28"/>
          <w:szCs w:val="28"/>
        </w:rPr>
        <w:t>№ 780-п</w:t>
      </w:r>
      <w:r w:rsidR="00C541F7" w:rsidRPr="005D4E89">
        <w:rPr>
          <w:sz w:val="28"/>
          <w:szCs w:val="28"/>
        </w:rPr>
        <w:t>,</w:t>
      </w:r>
      <w:r w:rsidR="00033903" w:rsidRPr="005D4E89">
        <w:rPr>
          <w:sz w:val="28"/>
          <w:szCs w:val="28"/>
        </w:rPr>
        <w:t xml:space="preserve"> </w:t>
      </w:r>
      <w:r w:rsidR="00C709D9" w:rsidRPr="005D4E89">
        <w:rPr>
          <w:sz w:val="28"/>
          <w:szCs w:val="28"/>
        </w:rPr>
        <w:t>предусмотрен</w:t>
      </w:r>
      <w:r w:rsidR="001C3B18" w:rsidRPr="005D4E89">
        <w:rPr>
          <w:sz w:val="28"/>
          <w:szCs w:val="28"/>
        </w:rPr>
        <w:t>ы</w:t>
      </w:r>
      <w:r w:rsidR="00C709D9" w:rsidRPr="005D4E89">
        <w:rPr>
          <w:sz w:val="28"/>
          <w:szCs w:val="28"/>
        </w:rPr>
        <w:t xml:space="preserve"> мероприяти</w:t>
      </w:r>
      <w:r w:rsidR="001C3B18" w:rsidRPr="005D4E89">
        <w:rPr>
          <w:sz w:val="28"/>
          <w:szCs w:val="28"/>
        </w:rPr>
        <w:t>я</w:t>
      </w:r>
      <w:r w:rsidR="00C541F7" w:rsidRPr="005D4E89">
        <w:rPr>
          <w:sz w:val="28"/>
          <w:szCs w:val="28"/>
        </w:rPr>
        <w:t xml:space="preserve"> по размещению объектов регионального значения </w:t>
      </w:r>
      <w:r w:rsidR="005223CC" w:rsidRPr="005D4E89">
        <w:rPr>
          <w:sz w:val="28"/>
          <w:szCs w:val="28"/>
        </w:rPr>
        <w:t>на территории</w:t>
      </w:r>
      <w:r w:rsidR="00675F07">
        <w:rPr>
          <w:sz w:val="28"/>
          <w:szCs w:val="28"/>
        </w:rPr>
        <w:t>,</w:t>
      </w:r>
      <w:r w:rsidR="005223CC" w:rsidRPr="005D4E89">
        <w:rPr>
          <w:sz w:val="28"/>
          <w:szCs w:val="28"/>
        </w:rPr>
        <w:t xml:space="preserve"> применительно к которой подготовлен Генеральный план</w:t>
      </w:r>
      <w:r w:rsidR="00613261" w:rsidRPr="005D4E89">
        <w:rPr>
          <w:sz w:val="28"/>
          <w:szCs w:val="28"/>
        </w:rPr>
        <w:t>.</w:t>
      </w:r>
    </w:p>
    <w:p w14:paraId="5C18F6D4" w14:textId="03BE6135" w:rsidR="005D4E89" w:rsidRPr="005D4E89" w:rsidRDefault="005D4E89" w:rsidP="005D4E89">
      <w:pPr>
        <w:spacing w:line="360" w:lineRule="exact"/>
        <w:jc w:val="right"/>
        <w:rPr>
          <w:i/>
          <w:sz w:val="28"/>
          <w:szCs w:val="28"/>
          <w:lang w:val="ru-RU"/>
        </w:rPr>
      </w:pPr>
      <w:r w:rsidRPr="005D4E89">
        <w:rPr>
          <w:i/>
          <w:sz w:val="28"/>
          <w:szCs w:val="28"/>
          <w:lang w:val="ru-RU"/>
        </w:rPr>
        <w:t xml:space="preserve">Таблица 5.2.1. </w:t>
      </w:r>
    </w:p>
    <w:p w14:paraId="00DCC649" w14:textId="2867084E" w:rsidR="005D4E89" w:rsidRPr="005D4E89" w:rsidRDefault="005D4E89" w:rsidP="00675F07">
      <w:pPr>
        <w:spacing w:line="360" w:lineRule="exact"/>
        <w:jc w:val="center"/>
        <w:rPr>
          <w:sz w:val="28"/>
          <w:szCs w:val="28"/>
          <w:lang w:val="ru-RU" w:eastAsia="ru-RU"/>
        </w:rPr>
      </w:pPr>
      <w:r w:rsidRPr="005D4E89">
        <w:rPr>
          <w:sz w:val="28"/>
          <w:szCs w:val="28"/>
          <w:lang w:val="ru-RU"/>
        </w:rPr>
        <w:t>Планируемые объекты регионального значения</w:t>
      </w:r>
    </w:p>
    <w:tbl>
      <w:tblPr>
        <w:tblW w:w="935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A0" w:firstRow="1" w:lastRow="0" w:firstColumn="1" w:lastColumn="0" w:noHBand="0" w:noVBand="0"/>
      </w:tblPr>
      <w:tblGrid>
        <w:gridCol w:w="1794"/>
        <w:gridCol w:w="1881"/>
        <w:gridCol w:w="1860"/>
        <w:gridCol w:w="2058"/>
        <w:gridCol w:w="1763"/>
      </w:tblGrid>
      <w:tr w:rsidR="00675F07" w:rsidRPr="000C4AC8" w14:paraId="3BEDECFF" w14:textId="77777777" w:rsidTr="00253227">
        <w:trPr>
          <w:trHeight w:val="227"/>
          <w:jc w:val="center"/>
        </w:trPr>
        <w:tc>
          <w:tcPr>
            <w:tcW w:w="959" w:type="pct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shd w:val="clear" w:color="auto" w:fill="FFFFFF"/>
            <w:tcMar>
              <w:top w:w="62" w:type="dxa"/>
              <w:left w:w="28" w:type="dxa"/>
              <w:bottom w:w="62" w:type="dxa"/>
              <w:right w:w="28" w:type="dxa"/>
            </w:tcMar>
            <w:vAlign w:val="center"/>
            <w:hideMark/>
          </w:tcPr>
          <w:p w14:paraId="650D2FDE" w14:textId="351782F6" w:rsidR="00675F07" w:rsidRPr="00203377" w:rsidRDefault="00675F07" w:rsidP="00675F07">
            <w:pPr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203377">
              <w:rPr>
                <w:rFonts w:eastAsia="Calibri"/>
                <w:sz w:val="24"/>
                <w:szCs w:val="24"/>
                <w:lang w:val="ru-RU"/>
              </w:rPr>
              <w:t>Наименование</w:t>
            </w:r>
            <w:r w:rsidR="00253227">
              <w:rPr>
                <w:rFonts w:eastAsia="Calibri"/>
                <w:sz w:val="24"/>
                <w:szCs w:val="24"/>
                <w:lang w:val="ru-RU"/>
              </w:rPr>
              <w:t xml:space="preserve"> мероприятия</w:t>
            </w:r>
          </w:p>
        </w:tc>
        <w:tc>
          <w:tcPr>
            <w:tcW w:w="1005" w:type="pct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E63E068" w14:textId="2376C6C1" w:rsidR="00675F07" w:rsidRPr="00675F07" w:rsidRDefault="00675F07" w:rsidP="00675F07">
            <w:pPr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675F07">
              <w:rPr>
                <w:rFonts w:eastAsia="Calibri"/>
                <w:sz w:val="24"/>
                <w:szCs w:val="24"/>
                <w:lang w:val="ru-RU"/>
              </w:rPr>
              <w:t>Назначение объекта регионального значения</w:t>
            </w:r>
          </w:p>
        </w:tc>
        <w:tc>
          <w:tcPr>
            <w:tcW w:w="994" w:type="pct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shd w:val="clear" w:color="auto" w:fill="FFFFFF"/>
            <w:tcMar>
              <w:top w:w="62" w:type="dxa"/>
              <w:left w:w="28" w:type="dxa"/>
              <w:bottom w:w="62" w:type="dxa"/>
              <w:right w:w="28" w:type="dxa"/>
            </w:tcMar>
            <w:vAlign w:val="center"/>
            <w:hideMark/>
          </w:tcPr>
          <w:p w14:paraId="45F243EB" w14:textId="1C08885C" w:rsidR="00675F07" w:rsidRPr="00203377" w:rsidRDefault="00675F07" w:rsidP="00675F07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203377">
              <w:rPr>
                <w:rFonts w:eastAsia="Calibri"/>
                <w:sz w:val="24"/>
                <w:szCs w:val="24"/>
              </w:rPr>
              <w:t>Краткая</w:t>
            </w:r>
            <w:proofErr w:type="spellEnd"/>
            <w:r w:rsidRPr="0020337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203377">
              <w:rPr>
                <w:rFonts w:eastAsia="Calibri"/>
                <w:sz w:val="24"/>
                <w:szCs w:val="24"/>
              </w:rPr>
              <w:t>характеристика</w:t>
            </w:r>
            <w:proofErr w:type="spellEnd"/>
            <w:r w:rsidRPr="0020337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203377">
              <w:rPr>
                <w:rFonts w:eastAsia="Calibri"/>
                <w:sz w:val="24"/>
                <w:szCs w:val="24"/>
              </w:rPr>
              <w:t>объекта</w:t>
            </w:r>
            <w:proofErr w:type="spellEnd"/>
          </w:p>
        </w:tc>
        <w:tc>
          <w:tcPr>
            <w:tcW w:w="1100" w:type="pct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shd w:val="clear" w:color="auto" w:fill="FFFFFF"/>
            <w:tcMar>
              <w:top w:w="62" w:type="dxa"/>
              <w:left w:w="28" w:type="dxa"/>
              <w:bottom w:w="62" w:type="dxa"/>
              <w:right w:w="28" w:type="dxa"/>
            </w:tcMar>
            <w:vAlign w:val="center"/>
            <w:hideMark/>
          </w:tcPr>
          <w:p w14:paraId="7A247A44" w14:textId="77777777" w:rsidR="00675F07" w:rsidRPr="00203377" w:rsidRDefault="00675F07" w:rsidP="00675F07">
            <w:pPr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203377">
              <w:rPr>
                <w:rFonts w:eastAsia="Calibri"/>
                <w:sz w:val="24"/>
                <w:szCs w:val="24"/>
                <w:lang w:val="ru-RU"/>
              </w:rPr>
              <w:t>Местоположение планируемого объекта</w:t>
            </w:r>
          </w:p>
        </w:tc>
        <w:tc>
          <w:tcPr>
            <w:tcW w:w="943" w:type="pct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shd w:val="clear" w:color="auto" w:fill="FFFFFF"/>
            <w:tcMar>
              <w:top w:w="62" w:type="dxa"/>
              <w:left w:w="28" w:type="dxa"/>
              <w:bottom w:w="62" w:type="dxa"/>
              <w:right w:w="28" w:type="dxa"/>
            </w:tcMar>
            <w:vAlign w:val="center"/>
            <w:hideMark/>
          </w:tcPr>
          <w:p w14:paraId="6473721F" w14:textId="77777777" w:rsidR="00675F07" w:rsidRPr="00203377" w:rsidRDefault="00675F07" w:rsidP="00675F07">
            <w:pPr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203377">
              <w:rPr>
                <w:rFonts w:eastAsia="Calibri"/>
                <w:sz w:val="24"/>
                <w:szCs w:val="24"/>
                <w:lang w:val="ru-RU"/>
              </w:rPr>
              <w:t xml:space="preserve">Зоны </w:t>
            </w:r>
            <w:r w:rsidRPr="00203377">
              <w:rPr>
                <w:rFonts w:eastAsia="Calibri"/>
                <w:sz w:val="24"/>
                <w:szCs w:val="24"/>
                <w:lang w:val="ru-RU"/>
              </w:rPr>
              <w:br/>
              <w:t>с особыми условиями использования территории</w:t>
            </w:r>
          </w:p>
        </w:tc>
      </w:tr>
      <w:tr w:rsidR="00675F07" w:rsidRPr="003356CF" w14:paraId="3D1607D2" w14:textId="77777777" w:rsidTr="00253227">
        <w:trPr>
          <w:trHeight w:val="227"/>
          <w:jc w:val="center"/>
        </w:trPr>
        <w:tc>
          <w:tcPr>
            <w:tcW w:w="959" w:type="pct"/>
            <w:tcBorders>
              <w:top w:val="double" w:sz="4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tcMar>
              <w:top w:w="62" w:type="dxa"/>
              <w:left w:w="28" w:type="dxa"/>
              <w:bottom w:w="62" w:type="dxa"/>
              <w:right w:w="28" w:type="dxa"/>
            </w:tcMar>
            <w:vAlign w:val="center"/>
            <w:hideMark/>
          </w:tcPr>
          <w:p w14:paraId="35E18CDD" w14:textId="730331F5" w:rsidR="00675F07" w:rsidRPr="00675F07" w:rsidRDefault="00675F07" w:rsidP="00675F07">
            <w:pPr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203377">
              <w:rPr>
                <w:rFonts w:eastAsia="Calibri"/>
                <w:sz w:val="24"/>
                <w:szCs w:val="24"/>
                <w:lang w:val="ru-RU"/>
              </w:rPr>
              <w:t xml:space="preserve">Участок шоссе Космонавтов </w:t>
            </w:r>
            <w:r w:rsidRPr="00203377">
              <w:rPr>
                <w:rFonts w:eastAsia="Calibri"/>
                <w:sz w:val="24"/>
                <w:szCs w:val="24"/>
                <w:lang w:val="ru-RU"/>
              </w:rPr>
              <w:br/>
              <w:t xml:space="preserve">от р. </w:t>
            </w:r>
            <w:proofErr w:type="spellStart"/>
            <w:r w:rsidRPr="00203377">
              <w:rPr>
                <w:rFonts w:eastAsia="Calibri"/>
                <w:sz w:val="24"/>
                <w:szCs w:val="24"/>
                <w:lang w:val="ru-RU"/>
              </w:rPr>
              <w:t>Мулянки</w:t>
            </w:r>
            <w:proofErr w:type="spellEnd"/>
            <w:r w:rsidRPr="00203377"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  <w:r w:rsidRPr="00203377">
              <w:rPr>
                <w:rFonts w:eastAsia="Calibri"/>
                <w:sz w:val="24"/>
                <w:szCs w:val="24"/>
                <w:lang w:val="ru-RU"/>
              </w:rPr>
              <w:br/>
              <w:t xml:space="preserve">до аэропорта Большое Савино. </w:t>
            </w:r>
            <w:r w:rsidRPr="00675F07">
              <w:rPr>
                <w:rFonts w:eastAsia="Calibri"/>
                <w:sz w:val="24"/>
                <w:szCs w:val="24"/>
                <w:lang w:val="ru-RU"/>
              </w:rPr>
              <w:t>Реконструкция</w:t>
            </w:r>
            <w:r w:rsidR="00253227">
              <w:rPr>
                <w:rFonts w:eastAsia="Calibri"/>
                <w:sz w:val="24"/>
                <w:szCs w:val="24"/>
                <w:lang w:val="ru-RU"/>
              </w:rPr>
              <w:t>*</w:t>
            </w:r>
          </w:p>
        </w:tc>
        <w:tc>
          <w:tcPr>
            <w:tcW w:w="1005" w:type="pct"/>
            <w:tcBorders>
              <w:top w:val="double" w:sz="4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14:paraId="4F5A4205" w14:textId="1EB3AD96" w:rsidR="00675F07" w:rsidRPr="00675F07" w:rsidRDefault="00675F07" w:rsidP="00675F07">
            <w:pPr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675F07">
              <w:rPr>
                <w:rFonts w:eastAsia="Calibri"/>
                <w:sz w:val="24"/>
                <w:szCs w:val="24"/>
                <w:lang w:val="ru-RU"/>
              </w:rPr>
              <w:t xml:space="preserve">Развитие автомобильного транспорта регионального </w:t>
            </w:r>
          </w:p>
        </w:tc>
        <w:tc>
          <w:tcPr>
            <w:tcW w:w="994" w:type="pct"/>
            <w:tcBorders>
              <w:top w:val="double" w:sz="4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tcMar>
              <w:top w:w="62" w:type="dxa"/>
              <w:left w:w="28" w:type="dxa"/>
              <w:bottom w:w="62" w:type="dxa"/>
              <w:right w:w="28" w:type="dxa"/>
            </w:tcMar>
            <w:vAlign w:val="center"/>
            <w:hideMark/>
          </w:tcPr>
          <w:p w14:paraId="28E5DA6B" w14:textId="28A4A4FD" w:rsidR="00675F07" w:rsidRPr="00675F07" w:rsidRDefault="00675F07" w:rsidP="00675F07">
            <w:pPr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proofErr w:type="spellStart"/>
            <w:r w:rsidRPr="00203377">
              <w:rPr>
                <w:rFonts w:eastAsia="Calibri"/>
                <w:sz w:val="24"/>
                <w:szCs w:val="24"/>
              </w:rPr>
              <w:t>Протяженность</w:t>
            </w:r>
            <w:proofErr w:type="spellEnd"/>
            <w:r w:rsidRPr="00203377">
              <w:rPr>
                <w:rFonts w:eastAsia="Calibri"/>
                <w:sz w:val="24"/>
                <w:szCs w:val="24"/>
              </w:rPr>
              <w:t xml:space="preserve"> – </w:t>
            </w:r>
            <w:r w:rsidRPr="00203377">
              <w:rPr>
                <w:rFonts w:eastAsia="Calibri"/>
                <w:sz w:val="24"/>
                <w:szCs w:val="24"/>
              </w:rPr>
              <w:br/>
              <w:t xml:space="preserve">8,4 </w:t>
            </w:r>
            <w:proofErr w:type="spellStart"/>
            <w:r w:rsidRPr="00203377">
              <w:rPr>
                <w:rFonts w:eastAsia="Calibri"/>
                <w:sz w:val="24"/>
                <w:szCs w:val="24"/>
              </w:rPr>
              <w:t>км</w:t>
            </w:r>
            <w:proofErr w:type="spellEnd"/>
            <w:r>
              <w:rPr>
                <w:rFonts w:eastAsia="Calibri"/>
                <w:sz w:val="24"/>
                <w:szCs w:val="24"/>
                <w:lang w:val="ru-RU"/>
              </w:rPr>
              <w:t>,</w:t>
            </w:r>
          </w:p>
          <w:p w14:paraId="14F91670" w14:textId="77777777" w:rsidR="00675F07" w:rsidRPr="00203377" w:rsidRDefault="00675F07" w:rsidP="00675F07">
            <w:pPr>
              <w:jc w:val="center"/>
              <w:rPr>
                <w:rFonts w:eastAsia="Calibri"/>
                <w:sz w:val="24"/>
                <w:szCs w:val="24"/>
              </w:rPr>
            </w:pPr>
            <w:r w:rsidRPr="00203377">
              <w:rPr>
                <w:rFonts w:eastAsia="Calibri"/>
                <w:sz w:val="24"/>
                <w:szCs w:val="24"/>
              </w:rPr>
              <w:t xml:space="preserve">III </w:t>
            </w:r>
            <w:proofErr w:type="spellStart"/>
            <w:r w:rsidRPr="00203377">
              <w:rPr>
                <w:rFonts w:eastAsia="Calibri"/>
                <w:sz w:val="24"/>
                <w:szCs w:val="24"/>
              </w:rPr>
              <w:t>категория</w:t>
            </w:r>
            <w:proofErr w:type="spellEnd"/>
          </w:p>
        </w:tc>
        <w:tc>
          <w:tcPr>
            <w:tcW w:w="1100" w:type="pct"/>
            <w:tcBorders>
              <w:top w:val="double" w:sz="4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tcMar>
              <w:top w:w="62" w:type="dxa"/>
              <w:left w:w="28" w:type="dxa"/>
              <w:bottom w:w="62" w:type="dxa"/>
              <w:right w:w="28" w:type="dxa"/>
            </w:tcMar>
            <w:vAlign w:val="center"/>
            <w:hideMark/>
          </w:tcPr>
          <w:p w14:paraId="32DE78D1" w14:textId="2F73ADB1" w:rsidR="00675F07" w:rsidRPr="00203377" w:rsidRDefault="00675F07" w:rsidP="003356CF">
            <w:pPr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203377">
              <w:rPr>
                <w:rFonts w:eastAsia="Calibri"/>
                <w:sz w:val="24"/>
                <w:szCs w:val="24"/>
                <w:lang w:val="ru-RU"/>
              </w:rPr>
              <w:t>Пермский городской округ,</w:t>
            </w:r>
            <w:r w:rsidR="003356CF">
              <w:rPr>
                <w:rFonts w:eastAsia="Calibri"/>
                <w:sz w:val="24"/>
                <w:szCs w:val="24"/>
                <w:lang w:val="ru-RU"/>
              </w:rPr>
              <w:br/>
            </w:r>
            <w:r w:rsidRPr="00203377">
              <w:rPr>
                <w:rFonts w:eastAsia="Calibri"/>
                <w:sz w:val="24"/>
                <w:szCs w:val="24"/>
                <w:lang w:val="ru-RU"/>
              </w:rPr>
              <w:t>г. Пермь; Пермский муниципальный округ Пермского края</w:t>
            </w:r>
          </w:p>
        </w:tc>
        <w:tc>
          <w:tcPr>
            <w:tcW w:w="943" w:type="pct"/>
            <w:tcBorders>
              <w:top w:val="double" w:sz="4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tcMar>
              <w:top w:w="62" w:type="dxa"/>
              <w:left w:w="28" w:type="dxa"/>
              <w:bottom w:w="62" w:type="dxa"/>
              <w:right w:w="28" w:type="dxa"/>
            </w:tcMar>
            <w:vAlign w:val="center"/>
            <w:hideMark/>
          </w:tcPr>
          <w:p w14:paraId="1BCDB143" w14:textId="77777777" w:rsidR="00675F07" w:rsidRPr="003356CF" w:rsidRDefault="00675F07" w:rsidP="00675F07">
            <w:pPr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3356CF">
              <w:rPr>
                <w:rFonts w:eastAsia="Calibri"/>
                <w:sz w:val="24"/>
                <w:szCs w:val="24"/>
                <w:lang w:val="ru-RU"/>
              </w:rPr>
              <w:t>Придорожная полоса</w:t>
            </w:r>
          </w:p>
        </w:tc>
      </w:tr>
      <w:tr w:rsidR="00253227" w:rsidRPr="000C4AC8" w14:paraId="6F864D83" w14:textId="77777777" w:rsidTr="00253227">
        <w:trPr>
          <w:trHeight w:val="227"/>
          <w:jc w:val="center"/>
        </w:trPr>
        <w:tc>
          <w:tcPr>
            <w:tcW w:w="5000" w:type="pct"/>
            <w:gridSpan w:val="5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2" w:type="dxa"/>
              <w:left w:w="28" w:type="dxa"/>
              <w:bottom w:w="62" w:type="dxa"/>
              <w:right w:w="28" w:type="dxa"/>
            </w:tcMar>
            <w:vAlign w:val="center"/>
          </w:tcPr>
          <w:p w14:paraId="388576B0" w14:textId="77777777" w:rsidR="00253227" w:rsidRDefault="00253227" w:rsidP="00253227">
            <w:pPr>
              <w:ind w:firstLine="679"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Примечание</w:t>
            </w:r>
          </w:p>
          <w:p w14:paraId="01568704" w14:textId="41D23F8B" w:rsidR="00253227" w:rsidRPr="003356CF" w:rsidRDefault="00253227" w:rsidP="00253227">
            <w:pPr>
              <w:ind w:firstLine="679"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val="ru-RU"/>
              </w:rPr>
              <w:t>Солгласно</w:t>
            </w:r>
            <w:proofErr w:type="spellEnd"/>
            <w:r>
              <w:rPr>
                <w:rFonts w:eastAsia="Calibri"/>
                <w:sz w:val="24"/>
                <w:szCs w:val="24"/>
                <w:lang w:val="ru-RU"/>
              </w:rPr>
              <w:t xml:space="preserve"> письму министерства транспорта Пермского края от 13 февраля 2025 г. № 44-01-10исх-298 мероприятие реализовано.</w:t>
            </w:r>
          </w:p>
        </w:tc>
      </w:tr>
    </w:tbl>
    <w:p w14:paraId="35D1C139" w14:textId="221F4BC8" w:rsidR="007F4444" w:rsidRDefault="007F4444" w:rsidP="003356CF">
      <w:pPr>
        <w:pStyle w:val="aff"/>
        <w:spacing w:before="0" w:after="0" w:line="360" w:lineRule="exact"/>
        <w:ind w:firstLine="709"/>
        <w:rPr>
          <w:sz w:val="28"/>
          <w:szCs w:val="28"/>
        </w:rPr>
      </w:pPr>
    </w:p>
    <w:p w14:paraId="2CEA65BE" w14:textId="77777777" w:rsidR="001A2048" w:rsidRPr="005D4E89" w:rsidRDefault="001A2048">
      <w:pPr>
        <w:widowControl/>
        <w:autoSpaceDE/>
        <w:autoSpaceDN/>
        <w:spacing w:after="160" w:line="259" w:lineRule="auto"/>
        <w:rPr>
          <w:rFonts w:eastAsiaTheme="majorEastAsia"/>
          <w:b/>
          <w:sz w:val="28"/>
          <w:szCs w:val="28"/>
          <w:lang w:val="ru-RU"/>
        </w:rPr>
      </w:pPr>
      <w:r w:rsidRPr="005D4E89">
        <w:rPr>
          <w:b/>
          <w:sz w:val="28"/>
          <w:szCs w:val="28"/>
          <w:lang w:val="ru-RU"/>
        </w:rPr>
        <w:br w:type="page"/>
      </w:r>
    </w:p>
    <w:p w14:paraId="4164A9BE" w14:textId="5A985FB8" w:rsidR="005679ED" w:rsidRPr="003356CF" w:rsidRDefault="00506748" w:rsidP="00EE2213">
      <w:pPr>
        <w:pStyle w:val="1"/>
        <w:spacing w:before="0" w:line="360" w:lineRule="exact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bookmarkStart w:id="17" w:name="_Toc202861044"/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7</w:t>
      </w:r>
      <w:r w:rsidR="001A2048" w:rsidRPr="003356CF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.</w:t>
      </w:r>
      <w:r w:rsidR="005679ED" w:rsidRPr="003356CF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 ПЕРЕЧЕНЬ И ХАРАКТЕРИСТИКА ОСНОВНЫХ ФАКТОРОВ РИСКА ВОЗНИКНОВЕНИЯ ЧРЕЗВЫЧАЙНЫХ СИТУАЦИЙ ПРИРОДНОГО И ТЕХНОГЕННОГО ХАРАКТЕРА</w:t>
      </w:r>
      <w:bookmarkEnd w:id="17"/>
    </w:p>
    <w:p w14:paraId="4DD0ABA6" w14:textId="0A6826B4" w:rsidR="005679ED" w:rsidRDefault="005679ED" w:rsidP="003356CF">
      <w:pPr>
        <w:pStyle w:val="aff"/>
        <w:spacing w:before="0" w:after="0" w:line="360" w:lineRule="exact"/>
        <w:ind w:firstLine="709"/>
        <w:rPr>
          <w:sz w:val="28"/>
          <w:szCs w:val="28"/>
        </w:rPr>
      </w:pPr>
    </w:p>
    <w:p w14:paraId="783A8240" w14:textId="0A6E6AD9" w:rsidR="006F2BE9" w:rsidRPr="003356CF" w:rsidRDefault="00506748" w:rsidP="003356C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bookmarkStart w:id="18" w:name="_Toc202861045"/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7</w:t>
      </w:r>
      <w:r w:rsidR="006F2BE9" w:rsidRPr="00B075F9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.1. Чрезвычайные ситуации техногенного характера</w:t>
      </w:r>
      <w:bookmarkEnd w:id="18"/>
    </w:p>
    <w:p w14:paraId="77A3CE74" w14:textId="77777777" w:rsidR="006F2BE9" w:rsidRPr="00B075F9" w:rsidRDefault="006F2BE9" w:rsidP="003356CF">
      <w:pPr>
        <w:pStyle w:val="aff"/>
        <w:spacing w:before="0" w:after="0" w:line="360" w:lineRule="exact"/>
        <w:ind w:firstLine="709"/>
        <w:rPr>
          <w:sz w:val="28"/>
          <w:szCs w:val="28"/>
        </w:rPr>
      </w:pPr>
    </w:p>
    <w:p w14:paraId="05A4F946" w14:textId="5B6708AB" w:rsidR="006F2BE9" w:rsidRPr="00796067" w:rsidRDefault="006F2BE9" w:rsidP="003356CF">
      <w:pPr>
        <w:pStyle w:val="aff"/>
        <w:spacing w:before="0" w:after="0" w:line="360" w:lineRule="exact"/>
        <w:ind w:firstLine="709"/>
        <w:rPr>
          <w:sz w:val="28"/>
          <w:szCs w:val="28"/>
        </w:rPr>
      </w:pPr>
      <w:r w:rsidRPr="00796067">
        <w:rPr>
          <w:sz w:val="28"/>
          <w:szCs w:val="28"/>
        </w:rPr>
        <w:t xml:space="preserve">В качестве наиболее вероятных </w:t>
      </w:r>
      <w:r w:rsidR="003356CF" w:rsidRPr="00796067">
        <w:rPr>
          <w:sz w:val="28"/>
          <w:szCs w:val="28"/>
        </w:rPr>
        <w:t xml:space="preserve">чрезвычайных ситуаций </w:t>
      </w:r>
      <w:r w:rsidRPr="00796067">
        <w:rPr>
          <w:sz w:val="28"/>
          <w:szCs w:val="28"/>
        </w:rPr>
        <w:t>техногенного характера рассматриваются:</w:t>
      </w:r>
    </w:p>
    <w:p w14:paraId="78A0C0B5" w14:textId="08113CF8" w:rsidR="006F2BE9" w:rsidRPr="00796067" w:rsidRDefault="006F2BE9" w:rsidP="003356CF">
      <w:pPr>
        <w:pStyle w:val="aff"/>
        <w:spacing w:before="0" w:after="0" w:line="360" w:lineRule="exact"/>
        <w:ind w:firstLine="709"/>
        <w:rPr>
          <w:sz w:val="28"/>
          <w:szCs w:val="28"/>
        </w:rPr>
      </w:pPr>
      <w:r w:rsidRPr="00796067">
        <w:rPr>
          <w:sz w:val="28"/>
          <w:szCs w:val="28"/>
        </w:rPr>
        <w:t>аварии на автомобильном транспорте;</w:t>
      </w:r>
    </w:p>
    <w:p w14:paraId="185CADEB" w14:textId="5BB35C70" w:rsidR="00B64615" w:rsidRPr="00796067" w:rsidRDefault="00B64615" w:rsidP="003356CF">
      <w:pPr>
        <w:pStyle w:val="aff"/>
        <w:spacing w:before="0" w:after="0" w:line="360" w:lineRule="exact"/>
        <w:ind w:firstLine="709"/>
        <w:rPr>
          <w:sz w:val="28"/>
          <w:szCs w:val="28"/>
        </w:rPr>
      </w:pPr>
      <w:r w:rsidRPr="00796067">
        <w:rPr>
          <w:sz w:val="28"/>
          <w:szCs w:val="28"/>
        </w:rPr>
        <w:t>аварии на воздушном транспорте;</w:t>
      </w:r>
    </w:p>
    <w:p w14:paraId="0AEE131A" w14:textId="146CF06B" w:rsidR="00B64615" w:rsidRPr="00796067" w:rsidRDefault="00B64615" w:rsidP="003356CF">
      <w:pPr>
        <w:pStyle w:val="aff"/>
        <w:spacing w:before="0" w:after="0" w:line="360" w:lineRule="exact"/>
        <w:ind w:firstLine="709"/>
        <w:rPr>
          <w:sz w:val="28"/>
          <w:szCs w:val="28"/>
        </w:rPr>
      </w:pPr>
      <w:r w:rsidRPr="00796067">
        <w:rPr>
          <w:sz w:val="28"/>
          <w:szCs w:val="28"/>
        </w:rPr>
        <w:t>взрывы (в том числе с последующим горением) и (или) разрушения (обрушения) в зданиях и сооружениях жилого, общественного и производственного назначений;</w:t>
      </w:r>
    </w:p>
    <w:p w14:paraId="4F898A84" w14:textId="125D09C6" w:rsidR="00B64615" w:rsidRPr="00796067" w:rsidRDefault="00B64615" w:rsidP="00B64615">
      <w:pPr>
        <w:pStyle w:val="aff"/>
        <w:spacing w:before="0" w:after="0" w:line="360" w:lineRule="exact"/>
        <w:ind w:firstLine="709"/>
        <w:rPr>
          <w:sz w:val="28"/>
          <w:szCs w:val="28"/>
        </w:rPr>
      </w:pPr>
      <w:r w:rsidRPr="00796067">
        <w:rPr>
          <w:sz w:val="28"/>
          <w:szCs w:val="28"/>
        </w:rPr>
        <w:t>аварии на системах жизнеобеспечения</w:t>
      </w:r>
      <w:r w:rsidR="00173C0E">
        <w:rPr>
          <w:sz w:val="28"/>
          <w:szCs w:val="28"/>
        </w:rPr>
        <w:t>.</w:t>
      </w:r>
    </w:p>
    <w:p w14:paraId="17471B59" w14:textId="77777777" w:rsidR="006F2BE9" w:rsidRPr="00796067" w:rsidRDefault="006F2BE9" w:rsidP="003356CF">
      <w:pPr>
        <w:pStyle w:val="aff"/>
        <w:spacing w:before="0" w:after="0" w:line="360" w:lineRule="exact"/>
        <w:ind w:firstLine="709"/>
        <w:rPr>
          <w:sz w:val="28"/>
          <w:szCs w:val="28"/>
        </w:rPr>
      </w:pPr>
    </w:p>
    <w:p w14:paraId="23631A6F" w14:textId="77777777" w:rsidR="00AA505F" w:rsidRPr="00796067" w:rsidRDefault="00AA505F" w:rsidP="00AA505F">
      <w:pPr>
        <w:spacing w:line="360" w:lineRule="exact"/>
        <w:ind w:firstLine="709"/>
        <w:rPr>
          <w:b/>
          <w:i/>
          <w:sz w:val="28"/>
          <w:szCs w:val="28"/>
          <w:lang w:val="ru-RU"/>
        </w:rPr>
      </w:pPr>
      <w:r w:rsidRPr="00796067">
        <w:rPr>
          <w:b/>
          <w:i/>
          <w:sz w:val="28"/>
          <w:szCs w:val="28"/>
          <w:lang w:val="ru-RU"/>
        </w:rPr>
        <w:t>Аварии на автомобильном транспорте</w:t>
      </w:r>
    </w:p>
    <w:p w14:paraId="2BF9D6DD" w14:textId="77777777" w:rsidR="00AA505F" w:rsidRPr="00796067" w:rsidRDefault="00AA505F" w:rsidP="00AA505F">
      <w:pPr>
        <w:pStyle w:val="af8"/>
        <w:spacing w:after="0" w:line="360" w:lineRule="exact"/>
        <w:ind w:left="0" w:firstLine="709"/>
        <w:jc w:val="both"/>
        <w:rPr>
          <w:sz w:val="28"/>
          <w:szCs w:val="28"/>
          <w:lang w:val="ru-RU"/>
        </w:rPr>
      </w:pPr>
      <w:r w:rsidRPr="00796067">
        <w:rPr>
          <w:sz w:val="28"/>
          <w:szCs w:val="28"/>
          <w:lang w:val="ru-RU"/>
        </w:rPr>
        <w:t>Транспорт является источником опасности не только для пассажиров, но и для населения, проживающего в зонах транспортных магистралей, поскольку по ним транспортируются легковоспламеняющиеся, химические, горючие, взрывоопасные и другие вещества. Аварии на автомобильном транспорте при перевозке опасных грузов с выбросом (</w:t>
      </w:r>
      <w:proofErr w:type="spellStart"/>
      <w:r w:rsidRPr="00796067">
        <w:rPr>
          <w:sz w:val="28"/>
          <w:szCs w:val="28"/>
          <w:lang w:val="ru-RU"/>
        </w:rPr>
        <w:t>выливом</w:t>
      </w:r>
      <w:proofErr w:type="spellEnd"/>
      <w:r w:rsidRPr="00796067">
        <w:rPr>
          <w:sz w:val="28"/>
          <w:szCs w:val="28"/>
          <w:lang w:val="ru-RU"/>
        </w:rPr>
        <w:t xml:space="preserve">) опасных химических веществ, взрывом горючих жидкостей и сжиженных газов возможны фактически на всей территории д. Ванюки, где проходят автомобильные дороги. </w:t>
      </w:r>
    </w:p>
    <w:p w14:paraId="2AB49B27" w14:textId="77777777" w:rsidR="00AA505F" w:rsidRPr="00796067" w:rsidRDefault="00AA505F" w:rsidP="00AA505F">
      <w:pPr>
        <w:pStyle w:val="af8"/>
        <w:spacing w:after="0" w:line="360" w:lineRule="exact"/>
        <w:ind w:left="0" w:firstLine="709"/>
        <w:jc w:val="both"/>
        <w:rPr>
          <w:sz w:val="28"/>
          <w:szCs w:val="28"/>
          <w:lang w:val="ru-RU"/>
        </w:rPr>
      </w:pPr>
      <w:r w:rsidRPr="00796067">
        <w:rPr>
          <w:sz w:val="28"/>
          <w:szCs w:val="28"/>
          <w:lang w:val="ru-RU"/>
        </w:rPr>
        <w:t>Из всех источников опасности на автомобильном транспорте наибольшую угрозу для населения представляют дорожно-транспортные происшествия. Большая часть происшествий происходит из-за нарушения правил дорожного движения, превышения скоростного режима и неудовлетворительного качества дорожных покрытий.</w:t>
      </w:r>
    </w:p>
    <w:p w14:paraId="772DCE93" w14:textId="77777777" w:rsidR="00AA505F" w:rsidRPr="00796067" w:rsidRDefault="00AA505F" w:rsidP="00AA505F">
      <w:pPr>
        <w:pStyle w:val="af8"/>
        <w:spacing w:after="0" w:line="360" w:lineRule="exact"/>
        <w:ind w:left="0" w:firstLine="709"/>
        <w:jc w:val="both"/>
        <w:rPr>
          <w:sz w:val="28"/>
          <w:szCs w:val="28"/>
          <w:lang w:val="ru-RU"/>
        </w:rPr>
      </w:pPr>
    </w:p>
    <w:p w14:paraId="7B398815" w14:textId="10D78CF6" w:rsidR="00173C0E" w:rsidRDefault="00173C0E" w:rsidP="00AA505F">
      <w:pPr>
        <w:spacing w:line="360" w:lineRule="exact"/>
        <w:ind w:firstLine="709"/>
        <w:jc w:val="both"/>
        <w:rPr>
          <w:b/>
          <w:bCs/>
          <w:i/>
          <w:sz w:val="28"/>
          <w:szCs w:val="28"/>
          <w:lang w:val="ru-RU" w:eastAsia="x-none"/>
        </w:rPr>
      </w:pPr>
      <w:r>
        <w:rPr>
          <w:b/>
          <w:bCs/>
          <w:i/>
          <w:sz w:val="28"/>
          <w:szCs w:val="28"/>
          <w:lang w:val="ru-RU" w:eastAsia="x-none"/>
        </w:rPr>
        <w:t>Аварии на воздушном транспорте</w:t>
      </w:r>
    </w:p>
    <w:p w14:paraId="3847790F" w14:textId="60DF8CA8" w:rsidR="00173C0E" w:rsidRDefault="0075516F" w:rsidP="0075516F">
      <w:pPr>
        <w:pStyle w:val="af8"/>
        <w:spacing w:after="0" w:line="360" w:lineRule="exact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Территория д. </w:t>
      </w:r>
      <w:proofErr w:type="spellStart"/>
      <w:r>
        <w:rPr>
          <w:sz w:val="28"/>
          <w:szCs w:val="28"/>
          <w:lang w:val="ru-RU"/>
        </w:rPr>
        <w:t>Ванюки</w:t>
      </w:r>
      <w:proofErr w:type="spellEnd"/>
      <w:r>
        <w:rPr>
          <w:sz w:val="28"/>
          <w:szCs w:val="28"/>
          <w:lang w:val="ru-RU"/>
        </w:rPr>
        <w:t xml:space="preserve"> расположена вблизи взлетно-посадочной полосы международного аэропорта «Пермь»,</w:t>
      </w:r>
      <w:r w:rsidR="00470E25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совершая посадку самолёты пролетают над незастроенной частью населенного пункта.</w:t>
      </w:r>
    </w:p>
    <w:p w14:paraId="33056A69" w14:textId="6D1D997A" w:rsidR="000C5169" w:rsidRPr="00173C0E" w:rsidRDefault="000C5169" w:rsidP="0075516F">
      <w:pPr>
        <w:pStyle w:val="af8"/>
        <w:spacing w:after="0" w:line="360" w:lineRule="exact"/>
        <w:ind w:left="0" w:firstLine="709"/>
        <w:jc w:val="both"/>
        <w:rPr>
          <w:sz w:val="28"/>
          <w:szCs w:val="28"/>
          <w:lang w:val="ru-RU"/>
        </w:rPr>
      </w:pPr>
      <w:r w:rsidRPr="000C5169">
        <w:rPr>
          <w:sz w:val="28"/>
          <w:szCs w:val="28"/>
          <w:lang w:val="ru-RU"/>
        </w:rPr>
        <w:t>Авиационные аварии и катастрофы возможны по многим причинам.</w:t>
      </w:r>
      <w:r w:rsidR="00260863">
        <w:rPr>
          <w:sz w:val="28"/>
          <w:szCs w:val="28"/>
          <w:lang w:val="ru-RU"/>
        </w:rPr>
        <w:br/>
      </w:r>
      <w:r w:rsidRPr="000C5169">
        <w:rPr>
          <w:sz w:val="28"/>
          <w:szCs w:val="28"/>
          <w:lang w:val="ru-RU"/>
        </w:rPr>
        <w:t>К тяжелым последствиям приводят разрушения отдельных конструкций самолета, отказ двигателей, нарушение работы систем управления, электропитания, связи, пилотирования, недостаток топлива, перебои</w:t>
      </w:r>
      <w:r w:rsidR="00260863">
        <w:rPr>
          <w:sz w:val="28"/>
          <w:szCs w:val="28"/>
          <w:lang w:val="ru-RU"/>
        </w:rPr>
        <w:br/>
      </w:r>
      <w:r w:rsidRPr="000C5169">
        <w:rPr>
          <w:sz w:val="28"/>
          <w:szCs w:val="28"/>
          <w:lang w:val="ru-RU"/>
        </w:rPr>
        <w:t>в жизнеобеспечении экипажа и пассажиров.</w:t>
      </w:r>
      <w:r w:rsidR="00260863">
        <w:rPr>
          <w:sz w:val="28"/>
          <w:szCs w:val="28"/>
          <w:lang w:val="ru-RU"/>
        </w:rPr>
        <w:t xml:space="preserve"> В результате чего самолет или его части могут упасть на территори</w:t>
      </w:r>
      <w:r w:rsidR="00470E25">
        <w:rPr>
          <w:sz w:val="28"/>
          <w:szCs w:val="28"/>
          <w:lang w:val="ru-RU"/>
        </w:rPr>
        <w:t>ю</w:t>
      </w:r>
      <w:r w:rsidR="00260863">
        <w:rPr>
          <w:sz w:val="28"/>
          <w:szCs w:val="28"/>
          <w:lang w:val="ru-RU"/>
        </w:rPr>
        <w:t xml:space="preserve"> населенного пункта, что может привести</w:t>
      </w:r>
      <w:r w:rsidR="00260863">
        <w:rPr>
          <w:sz w:val="28"/>
          <w:szCs w:val="28"/>
          <w:lang w:val="ru-RU"/>
        </w:rPr>
        <w:br/>
        <w:t>к взрывам, пожарам, разрушениям зданий и сооружений, гибели населения.</w:t>
      </w:r>
    </w:p>
    <w:p w14:paraId="25F88267" w14:textId="77777777" w:rsidR="00173C0E" w:rsidRPr="00173C0E" w:rsidRDefault="00173C0E" w:rsidP="00173C0E">
      <w:pPr>
        <w:pStyle w:val="af8"/>
        <w:spacing w:after="0" w:line="360" w:lineRule="exact"/>
        <w:ind w:left="0" w:firstLine="709"/>
        <w:jc w:val="both"/>
        <w:rPr>
          <w:sz w:val="28"/>
          <w:szCs w:val="28"/>
          <w:lang w:val="ru-RU"/>
        </w:rPr>
      </w:pPr>
    </w:p>
    <w:p w14:paraId="335ACD59" w14:textId="541315D6" w:rsidR="00AA505F" w:rsidRPr="00796067" w:rsidRDefault="00173C0E" w:rsidP="00AA505F">
      <w:pPr>
        <w:spacing w:line="360" w:lineRule="exact"/>
        <w:ind w:firstLine="709"/>
        <w:jc w:val="both"/>
        <w:rPr>
          <w:b/>
          <w:bCs/>
          <w:i/>
          <w:sz w:val="28"/>
          <w:szCs w:val="28"/>
          <w:lang w:val="ru-RU" w:eastAsia="x-none"/>
        </w:rPr>
      </w:pPr>
      <w:r>
        <w:rPr>
          <w:b/>
          <w:bCs/>
          <w:i/>
          <w:sz w:val="28"/>
          <w:szCs w:val="28"/>
          <w:lang w:val="ru-RU" w:eastAsia="x-none"/>
        </w:rPr>
        <w:t>В</w:t>
      </w:r>
      <w:proofErr w:type="spellStart"/>
      <w:r w:rsidRPr="00173C0E">
        <w:rPr>
          <w:b/>
          <w:bCs/>
          <w:i/>
          <w:sz w:val="28"/>
          <w:szCs w:val="28"/>
          <w:lang w:val="x-none" w:eastAsia="x-none"/>
        </w:rPr>
        <w:t>зрывы</w:t>
      </w:r>
      <w:proofErr w:type="spellEnd"/>
      <w:r w:rsidRPr="00173C0E">
        <w:rPr>
          <w:b/>
          <w:bCs/>
          <w:i/>
          <w:sz w:val="28"/>
          <w:szCs w:val="28"/>
          <w:lang w:val="x-none" w:eastAsia="x-none"/>
        </w:rPr>
        <w:t xml:space="preserve"> (в том числе с последующим горением) и (или) разрушения (обрушения) в зданиях и сооружениях жилого, общественного и производственного назначений</w:t>
      </w:r>
    </w:p>
    <w:p w14:paraId="3D849132" w14:textId="77777777" w:rsidR="00AA505F" w:rsidRPr="00796067" w:rsidRDefault="00AA505F" w:rsidP="00AA505F">
      <w:pPr>
        <w:autoSpaceDE/>
        <w:autoSpaceDN/>
        <w:spacing w:line="360" w:lineRule="exact"/>
        <w:ind w:firstLine="709"/>
        <w:jc w:val="both"/>
        <w:rPr>
          <w:rFonts w:eastAsia="Calibri"/>
          <w:sz w:val="28"/>
          <w:szCs w:val="28"/>
          <w:lang w:val="x-none"/>
        </w:rPr>
      </w:pPr>
      <w:r w:rsidRPr="00796067">
        <w:rPr>
          <w:rFonts w:eastAsia="Calibri"/>
          <w:sz w:val="28"/>
          <w:szCs w:val="28"/>
          <w:lang w:val="x-none"/>
        </w:rPr>
        <w:t>На проектируемой территории к потенциально опасным объектам относятся газопроводы</w:t>
      </w:r>
      <w:r w:rsidRPr="00796067">
        <w:rPr>
          <w:rFonts w:eastAsia="Calibri"/>
          <w:sz w:val="28"/>
          <w:szCs w:val="28"/>
          <w:lang w:val="ru-RU"/>
        </w:rPr>
        <w:t xml:space="preserve"> высокого давления</w:t>
      </w:r>
      <w:r w:rsidRPr="00796067">
        <w:rPr>
          <w:rFonts w:eastAsia="Calibri"/>
          <w:sz w:val="28"/>
          <w:szCs w:val="28"/>
          <w:lang w:val="x-none"/>
        </w:rPr>
        <w:t>, котельные.</w:t>
      </w:r>
    </w:p>
    <w:p w14:paraId="21C2F80B" w14:textId="77777777" w:rsidR="00AA505F" w:rsidRPr="00796067" w:rsidRDefault="00AA505F" w:rsidP="00AA505F">
      <w:pPr>
        <w:autoSpaceDE/>
        <w:autoSpaceDN/>
        <w:spacing w:line="360" w:lineRule="exact"/>
        <w:ind w:firstLine="709"/>
        <w:jc w:val="both"/>
        <w:rPr>
          <w:rFonts w:eastAsia="Calibri"/>
          <w:sz w:val="28"/>
          <w:szCs w:val="28"/>
          <w:lang w:val="x-none"/>
        </w:rPr>
      </w:pPr>
      <w:r w:rsidRPr="00796067">
        <w:rPr>
          <w:rFonts w:eastAsia="Calibri"/>
          <w:sz w:val="28"/>
          <w:szCs w:val="28"/>
          <w:lang w:val="x-none"/>
        </w:rPr>
        <w:t>В результате возникновения аварийных ситуаций на котельных зона поражения не выйдет за пределы территории объекта. Аварии на котельных приведут к нарушению поступления тепла потребителю, что негативно скажется на жизнеобеспечении населения особенно в зимний период.</w:t>
      </w:r>
    </w:p>
    <w:p w14:paraId="4FB27F68" w14:textId="77777777" w:rsidR="00AA505F" w:rsidRPr="00796067" w:rsidRDefault="00AA505F" w:rsidP="00AA505F">
      <w:pPr>
        <w:autoSpaceDE/>
        <w:autoSpaceDN/>
        <w:spacing w:line="360" w:lineRule="exact"/>
        <w:ind w:firstLine="709"/>
        <w:jc w:val="both"/>
        <w:rPr>
          <w:rFonts w:eastAsia="Calibri"/>
          <w:sz w:val="28"/>
          <w:szCs w:val="28"/>
          <w:lang w:val="x-none"/>
        </w:rPr>
      </w:pPr>
      <w:r w:rsidRPr="00796067">
        <w:rPr>
          <w:rFonts w:eastAsia="Calibri"/>
          <w:sz w:val="28"/>
          <w:szCs w:val="28"/>
          <w:lang w:val="x-none"/>
        </w:rPr>
        <w:t>В результате возникновения аварийной ситуации на линейной части газопровода возможен выброс газа без воспламенения и с воспламенением. Возможными причинами аварий на газопроводе могут быть дефекты труб и арматуры, коррозия трубопроводов, физический износ, механическое повреждение или температурная деформация, нарушение правил эксплуатации, брак строительно-монтажных работ, преднамеренные действия. Большие размеры зон поражения при авариях обуславливают их высокую опасность для прилегающей территории.</w:t>
      </w:r>
    </w:p>
    <w:p w14:paraId="6DB0E9DA" w14:textId="77777777" w:rsidR="00AA505F" w:rsidRPr="00796067" w:rsidRDefault="00AA505F" w:rsidP="00AA505F">
      <w:pPr>
        <w:pStyle w:val="af8"/>
        <w:spacing w:after="0" w:line="360" w:lineRule="exact"/>
        <w:ind w:left="0" w:firstLine="709"/>
        <w:jc w:val="both"/>
        <w:rPr>
          <w:sz w:val="28"/>
          <w:szCs w:val="28"/>
          <w:lang w:val="ru-RU"/>
        </w:rPr>
      </w:pPr>
    </w:p>
    <w:p w14:paraId="1DF0E3C0" w14:textId="4C23DCC0" w:rsidR="006F2BE9" w:rsidRPr="00796067" w:rsidRDefault="006F2BE9" w:rsidP="00203377">
      <w:pPr>
        <w:spacing w:line="360" w:lineRule="exact"/>
        <w:ind w:firstLine="709"/>
        <w:jc w:val="both"/>
        <w:rPr>
          <w:b/>
          <w:i/>
          <w:sz w:val="28"/>
          <w:szCs w:val="28"/>
          <w:lang w:val="ru-RU"/>
        </w:rPr>
      </w:pPr>
      <w:r w:rsidRPr="00796067">
        <w:rPr>
          <w:b/>
          <w:i/>
          <w:sz w:val="28"/>
          <w:szCs w:val="28"/>
          <w:lang w:val="ru-RU"/>
        </w:rPr>
        <w:t xml:space="preserve">Аварии </w:t>
      </w:r>
      <w:r w:rsidR="00173C0E">
        <w:rPr>
          <w:b/>
          <w:i/>
          <w:sz w:val="28"/>
          <w:szCs w:val="28"/>
          <w:lang w:val="ru-RU"/>
        </w:rPr>
        <w:t xml:space="preserve">на </w:t>
      </w:r>
      <w:r w:rsidRPr="00796067">
        <w:rPr>
          <w:b/>
          <w:i/>
          <w:sz w:val="28"/>
          <w:szCs w:val="28"/>
          <w:lang w:val="ru-RU"/>
        </w:rPr>
        <w:t>систем</w:t>
      </w:r>
      <w:r w:rsidR="00173C0E">
        <w:rPr>
          <w:b/>
          <w:i/>
          <w:sz w:val="28"/>
          <w:szCs w:val="28"/>
          <w:lang w:val="ru-RU"/>
        </w:rPr>
        <w:t>ах</w:t>
      </w:r>
      <w:r w:rsidR="00203377" w:rsidRPr="00796067">
        <w:rPr>
          <w:b/>
          <w:i/>
          <w:sz w:val="28"/>
          <w:szCs w:val="28"/>
          <w:lang w:val="ru-RU"/>
        </w:rPr>
        <w:t xml:space="preserve"> </w:t>
      </w:r>
      <w:r w:rsidRPr="00796067">
        <w:rPr>
          <w:b/>
          <w:i/>
          <w:sz w:val="28"/>
          <w:szCs w:val="28"/>
          <w:lang w:val="ru-RU"/>
        </w:rPr>
        <w:t>жизнеобеспечения</w:t>
      </w:r>
    </w:p>
    <w:p w14:paraId="5998FE70" w14:textId="77777777" w:rsidR="006F2BE9" w:rsidRPr="00796067" w:rsidRDefault="006F2BE9" w:rsidP="00AC6D7B">
      <w:pPr>
        <w:pStyle w:val="af8"/>
        <w:spacing w:after="0" w:line="360" w:lineRule="exact"/>
        <w:ind w:left="0" w:firstLine="709"/>
        <w:jc w:val="both"/>
        <w:rPr>
          <w:sz w:val="28"/>
          <w:szCs w:val="28"/>
          <w:lang w:val="x-none"/>
        </w:rPr>
      </w:pPr>
      <w:r w:rsidRPr="00796067">
        <w:rPr>
          <w:sz w:val="28"/>
          <w:szCs w:val="28"/>
          <w:lang w:val="ru-RU"/>
        </w:rPr>
        <w:t>Проведенный анализ случаев наиболее опасных аварий, способных привести к нарушению функционирования систем жизнеобеспечения, показывает, что их развитие начинается с различных случаев. В большинстве случаев – ошибки персонала, отказы оборудования, а также вследствие разрушения коммуникаций.</w:t>
      </w:r>
    </w:p>
    <w:p w14:paraId="5D65ED3F" w14:textId="34C24B73" w:rsidR="006F2BE9" w:rsidRPr="00796067" w:rsidRDefault="006F2BE9" w:rsidP="00AC6D7B">
      <w:pPr>
        <w:pStyle w:val="af8"/>
        <w:spacing w:after="0" w:line="360" w:lineRule="exact"/>
        <w:ind w:left="0" w:firstLine="709"/>
        <w:jc w:val="both"/>
        <w:rPr>
          <w:sz w:val="28"/>
          <w:szCs w:val="28"/>
          <w:lang w:val="ru-RU"/>
        </w:rPr>
      </w:pPr>
      <w:r w:rsidRPr="00796067">
        <w:rPr>
          <w:sz w:val="28"/>
          <w:szCs w:val="28"/>
          <w:lang w:val="ru-RU"/>
        </w:rPr>
        <w:t xml:space="preserve">На территории </w:t>
      </w:r>
      <w:r w:rsidR="00173C0E">
        <w:rPr>
          <w:sz w:val="28"/>
          <w:szCs w:val="28"/>
          <w:lang w:val="ru-RU"/>
        </w:rPr>
        <w:t>населен</w:t>
      </w:r>
      <w:r w:rsidR="007D4FF3">
        <w:rPr>
          <w:sz w:val="28"/>
          <w:szCs w:val="28"/>
          <w:lang w:val="ru-RU"/>
        </w:rPr>
        <w:t>н</w:t>
      </w:r>
      <w:r w:rsidR="00173C0E">
        <w:rPr>
          <w:sz w:val="28"/>
          <w:szCs w:val="28"/>
          <w:lang w:val="ru-RU"/>
        </w:rPr>
        <w:t>ого пункта</w:t>
      </w:r>
      <w:r w:rsidR="00203377" w:rsidRPr="00796067">
        <w:rPr>
          <w:sz w:val="28"/>
          <w:szCs w:val="28"/>
          <w:lang w:val="ru-RU"/>
        </w:rPr>
        <w:t xml:space="preserve"> </w:t>
      </w:r>
      <w:r w:rsidRPr="00796067">
        <w:rPr>
          <w:sz w:val="28"/>
          <w:szCs w:val="28"/>
          <w:lang w:val="ru-RU"/>
        </w:rPr>
        <w:t xml:space="preserve">последствиями аварий на системах жизнеобеспечения могут быть отключения электроснабжения и водоснабжения как отдельных </w:t>
      </w:r>
      <w:r w:rsidR="00537094">
        <w:rPr>
          <w:sz w:val="28"/>
          <w:szCs w:val="28"/>
          <w:lang w:val="ru-RU"/>
        </w:rPr>
        <w:t>зданий, так и в целом населенного пункта</w:t>
      </w:r>
      <w:r w:rsidRPr="00796067">
        <w:rPr>
          <w:sz w:val="28"/>
          <w:szCs w:val="28"/>
          <w:lang w:val="ru-RU"/>
        </w:rPr>
        <w:t>.</w:t>
      </w:r>
    </w:p>
    <w:p w14:paraId="0683CF24" w14:textId="732FCCF5" w:rsidR="00154828" w:rsidRDefault="00154828" w:rsidP="001D02E3">
      <w:pPr>
        <w:autoSpaceDE/>
        <w:autoSpaceDN/>
        <w:spacing w:line="360" w:lineRule="exact"/>
        <w:ind w:right="-2" w:firstLine="709"/>
        <w:jc w:val="both"/>
        <w:rPr>
          <w:rFonts w:eastAsia="Calibri"/>
          <w:sz w:val="28"/>
          <w:szCs w:val="28"/>
          <w:lang w:val="x-none"/>
        </w:rPr>
      </w:pPr>
    </w:p>
    <w:p w14:paraId="0BD6D59C" w14:textId="77777777" w:rsidR="00154828" w:rsidRPr="00796067" w:rsidRDefault="00154828" w:rsidP="001D02E3">
      <w:pPr>
        <w:autoSpaceDE/>
        <w:autoSpaceDN/>
        <w:spacing w:line="360" w:lineRule="exact"/>
        <w:ind w:right="-2" w:firstLine="709"/>
        <w:jc w:val="both"/>
        <w:rPr>
          <w:rFonts w:eastAsia="Calibri"/>
          <w:sz w:val="28"/>
          <w:szCs w:val="28"/>
          <w:lang w:val="x-none"/>
        </w:rPr>
      </w:pPr>
    </w:p>
    <w:p w14:paraId="22CE44A0" w14:textId="18FBC60C" w:rsidR="00412770" w:rsidRPr="00796067" w:rsidRDefault="00506748" w:rsidP="00412770">
      <w:pPr>
        <w:pStyle w:val="2"/>
        <w:keepLines w:val="0"/>
        <w:spacing w:before="0"/>
        <w:ind w:firstLine="709"/>
        <w:jc w:val="center"/>
        <w:rPr>
          <w:rFonts w:ascii="Times New Roman" w:hAnsi="Times New Roman"/>
          <w:b/>
          <w:color w:val="auto"/>
          <w:sz w:val="28"/>
          <w:szCs w:val="28"/>
          <w:lang w:val="x-none"/>
        </w:rPr>
      </w:pPr>
      <w:bookmarkStart w:id="19" w:name="_Toc202861046"/>
      <w:r>
        <w:rPr>
          <w:rFonts w:ascii="Times New Roman" w:hAnsi="Times New Roman"/>
          <w:b/>
          <w:color w:val="auto"/>
          <w:sz w:val="28"/>
          <w:szCs w:val="28"/>
          <w:lang w:val="ru-RU"/>
        </w:rPr>
        <w:t>7</w:t>
      </w:r>
      <w:r w:rsidR="00412770" w:rsidRPr="00796067">
        <w:rPr>
          <w:rFonts w:ascii="Times New Roman" w:hAnsi="Times New Roman"/>
          <w:b/>
          <w:color w:val="auto"/>
          <w:sz w:val="28"/>
          <w:szCs w:val="28"/>
          <w:lang w:val="ru-RU"/>
        </w:rPr>
        <w:t>.2. Чрезвычайные ситуации природного характера</w:t>
      </w:r>
      <w:bookmarkEnd w:id="19"/>
    </w:p>
    <w:p w14:paraId="5E2B7F1F" w14:textId="77777777" w:rsidR="00412770" w:rsidRPr="00796067" w:rsidRDefault="00412770" w:rsidP="00970194">
      <w:pPr>
        <w:pStyle w:val="aff"/>
        <w:spacing w:before="0" w:after="0" w:line="360" w:lineRule="exact"/>
        <w:ind w:firstLine="709"/>
        <w:rPr>
          <w:sz w:val="28"/>
          <w:szCs w:val="28"/>
        </w:rPr>
      </w:pPr>
    </w:p>
    <w:p w14:paraId="45B8AFAA" w14:textId="60E6A3FE" w:rsidR="00412770" w:rsidRPr="00796067" w:rsidRDefault="00412770" w:rsidP="00AC6D7B">
      <w:pPr>
        <w:pStyle w:val="13"/>
        <w:widowControl w:val="0"/>
        <w:spacing w:after="0" w:line="360" w:lineRule="exact"/>
        <w:ind w:firstLine="709"/>
        <w:jc w:val="both"/>
        <w:rPr>
          <w:sz w:val="28"/>
          <w:szCs w:val="28"/>
        </w:rPr>
      </w:pPr>
      <w:r w:rsidRPr="00796067">
        <w:rPr>
          <w:sz w:val="28"/>
          <w:szCs w:val="28"/>
        </w:rPr>
        <w:t>Наиболее опасными природными процессами, характерными</w:t>
      </w:r>
      <w:r w:rsidR="00EB39D0">
        <w:rPr>
          <w:sz w:val="28"/>
          <w:szCs w:val="28"/>
        </w:rPr>
        <w:br/>
      </w:r>
      <w:r w:rsidRPr="00796067">
        <w:rPr>
          <w:sz w:val="28"/>
          <w:szCs w:val="28"/>
        </w:rPr>
        <w:t xml:space="preserve">для рассматриваемой территории, способными стать источниками </w:t>
      </w:r>
      <w:r w:rsidR="00173C0E">
        <w:rPr>
          <w:sz w:val="28"/>
          <w:szCs w:val="28"/>
          <w:lang w:val="ru-RU"/>
        </w:rPr>
        <w:t>чрезвычайных ситуаций</w:t>
      </w:r>
      <w:r w:rsidRPr="00796067">
        <w:rPr>
          <w:sz w:val="28"/>
          <w:szCs w:val="28"/>
        </w:rPr>
        <w:t xml:space="preserve">, являются: </w:t>
      </w:r>
    </w:p>
    <w:p w14:paraId="07C89C2A" w14:textId="6A66BE0B" w:rsidR="00AA505F" w:rsidRPr="00796067" w:rsidRDefault="004E2409" w:rsidP="00AA505F">
      <w:pPr>
        <w:pStyle w:val="13"/>
        <w:widowControl w:val="0"/>
        <w:spacing w:after="0" w:line="360" w:lineRule="exact"/>
        <w:ind w:firstLine="709"/>
        <w:jc w:val="both"/>
        <w:rPr>
          <w:sz w:val="28"/>
          <w:szCs w:val="28"/>
          <w:lang w:val="ru-RU"/>
        </w:rPr>
      </w:pPr>
      <w:r w:rsidRPr="00796067">
        <w:rPr>
          <w:sz w:val="28"/>
          <w:szCs w:val="28"/>
          <w:lang w:val="ru-RU"/>
        </w:rPr>
        <w:t>о</w:t>
      </w:r>
      <w:r w:rsidR="00AA505F" w:rsidRPr="00796067">
        <w:rPr>
          <w:sz w:val="28"/>
          <w:szCs w:val="28"/>
          <w:lang w:val="ru-RU"/>
        </w:rPr>
        <w:t>пасные метеорологические явления (</w:t>
      </w:r>
      <w:r w:rsidR="00970194">
        <w:rPr>
          <w:sz w:val="28"/>
          <w:szCs w:val="28"/>
          <w:lang w:val="ru-RU"/>
        </w:rPr>
        <w:t xml:space="preserve">грозы, </w:t>
      </w:r>
      <w:r w:rsidR="00AA505F" w:rsidRPr="00796067">
        <w:rPr>
          <w:sz w:val="28"/>
          <w:szCs w:val="28"/>
        </w:rPr>
        <w:t>сильные ветры</w:t>
      </w:r>
      <w:r w:rsidR="00AA505F" w:rsidRPr="00796067">
        <w:rPr>
          <w:sz w:val="28"/>
          <w:szCs w:val="28"/>
          <w:lang w:val="ru-RU"/>
        </w:rPr>
        <w:t>,</w:t>
      </w:r>
      <w:r w:rsidR="00AA505F" w:rsidRPr="00796067">
        <w:rPr>
          <w:sz w:val="28"/>
          <w:szCs w:val="28"/>
        </w:rPr>
        <w:t xml:space="preserve"> снегопады</w:t>
      </w:r>
      <w:r w:rsidR="00AA505F" w:rsidRPr="00796067">
        <w:rPr>
          <w:sz w:val="28"/>
          <w:szCs w:val="28"/>
          <w:lang w:val="ru-RU"/>
        </w:rPr>
        <w:t>,</w:t>
      </w:r>
      <w:r w:rsidR="00AA505F" w:rsidRPr="00796067">
        <w:rPr>
          <w:sz w:val="28"/>
          <w:szCs w:val="28"/>
        </w:rPr>
        <w:t xml:space="preserve"> сильные морозы</w:t>
      </w:r>
      <w:r w:rsidR="00AA505F" w:rsidRPr="00796067">
        <w:rPr>
          <w:sz w:val="28"/>
          <w:szCs w:val="28"/>
          <w:lang w:val="ru-RU"/>
        </w:rPr>
        <w:t>);</w:t>
      </w:r>
    </w:p>
    <w:p w14:paraId="32258F91" w14:textId="4B63AF55" w:rsidR="00AA505F" w:rsidRPr="00A223E0" w:rsidRDefault="004E2409" w:rsidP="00AC6D7B">
      <w:pPr>
        <w:pStyle w:val="13"/>
        <w:widowControl w:val="0"/>
        <w:spacing w:after="0" w:line="360" w:lineRule="exact"/>
        <w:ind w:firstLine="709"/>
        <w:jc w:val="both"/>
        <w:rPr>
          <w:sz w:val="28"/>
          <w:szCs w:val="28"/>
          <w:lang w:val="ru-RU"/>
        </w:rPr>
      </w:pPr>
      <w:r w:rsidRPr="00796067">
        <w:rPr>
          <w:sz w:val="28"/>
          <w:szCs w:val="28"/>
          <w:lang w:val="ru-RU"/>
        </w:rPr>
        <w:t>л</w:t>
      </w:r>
      <w:proofErr w:type="spellStart"/>
      <w:r w:rsidRPr="00796067">
        <w:rPr>
          <w:sz w:val="28"/>
          <w:szCs w:val="28"/>
        </w:rPr>
        <w:t>андшафтные</w:t>
      </w:r>
      <w:proofErr w:type="spellEnd"/>
      <w:r w:rsidRPr="00796067">
        <w:rPr>
          <w:sz w:val="28"/>
          <w:szCs w:val="28"/>
        </w:rPr>
        <w:t xml:space="preserve"> (природные) пожары</w:t>
      </w:r>
      <w:r w:rsidR="00A223E0">
        <w:rPr>
          <w:sz w:val="28"/>
          <w:szCs w:val="28"/>
          <w:lang w:val="ru-RU"/>
        </w:rPr>
        <w:t>.</w:t>
      </w:r>
    </w:p>
    <w:p w14:paraId="3496A692" w14:textId="77777777" w:rsidR="00AC477F" w:rsidRDefault="00AC477F">
      <w:pPr>
        <w:widowControl/>
        <w:autoSpaceDE/>
        <w:autoSpaceDN/>
        <w:spacing w:after="160" w:line="259" w:lineRule="auto"/>
        <w:rPr>
          <w:b/>
          <w:i/>
          <w:sz w:val="28"/>
          <w:szCs w:val="28"/>
          <w:lang w:val="ru-RU" w:eastAsia="ru-RU"/>
        </w:rPr>
      </w:pPr>
      <w:r w:rsidRPr="00954B4E">
        <w:rPr>
          <w:b/>
          <w:i/>
          <w:szCs w:val="28"/>
          <w:lang w:val="ru-RU"/>
        </w:rPr>
        <w:br w:type="page"/>
      </w:r>
    </w:p>
    <w:p w14:paraId="4CA4DE1E" w14:textId="05FC2150" w:rsidR="004E2409" w:rsidRPr="00796067" w:rsidRDefault="004E2409" w:rsidP="004E2409">
      <w:pPr>
        <w:pStyle w:val="afd"/>
        <w:widowControl w:val="0"/>
        <w:spacing w:after="0" w:line="360" w:lineRule="exact"/>
        <w:rPr>
          <w:rFonts w:ascii="Times New Roman" w:hAnsi="Times New Roman"/>
          <w:b/>
          <w:i/>
          <w:szCs w:val="28"/>
        </w:rPr>
      </w:pPr>
      <w:r w:rsidRPr="00796067">
        <w:rPr>
          <w:rFonts w:ascii="Times New Roman" w:hAnsi="Times New Roman"/>
          <w:b/>
          <w:i/>
          <w:szCs w:val="28"/>
        </w:rPr>
        <w:t>Грозы</w:t>
      </w:r>
    </w:p>
    <w:p w14:paraId="6BEA00FC" w14:textId="77777777" w:rsidR="004E2409" w:rsidRPr="00796067" w:rsidRDefault="004E2409" w:rsidP="004E2409">
      <w:pPr>
        <w:pStyle w:val="13"/>
        <w:widowControl w:val="0"/>
        <w:spacing w:after="0" w:line="360" w:lineRule="exact"/>
        <w:ind w:firstLine="709"/>
        <w:jc w:val="both"/>
        <w:rPr>
          <w:sz w:val="28"/>
          <w:szCs w:val="28"/>
        </w:rPr>
      </w:pPr>
      <w:r w:rsidRPr="00796067">
        <w:rPr>
          <w:sz w:val="28"/>
          <w:szCs w:val="28"/>
        </w:rPr>
        <w:t>Следствием гроз, могут стать прямые удары молнии (ПУМ), а также занос высокого потенциала по коммуникациям. ПУМ или занос высокого потенциала по коммуникациям способны привести к пожарам, поражению электрическим током людей, выходу из строя электрооборудования или других систем жизнеобеспечения.</w:t>
      </w:r>
    </w:p>
    <w:p w14:paraId="0B34A675" w14:textId="77777777" w:rsidR="004E2409" w:rsidRPr="00796067" w:rsidRDefault="004E2409" w:rsidP="004E2409">
      <w:pPr>
        <w:pStyle w:val="13"/>
        <w:widowControl w:val="0"/>
        <w:spacing w:after="0" w:line="360" w:lineRule="exact"/>
        <w:ind w:firstLine="709"/>
        <w:jc w:val="both"/>
        <w:rPr>
          <w:sz w:val="28"/>
          <w:szCs w:val="28"/>
        </w:rPr>
      </w:pPr>
    </w:p>
    <w:p w14:paraId="7DE280FC" w14:textId="77777777" w:rsidR="004E2409" w:rsidRPr="00796067" w:rsidRDefault="004E2409" w:rsidP="004E2409">
      <w:pPr>
        <w:pStyle w:val="afd"/>
        <w:widowControl w:val="0"/>
        <w:spacing w:after="0" w:line="360" w:lineRule="exact"/>
        <w:rPr>
          <w:rFonts w:ascii="Times New Roman" w:hAnsi="Times New Roman"/>
          <w:b/>
          <w:i/>
          <w:szCs w:val="28"/>
        </w:rPr>
      </w:pPr>
      <w:r w:rsidRPr="00796067">
        <w:rPr>
          <w:rFonts w:ascii="Times New Roman" w:hAnsi="Times New Roman"/>
          <w:b/>
          <w:i/>
          <w:szCs w:val="28"/>
        </w:rPr>
        <w:t>Сильные ветры</w:t>
      </w:r>
    </w:p>
    <w:p w14:paraId="757B435F" w14:textId="1C2DC9EA" w:rsidR="004E2409" w:rsidRPr="00796067" w:rsidRDefault="004E2409" w:rsidP="004E2409">
      <w:pPr>
        <w:pStyle w:val="13"/>
        <w:widowControl w:val="0"/>
        <w:spacing w:after="0" w:line="360" w:lineRule="exact"/>
        <w:ind w:firstLine="709"/>
        <w:jc w:val="both"/>
        <w:rPr>
          <w:sz w:val="28"/>
          <w:szCs w:val="28"/>
        </w:rPr>
      </w:pPr>
      <w:r w:rsidRPr="00796067">
        <w:rPr>
          <w:sz w:val="28"/>
          <w:szCs w:val="28"/>
        </w:rPr>
        <w:t>Для максимальной скорости ветра 29 м/с, характерной с повторяемостью 1 раз в 10 лет, в соответствии с Методикой оценки последствий ураганов («Сборник методик по прогнозированию возможных аварий, катастроф, стихи</w:t>
      </w:r>
      <w:r w:rsidR="008D2668">
        <w:rPr>
          <w:sz w:val="28"/>
          <w:szCs w:val="28"/>
        </w:rPr>
        <w:t>йных бедствий в РСЧС», книга 2)</w:t>
      </w:r>
      <w:r w:rsidRPr="00796067">
        <w:rPr>
          <w:sz w:val="28"/>
          <w:szCs w:val="28"/>
        </w:rPr>
        <w:t xml:space="preserve"> следует ожидать разрушения средней степени воздушных и наземных линий электропередач и связи. Слабая степень разрушения может быть у зданий с легким металлическим каркасом и трансформаторных подстанций закрытого типа.</w:t>
      </w:r>
    </w:p>
    <w:p w14:paraId="14D48F39" w14:textId="77777777" w:rsidR="004E2409" w:rsidRPr="00796067" w:rsidRDefault="004E2409" w:rsidP="004E2409">
      <w:pPr>
        <w:pStyle w:val="13"/>
        <w:widowControl w:val="0"/>
        <w:spacing w:after="0" w:line="360" w:lineRule="exact"/>
        <w:ind w:firstLine="709"/>
        <w:jc w:val="both"/>
        <w:rPr>
          <w:sz w:val="28"/>
          <w:szCs w:val="28"/>
        </w:rPr>
      </w:pPr>
    </w:p>
    <w:p w14:paraId="39872CFD" w14:textId="77777777" w:rsidR="004E2409" w:rsidRPr="00796067" w:rsidRDefault="004E2409" w:rsidP="004E2409">
      <w:pPr>
        <w:pStyle w:val="afd"/>
        <w:widowControl w:val="0"/>
        <w:spacing w:after="0" w:line="360" w:lineRule="exact"/>
        <w:rPr>
          <w:rFonts w:ascii="Times New Roman" w:hAnsi="Times New Roman"/>
          <w:b/>
          <w:i/>
          <w:szCs w:val="28"/>
        </w:rPr>
      </w:pPr>
      <w:r w:rsidRPr="00796067">
        <w:rPr>
          <w:rFonts w:ascii="Times New Roman" w:hAnsi="Times New Roman"/>
          <w:b/>
          <w:i/>
          <w:szCs w:val="28"/>
        </w:rPr>
        <w:t>Сильные морозы (низкие температуры)</w:t>
      </w:r>
    </w:p>
    <w:p w14:paraId="11D5B0FE" w14:textId="55D37E75" w:rsidR="004E2409" w:rsidRPr="00796067" w:rsidRDefault="004E2409" w:rsidP="004E2409">
      <w:pPr>
        <w:pStyle w:val="13"/>
        <w:widowControl w:val="0"/>
        <w:spacing w:after="0" w:line="360" w:lineRule="exact"/>
        <w:ind w:firstLine="709"/>
        <w:jc w:val="both"/>
        <w:rPr>
          <w:sz w:val="28"/>
          <w:szCs w:val="28"/>
        </w:rPr>
      </w:pPr>
      <w:r w:rsidRPr="00796067">
        <w:rPr>
          <w:sz w:val="28"/>
          <w:szCs w:val="28"/>
        </w:rPr>
        <w:t>При низких температурах, при недостаточном теплоснабжении, повышается нагрузка на электрические сети и электротехническое оборудование, что может привести к выходу их из строя, а также</w:t>
      </w:r>
      <w:r w:rsidR="00AC477F">
        <w:rPr>
          <w:sz w:val="28"/>
          <w:szCs w:val="28"/>
        </w:rPr>
        <w:br/>
      </w:r>
      <w:r w:rsidRPr="00796067">
        <w:rPr>
          <w:sz w:val="28"/>
          <w:szCs w:val="28"/>
        </w:rPr>
        <w:t>к возникновению пожаров в зданиях. В случае недостаточной теплоизоляции инженерных и технологических коммуникаций в холодный период года возможен их выход из строя (замерзание коммуникаций водо- и теплоснабжения или запорной арматуры коммуникаций водо-, тепло- и газоснабжения).</w:t>
      </w:r>
    </w:p>
    <w:p w14:paraId="4DF3B3E6" w14:textId="77777777" w:rsidR="004E2409" w:rsidRPr="00796067" w:rsidRDefault="004E2409" w:rsidP="004E2409">
      <w:pPr>
        <w:pStyle w:val="13"/>
        <w:widowControl w:val="0"/>
        <w:spacing w:after="0" w:line="360" w:lineRule="exact"/>
        <w:ind w:firstLine="709"/>
        <w:jc w:val="both"/>
        <w:rPr>
          <w:sz w:val="28"/>
          <w:szCs w:val="28"/>
        </w:rPr>
      </w:pPr>
    </w:p>
    <w:p w14:paraId="19495E2A" w14:textId="77777777" w:rsidR="004E2409" w:rsidRPr="00796067" w:rsidRDefault="004E2409" w:rsidP="00970194">
      <w:pPr>
        <w:pStyle w:val="afd"/>
        <w:widowControl w:val="0"/>
        <w:spacing w:after="0" w:line="360" w:lineRule="exact"/>
        <w:rPr>
          <w:rFonts w:ascii="Times New Roman" w:hAnsi="Times New Roman"/>
          <w:b/>
          <w:i/>
          <w:szCs w:val="28"/>
        </w:rPr>
      </w:pPr>
      <w:r w:rsidRPr="00796067">
        <w:rPr>
          <w:rFonts w:ascii="Times New Roman" w:hAnsi="Times New Roman"/>
          <w:b/>
          <w:i/>
          <w:szCs w:val="28"/>
        </w:rPr>
        <w:t>Снегопады</w:t>
      </w:r>
    </w:p>
    <w:p w14:paraId="2EAE4268" w14:textId="1FA9ACE5" w:rsidR="004E2409" w:rsidRPr="00796067" w:rsidRDefault="004E2409" w:rsidP="004E2409">
      <w:pPr>
        <w:pStyle w:val="13"/>
        <w:widowControl w:val="0"/>
        <w:spacing w:after="0" w:line="360" w:lineRule="exact"/>
        <w:ind w:firstLine="709"/>
        <w:jc w:val="both"/>
        <w:rPr>
          <w:sz w:val="28"/>
          <w:szCs w:val="28"/>
        </w:rPr>
      </w:pPr>
      <w:r w:rsidRPr="00796067">
        <w:rPr>
          <w:sz w:val="28"/>
          <w:szCs w:val="28"/>
        </w:rPr>
        <w:t xml:space="preserve">Сильные продолжительные снегопады могут привести к скоплению масс снега, способных привести к повреждению (частичному или полному разрушению) конструктивных элементов зданий. </w:t>
      </w:r>
    </w:p>
    <w:p w14:paraId="4B5A9B0B" w14:textId="77777777" w:rsidR="001936A5" w:rsidRPr="00796067" w:rsidRDefault="001936A5" w:rsidP="004E2409">
      <w:pPr>
        <w:pStyle w:val="13"/>
        <w:widowControl w:val="0"/>
        <w:spacing w:after="0" w:line="360" w:lineRule="exact"/>
        <w:ind w:firstLine="709"/>
        <w:jc w:val="both"/>
        <w:rPr>
          <w:sz w:val="28"/>
          <w:szCs w:val="28"/>
        </w:rPr>
      </w:pPr>
    </w:p>
    <w:p w14:paraId="38D96DE9" w14:textId="3D22BA37" w:rsidR="00412770" w:rsidRPr="00796067" w:rsidRDefault="00970194" w:rsidP="00AC6D7B">
      <w:pPr>
        <w:pStyle w:val="afd"/>
        <w:widowControl w:val="0"/>
        <w:spacing w:after="0" w:line="360" w:lineRule="exact"/>
        <w:rPr>
          <w:rFonts w:ascii="Times New Roman" w:hAnsi="Times New Roman"/>
          <w:b/>
          <w:i/>
          <w:szCs w:val="28"/>
        </w:rPr>
      </w:pPr>
      <w:r>
        <w:rPr>
          <w:rFonts w:ascii="Times New Roman" w:hAnsi="Times New Roman"/>
          <w:b/>
          <w:i/>
          <w:szCs w:val="28"/>
        </w:rPr>
        <w:t>Ландшафтные (п</w:t>
      </w:r>
      <w:r w:rsidR="00412770" w:rsidRPr="00796067">
        <w:rPr>
          <w:rFonts w:ascii="Times New Roman" w:hAnsi="Times New Roman"/>
          <w:b/>
          <w:i/>
          <w:szCs w:val="28"/>
        </w:rPr>
        <w:t>риродные</w:t>
      </w:r>
      <w:r>
        <w:rPr>
          <w:rFonts w:ascii="Times New Roman" w:hAnsi="Times New Roman"/>
          <w:b/>
          <w:i/>
          <w:szCs w:val="28"/>
        </w:rPr>
        <w:t>)</w:t>
      </w:r>
      <w:r w:rsidR="00412770" w:rsidRPr="00796067">
        <w:rPr>
          <w:rFonts w:ascii="Times New Roman" w:hAnsi="Times New Roman"/>
          <w:b/>
          <w:i/>
          <w:szCs w:val="28"/>
        </w:rPr>
        <w:t xml:space="preserve"> пожары</w:t>
      </w:r>
    </w:p>
    <w:p w14:paraId="7F905494" w14:textId="32F28CE3" w:rsidR="00412770" w:rsidRPr="00796067" w:rsidRDefault="00412770" w:rsidP="00AC6D7B">
      <w:pPr>
        <w:adjustRightInd w:val="0"/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796067">
        <w:rPr>
          <w:sz w:val="28"/>
          <w:szCs w:val="28"/>
          <w:lang w:val="ru-RU"/>
        </w:rPr>
        <w:t xml:space="preserve">На территории </w:t>
      </w:r>
      <w:r w:rsidR="00970194">
        <w:rPr>
          <w:sz w:val="28"/>
          <w:szCs w:val="28"/>
          <w:lang w:val="ru-RU"/>
        </w:rPr>
        <w:t>населенного пункта д. Ванюки и вблизи его территории крупные лесные массивы отсутствуют</w:t>
      </w:r>
      <w:r w:rsidRPr="00796067">
        <w:rPr>
          <w:sz w:val="28"/>
          <w:szCs w:val="28"/>
          <w:lang w:val="ru-RU"/>
        </w:rPr>
        <w:t>. Наиболее пожароопасными являются территории, примыкающие к автодорогам и местам массового отдыха местного населения и пребывания туристов.</w:t>
      </w:r>
    </w:p>
    <w:p w14:paraId="5F09BCC2" w14:textId="77777777" w:rsidR="00412770" w:rsidRPr="00796067" w:rsidRDefault="00412770" w:rsidP="00AC6D7B">
      <w:pPr>
        <w:pStyle w:val="13"/>
        <w:widowControl w:val="0"/>
        <w:spacing w:after="0" w:line="360" w:lineRule="exact"/>
        <w:ind w:firstLine="709"/>
        <w:jc w:val="both"/>
        <w:rPr>
          <w:sz w:val="28"/>
          <w:szCs w:val="28"/>
        </w:rPr>
      </w:pPr>
      <w:r w:rsidRPr="00796067">
        <w:rPr>
          <w:sz w:val="28"/>
          <w:szCs w:val="28"/>
        </w:rPr>
        <w:t>Наибольшее количество пожаров прогнозируется в периоды:</w:t>
      </w:r>
    </w:p>
    <w:p w14:paraId="139B3638" w14:textId="22928EFB" w:rsidR="00412770" w:rsidRPr="00796067" w:rsidRDefault="00412770" w:rsidP="00AC6D7B">
      <w:pPr>
        <w:pStyle w:val="13"/>
        <w:widowControl w:val="0"/>
        <w:spacing w:after="0" w:line="360" w:lineRule="exact"/>
        <w:ind w:firstLine="709"/>
        <w:jc w:val="both"/>
        <w:rPr>
          <w:sz w:val="28"/>
          <w:szCs w:val="28"/>
        </w:rPr>
      </w:pPr>
      <w:r w:rsidRPr="00796067">
        <w:rPr>
          <w:sz w:val="28"/>
          <w:szCs w:val="28"/>
        </w:rPr>
        <w:t xml:space="preserve">конец апреля – первая половина мая (связано с проведением неконтролируемых </w:t>
      </w:r>
      <w:proofErr w:type="spellStart"/>
      <w:r w:rsidRPr="00796067">
        <w:rPr>
          <w:sz w:val="28"/>
          <w:szCs w:val="28"/>
        </w:rPr>
        <w:t>сельхозпалов</w:t>
      </w:r>
      <w:proofErr w:type="spellEnd"/>
      <w:r w:rsidRPr="00796067">
        <w:rPr>
          <w:sz w:val="28"/>
          <w:szCs w:val="28"/>
        </w:rPr>
        <w:t>);</w:t>
      </w:r>
    </w:p>
    <w:p w14:paraId="447BD0B8" w14:textId="17A92F8F" w:rsidR="00412770" w:rsidRPr="00796067" w:rsidRDefault="00412770" w:rsidP="00AC6D7B">
      <w:pPr>
        <w:pStyle w:val="13"/>
        <w:widowControl w:val="0"/>
        <w:spacing w:after="0" w:line="360" w:lineRule="exact"/>
        <w:ind w:firstLine="709"/>
        <w:jc w:val="both"/>
        <w:rPr>
          <w:sz w:val="28"/>
          <w:szCs w:val="28"/>
        </w:rPr>
      </w:pPr>
      <w:r w:rsidRPr="00796067">
        <w:rPr>
          <w:sz w:val="28"/>
          <w:szCs w:val="28"/>
        </w:rPr>
        <w:t>третья декада июня – первая декада июля (начало интенсивного посещения лесов населением в связи со сбором ягод);</w:t>
      </w:r>
    </w:p>
    <w:p w14:paraId="5D02FC88" w14:textId="6A5F1628" w:rsidR="00412770" w:rsidRPr="00796067" w:rsidRDefault="00412770" w:rsidP="00AC6D7B">
      <w:pPr>
        <w:pStyle w:val="13"/>
        <w:widowControl w:val="0"/>
        <w:spacing w:after="0" w:line="360" w:lineRule="exact"/>
        <w:ind w:firstLine="709"/>
        <w:jc w:val="both"/>
        <w:rPr>
          <w:sz w:val="28"/>
          <w:szCs w:val="28"/>
        </w:rPr>
      </w:pPr>
      <w:r w:rsidRPr="00796067">
        <w:rPr>
          <w:sz w:val="28"/>
          <w:szCs w:val="28"/>
        </w:rPr>
        <w:t>август – сентябрь (посещение лесов населением в связи с началом грибного сезона).</w:t>
      </w:r>
    </w:p>
    <w:p w14:paraId="5CE1F2FE" w14:textId="571B8179" w:rsidR="001936A5" w:rsidRDefault="001936A5" w:rsidP="00AC6D7B">
      <w:pPr>
        <w:pStyle w:val="13"/>
        <w:widowControl w:val="0"/>
        <w:spacing w:after="0" w:line="360" w:lineRule="exact"/>
        <w:ind w:firstLine="709"/>
        <w:jc w:val="both"/>
        <w:rPr>
          <w:sz w:val="28"/>
          <w:szCs w:val="28"/>
        </w:rPr>
      </w:pPr>
    </w:p>
    <w:p w14:paraId="5542EEF9" w14:textId="77777777" w:rsidR="00154828" w:rsidRPr="00796067" w:rsidRDefault="00154828" w:rsidP="00AC6D7B">
      <w:pPr>
        <w:pStyle w:val="13"/>
        <w:widowControl w:val="0"/>
        <w:spacing w:after="0" w:line="360" w:lineRule="exact"/>
        <w:ind w:firstLine="709"/>
        <w:jc w:val="both"/>
        <w:rPr>
          <w:sz w:val="28"/>
          <w:szCs w:val="28"/>
        </w:rPr>
      </w:pPr>
    </w:p>
    <w:p w14:paraId="569ED781" w14:textId="54F39704" w:rsidR="00412770" w:rsidRPr="00796067" w:rsidRDefault="00506748" w:rsidP="001936A5">
      <w:pPr>
        <w:pStyle w:val="2"/>
        <w:keepLines w:val="0"/>
        <w:spacing w:before="0"/>
        <w:ind w:firstLine="709"/>
        <w:jc w:val="center"/>
        <w:rPr>
          <w:rFonts w:ascii="Times New Roman" w:hAnsi="Times New Roman"/>
          <w:b/>
          <w:color w:val="auto"/>
          <w:sz w:val="28"/>
          <w:szCs w:val="28"/>
          <w:lang w:val="ru-RU"/>
        </w:rPr>
      </w:pPr>
      <w:bookmarkStart w:id="20" w:name="_Toc202861047"/>
      <w:r>
        <w:rPr>
          <w:rFonts w:ascii="Times New Roman" w:hAnsi="Times New Roman"/>
          <w:b/>
          <w:color w:val="auto"/>
          <w:sz w:val="28"/>
          <w:szCs w:val="28"/>
          <w:lang w:val="ru-RU"/>
        </w:rPr>
        <w:t>7</w:t>
      </w:r>
      <w:r w:rsidR="001936A5" w:rsidRPr="00796067">
        <w:rPr>
          <w:rFonts w:ascii="Times New Roman" w:hAnsi="Times New Roman"/>
          <w:b/>
          <w:color w:val="auto"/>
          <w:sz w:val="28"/>
          <w:szCs w:val="28"/>
          <w:lang w:val="ru-RU"/>
        </w:rPr>
        <w:t>.3. Перечень возможных источников чрезвычайных ситуаций биолого-социального характера</w:t>
      </w:r>
      <w:bookmarkEnd w:id="20"/>
    </w:p>
    <w:p w14:paraId="05287147" w14:textId="77777777" w:rsidR="001936A5" w:rsidRPr="009A025C" w:rsidRDefault="001936A5" w:rsidP="009A025C">
      <w:pPr>
        <w:pStyle w:val="13"/>
        <w:widowControl w:val="0"/>
        <w:spacing w:after="0" w:line="360" w:lineRule="exact"/>
        <w:ind w:firstLine="709"/>
        <w:jc w:val="both"/>
        <w:rPr>
          <w:sz w:val="28"/>
          <w:szCs w:val="28"/>
        </w:rPr>
      </w:pPr>
    </w:p>
    <w:p w14:paraId="7C76127A" w14:textId="02AF43F4" w:rsidR="00796067" w:rsidRPr="00796067" w:rsidRDefault="00796067" w:rsidP="00796067">
      <w:pPr>
        <w:adjustRightInd w:val="0"/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796067">
        <w:rPr>
          <w:sz w:val="28"/>
          <w:szCs w:val="28"/>
          <w:lang w:val="ru-RU"/>
        </w:rPr>
        <w:t>Биолого-социальными угрозами являются ситуации, возникшие</w:t>
      </w:r>
      <w:r w:rsidR="00AC477F">
        <w:rPr>
          <w:sz w:val="28"/>
          <w:szCs w:val="28"/>
          <w:lang w:val="ru-RU"/>
        </w:rPr>
        <w:br/>
      </w:r>
      <w:r w:rsidRPr="00796067">
        <w:rPr>
          <w:sz w:val="28"/>
          <w:szCs w:val="28"/>
          <w:lang w:val="ru-RU"/>
        </w:rPr>
        <w:t>на определенной территории, когда нарушаются нормальные условия жизнедеятельности людей, существования сельскохозяйственных животных и произрастания растений, возникает угроза жизни и здоровью людей, широкого распространения инфекционных болезней, потерь сельскохозяйственных животных.</w:t>
      </w:r>
    </w:p>
    <w:p w14:paraId="607A9F43" w14:textId="77777777" w:rsidR="00796067" w:rsidRPr="00796067" w:rsidRDefault="00796067" w:rsidP="00796067">
      <w:pPr>
        <w:adjustRightInd w:val="0"/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796067">
        <w:rPr>
          <w:sz w:val="28"/>
          <w:szCs w:val="28"/>
          <w:lang w:val="ru-RU"/>
        </w:rPr>
        <w:t>Карантинные и особо опасные болезни и вредители сельскохозяйственных растений и леса на территории не регистрировались.</w:t>
      </w:r>
    </w:p>
    <w:p w14:paraId="5B3CC200" w14:textId="65042F20" w:rsidR="00796067" w:rsidRPr="00796067" w:rsidRDefault="00796067" w:rsidP="00796067">
      <w:pPr>
        <w:adjustRightInd w:val="0"/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796067">
        <w:rPr>
          <w:sz w:val="28"/>
          <w:szCs w:val="28"/>
          <w:lang w:val="ru-RU"/>
        </w:rPr>
        <w:t xml:space="preserve">В течение 10 лет эпидемий, эпизоотий и эпифитотий на территории </w:t>
      </w:r>
      <w:r w:rsidR="009A025C">
        <w:rPr>
          <w:sz w:val="28"/>
          <w:szCs w:val="28"/>
          <w:lang w:val="ru-RU"/>
        </w:rPr>
        <w:t>Пермского муниципального округа</w:t>
      </w:r>
      <w:r w:rsidRPr="00796067">
        <w:rPr>
          <w:sz w:val="28"/>
          <w:szCs w:val="28"/>
          <w:lang w:val="ru-RU"/>
        </w:rPr>
        <w:t xml:space="preserve"> не регистрировалось.</w:t>
      </w:r>
    </w:p>
    <w:p w14:paraId="10984F94" w14:textId="2E377B07" w:rsidR="001936A5" w:rsidRDefault="001936A5" w:rsidP="00796067">
      <w:pPr>
        <w:pStyle w:val="13"/>
        <w:widowControl w:val="0"/>
        <w:tabs>
          <w:tab w:val="left" w:pos="2370"/>
        </w:tabs>
        <w:spacing w:after="0" w:line="360" w:lineRule="exact"/>
        <w:ind w:firstLine="709"/>
        <w:jc w:val="both"/>
        <w:rPr>
          <w:sz w:val="28"/>
          <w:szCs w:val="28"/>
          <w:lang w:val="ru-RU"/>
        </w:rPr>
      </w:pPr>
    </w:p>
    <w:p w14:paraId="217774A4" w14:textId="77777777" w:rsidR="00154828" w:rsidRPr="00796067" w:rsidRDefault="00154828" w:rsidP="00796067">
      <w:pPr>
        <w:pStyle w:val="13"/>
        <w:widowControl w:val="0"/>
        <w:tabs>
          <w:tab w:val="left" w:pos="2370"/>
        </w:tabs>
        <w:spacing w:after="0" w:line="360" w:lineRule="exact"/>
        <w:ind w:firstLine="709"/>
        <w:jc w:val="both"/>
        <w:rPr>
          <w:sz w:val="28"/>
          <w:szCs w:val="28"/>
          <w:lang w:val="ru-RU"/>
        </w:rPr>
      </w:pPr>
    </w:p>
    <w:p w14:paraId="5C60297A" w14:textId="0DB53197" w:rsidR="001936A5" w:rsidRPr="00470E25" w:rsidRDefault="00506748" w:rsidP="001936A5">
      <w:pPr>
        <w:pStyle w:val="2"/>
        <w:keepLines w:val="0"/>
        <w:spacing w:before="0"/>
        <w:ind w:firstLine="709"/>
        <w:jc w:val="center"/>
        <w:rPr>
          <w:color w:val="auto"/>
          <w:sz w:val="28"/>
          <w:szCs w:val="28"/>
          <w:lang w:val="ru-RU"/>
        </w:rPr>
      </w:pPr>
      <w:bookmarkStart w:id="21" w:name="_Toc202861048"/>
      <w:r>
        <w:rPr>
          <w:rFonts w:ascii="Times New Roman" w:hAnsi="Times New Roman"/>
          <w:b/>
          <w:color w:val="auto"/>
          <w:sz w:val="28"/>
          <w:szCs w:val="28"/>
          <w:lang w:val="ru-RU"/>
        </w:rPr>
        <w:t>7</w:t>
      </w:r>
      <w:r w:rsidR="001936A5" w:rsidRPr="00470E25">
        <w:rPr>
          <w:rFonts w:ascii="Times New Roman" w:hAnsi="Times New Roman"/>
          <w:b/>
          <w:color w:val="auto"/>
          <w:sz w:val="28"/>
          <w:szCs w:val="28"/>
          <w:lang w:val="ru-RU"/>
        </w:rPr>
        <w:t>.4. Наличие сил и средств ликвидации чрезвычайных ситуаций</w:t>
      </w:r>
      <w:bookmarkEnd w:id="21"/>
    </w:p>
    <w:p w14:paraId="30E6727B" w14:textId="77777777" w:rsidR="009A025C" w:rsidRDefault="009A025C" w:rsidP="009A025C">
      <w:pPr>
        <w:pStyle w:val="13"/>
        <w:widowControl w:val="0"/>
        <w:spacing w:after="0" w:line="360" w:lineRule="exact"/>
        <w:ind w:firstLine="709"/>
        <w:jc w:val="both"/>
        <w:rPr>
          <w:sz w:val="28"/>
          <w:szCs w:val="28"/>
        </w:rPr>
      </w:pPr>
    </w:p>
    <w:p w14:paraId="4F6DCE75" w14:textId="0980E539" w:rsidR="001936A5" w:rsidRPr="009A025C" w:rsidRDefault="001936A5" w:rsidP="009A025C">
      <w:pPr>
        <w:pStyle w:val="13"/>
        <w:widowControl w:val="0"/>
        <w:spacing w:after="0" w:line="360" w:lineRule="exact"/>
        <w:ind w:firstLine="709"/>
        <w:jc w:val="both"/>
        <w:rPr>
          <w:sz w:val="28"/>
          <w:szCs w:val="28"/>
        </w:rPr>
      </w:pPr>
      <w:r w:rsidRPr="009A025C">
        <w:rPr>
          <w:sz w:val="28"/>
          <w:szCs w:val="28"/>
        </w:rPr>
        <w:t>Пожарное депо на территории д. Ванюки отсутствует.</w:t>
      </w:r>
    </w:p>
    <w:p w14:paraId="42964C93" w14:textId="7C465104" w:rsidR="001936A5" w:rsidRPr="00965A96" w:rsidRDefault="001936A5" w:rsidP="001936A5">
      <w:pPr>
        <w:tabs>
          <w:tab w:val="left" w:pos="567"/>
          <w:tab w:val="left" w:pos="1134"/>
        </w:tabs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965A96">
        <w:rPr>
          <w:sz w:val="28"/>
          <w:szCs w:val="28"/>
          <w:lang w:val="ru-RU"/>
        </w:rPr>
        <w:t xml:space="preserve">В деревне нормативное время прибытия первого подразделения пожарной охраны к месту вызова обеспечивается </w:t>
      </w:r>
      <w:r>
        <w:rPr>
          <w:sz w:val="28"/>
          <w:szCs w:val="28"/>
          <w:lang w:val="ru-RU"/>
        </w:rPr>
        <w:t xml:space="preserve">ближайшими </w:t>
      </w:r>
      <w:r w:rsidRPr="00965A96">
        <w:rPr>
          <w:sz w:val="28"/>
          <w:szCs w:val="28"/>
          <w:lang w:val="ru-RU"/>
        </w:rPr>
        <w:t>дислокациями существующих подразделений</w:t>
      </w:r>
      <w:r w:rsidR="005F4B17">
        <w:rPr>
          <w:sz w:val="28"/>
          <w:szCs w:val="28"/>
          <w:lang w:val="ru-RU"/>
        </w:rPr>
        <w:t>, расположенных</w:t>
      </w:r>
      <w:r>
        <w:rPr>
          <w:sz w:val="28"/>
          <w:szCs w:val="28"/>
          <w:lang w:val="ru-RU"/>
        </w:rPr>
        <w:t xml:space="preserve"> на территории Пермского муниципального округа.</w:t>
      </w:r>
    </w:p>
    <w:p w14:paraId="1B0476BA" w14:textId="1630054D" w:rsidR="001936A5" w:rsidRPr="00105BA3" w:rsidRDefault="001936A5" w:rsidP="001936A5">
      <w:pPr>
        <w:tabs>
          <w:tab w:val="left" w:pos="567"/>
          <w:tab w:val="left" w:pos="1134"/>
        </w:tabs>
        <w:spacing w:line="360" w:lineRule="exact"/>
        <w:ind w:firstLine="709"/>
        <w:jc w:val="right"/>
        <w:rPr>
          <w:i/>
          <w:sz w:val="28"/>
          <w:szCs w:val="28"/>
          <w:lang w:val="ru-RU"/>
        </w:rPr>
      </w:pPr>
      <w:r w:rsidRPr="00105BA3">
        <w:rPr>
          <w:i/>
          <w:sz w:val="28"/>
          <w:szCs w:val="28"/>
          <w:lang w:val="ru-RU"/>
        </w:rPr>
        <w:t xml:space="preserve">Таблица </w:t>
      </w:r>
      <w:r w:rsidR="009A025C">
        <w:rPr>
          <w:i/>
          <w:sz w:val="28"/>
          <w:szCs w:val="28"/>
          <w:lang w:val="ru-RU"/>
        </w:rPr>
        <w:t>6.4</w:t>
      </w:r>
      <w:r w:rsidRPr="00105BA3">
        <w:rPr>
          <w:i/>
          <w:sz w:val="28"/>
          <w:szCs w:val="28"/>
          <w:lang w:val="ru-RU"/>
        </w:rPr>
        <w:t>.</w:t>
      </w:r>
      <w:r>
        <w:rPr>
          <w:i/>
          <w:sz w:val="28"/>
          <w:szCs w:val="28"/>
          <w:lang w:val="ru-RU"/>
        </w:rPr>
        <w:t>1</w:t>
      </w:r>
    </w:p>
    <w:p w14:paraId="154B7073" w14:textId="77777777" w:rsidR="001936A5" w:rsidRPr="00105BA3" w:rsidRDefault="001936A5" w:rsidP="001936A5">
      <w:pPr>
        <w:tabs>
          <w:tab w:val="left" w:pos="567"/>
          <w:tab w:val="left" w:pos="1134"/>
        </w:tabs>
        <w:spacing w:line="360" w:lineRule="exact"/>
        <w:jc w:val="center"/>
        <w:rPr>
          <w:sz w:val="28"/>
          <w:szCs w:val="28"/>
          <w:lang w:val="ru-RU"/>
        </w:rPr>
      </w:pPr>
      <w:r w:rsidRPr="00B30C94">
        <w:rPr>
          <w:sz w:val="28"/>
          <w:szCs w:val="28"/>
          <w:lang w:val="ru-RU"/>
        </w:rPr>
        <w:t>Дислокации существующих подразделений пожарной охраны (ближайшие) на территории Пермского муниципального округа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1"/>
        <w:gridCol w:w="3853"/>
        <w:gridCol w:w="2532"/>
      </w:tblGrid>
      <w:tr w:rsidR="001936A5" w:rsidRPr="00C369DB" w14:paraId="6FE0B28A" w14:textId="77777777" w:rsidTr="00A223E0">
        <w:trPr>
          <w:trHeight w:val="227"/>
          <w:jc w:val="center"/>
        </w:trPr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5AC12" w14:textId="77777777" w:rsidR="001936A5" w:rsidRPr="00C369DB" w:rsidRDefault="001936A5" w:rsidP="00A223E0">
            <w:pPr>
              <w:jc w:val="center"/>
              <w:rPr>
                <w:sz w:val="24"/>
                <w:szCs w:val="24"/>
                <w:lang w:val="ru-RU"/>
              </w:rPr>
            </w:pPr>
            <w:r w:rsidRPr="00C369DB">
              <w:rPr>
                <w:sz w:val="24"/>
                <w:szCs w:val="24"/>
                <w:lang w:val="ru-RU"/>
              </w:rPr>
              <w:t>Наименование</w:t>
            </w:r>
          </w:p>
        </w:tc>
        <w:tc>
          <w:tcPr>
            <w:tcW w:w="2059" w:type="pct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6DC2B" w14:textId="77777777" w:rsidR="001936A5" w:rsidRPr="00C369DB" w:rsidRDefault="001936A5" w:rsidP="00A223E0">
            <w:pPr>
              <w:jc w:val="center"/>
              <w:rPr>
                <w:sz w:val="24"/>
                <w:szCs w:val="24"/>
                <w:lang w:val="ru-RU"/>
              </w:rPr>
            </w:pPr>
            <w:r w:rsidRPr="00C369DB">
              <w:rPr>
                <w:sz w:val="24"/>
                <w:szCs w:val="24"/>
                <w:lang w:val="ru-RU"/>
              </w:rPr>
              <w:t>Месторасположение</w:t>
            </w:r>
          </w:p>
        </w:tc>
        <w:tc>
          <w:tcPr>
            <w:tcW w:w="1353" w:type="pct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94F36" w14:textId="77777777" w:rsidR="001936A5" w:rsidRPr="00C369DB" w:rsidRDefault="001936A5" w:rsidP="00A223E0">
            <w:pPr>
              <w:jc w:val="center"/>
              <w:rPr>
                <w:sz w:val="24"/>
                <w:szCs w:val="24"/>
                <w:lang w:val="ru-RU"/>
              </w:rPr>
            </w:pPr>
            <w:r w:rsidRPr="00C369DB">
              <w:rPr>
                <w:sz w:val="24"/>
                <w:szCs w:val="24"/>
                <w:lang w:val="ru-RU"/>
              </w:rPr>
              <w:t>Доступность, км</w:t>
            </w:r>
          </w:p>
        </w:tc>
      </w:tr>
      <w:tr w:rsidR="001936A5" w:rsidRPr="00C369DB" w14:paraId="54B0A285" w14:textId="77777777" w:rsidTr="00A223E0">
        <w:trPr>
          <w:trHeight w:val="227"/>
          <w:jc w:val="center"/>
        </w:trPr>
        <w:tc>
          <w:tcPr>
            <w:tcW w:w="158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E55DD" w14:textId="77777777" w:rsidR="001936A5" w:rsidRPr="00C369DB" w:rsidRDefault="001936A5" w:rsidP="00A223E0">
            <w:pPr>
              <w:rPr>
                <w:sz w:val="24"/>
                <w:szCs w:val="24"/>
                <w:lang w:val="ru-RU"/>
              </w:rPr>
            </w:pPr>
            <w:r w:rsidRPr="00C369DB">
              <w:rPr>
                <w:sz w:val="24"/>
                <w:szCs w:val="24"/>
                <w:lang w:val="ru-RU"/>
              </w:rPr>
              <w:t>34 ПЧ ГКУ «УГПС ПК»</w:t>
            </w:r>
          </w:p>
        </w:tc>
        <w:tc>
          <w:tcPr>
            <w:tcW w:w="205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0D154" w14:textId="77777777" w:rsidR="001936A5" w:rsidRPr="00C369DB" w:rsidRDefault="001936A5" w:rsidP="00A223E0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</w:t>
            </w:r>
            <w:r w:rsidRPr="00C369DB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C369DB">
              <w:rPr>
                <w:sz w:val="24"/>
                <w:szCs w:val="24"/>
                <w:lang w:val="ru-RU"/>
              </w:rPr>
              <w:t>Гамово</w:t>
            </w:r>
            <w:proofErr w:type="spellEnd"/>
            <w:r w:rsidRPr="00C369DB">
              <w:rPr>
                <w:sz w:val="24"/>
                <w:szCs w:val="24"/>
                <w:lang w:val="ru-RU"/>
              </w:rPr>
              <w:t xml:space="preserve">, ул. </w:t>
            </w:r>
            <w:proofErr w:type="spellStart"/>
            <w:r w:rsidRPr="00C369DB">
              <w:rPr>
                <w:sz w:val="24"/>
                <w:szCs w:val="24"/>
                <w:lang w:val="ru-RU"/>
              </w:rPr>
              <w:t>Гамовская</w:t>
            </w:r>
            <w:proofErr w:type="spellEnd"/>
            <w:r w:rsidRPr="00C369DB">
              <w:rPr>
                <w:sz w:val="24"/>
                <w:szCs w:val="24"/>
                <w:lang w:val="ru-RU"/>
              </w:rPr>
              <w:t>, 6</w:t>
            </w:r>
          </w:p>
        </w:tc>
        <w:tc>
          <w:tcPr>
            <w:tcW w:w="1353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B7FBE" w14:textId="77777777" w:rsidR="001936A5" w:rsidRPr="00C369DB" w:rsidRDefault="001936A5" w:rsidP="00A223E0">
            <w:pPr>
              <w:jc w:val="center"/>
              <w:rPr>
                <w:sz w:val="24"/>
                <w:szCs w:val="24"/>
                <w:lang w:val="ru-RU"/>
              </w:rPr>
            </w:pPr>
            <w:r w:rsidRPr="00C369DB">
              <w:rPr>
                <w:sz w:val="24"/>
                <w:szCs w:val="24"/>
                <w:lang w:val="ru-RU"/>
              </w:rPr>
              <w:t>12</w:t>
            </w:r>
          </w:p>
        </w:tc>
      </w:tr>
      <w:tr w:rsidR="001936A5" w:rsidRPr="00D22878" w14:paraId="17B22B40" w14:textId="77777777" w:rsidTr="00A223E0">
        <w:trPr>
          <w:trHeight w:val="227"/>
          <w:jc w:val="center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7A3F5" w14:textId="77777777" w:rsidR="001936A5" w:rsidRPr="00C369DB" w:rsidRDefault="001936A5" w:rsidP="00A223E0">
            <w:pPr>
              <w:rPr>
                <w:sz w:val="24"/>
                <w:szCs w:val="24"/>
                <w:lang w:val="ru-RU"/>
              </w:rPr>
            </w:pPr>
            <w:r w:rsidRPr="00C369DB">
              <w:rPr>
                <w:sz w:val="24"/>
                <w:szCs w:val="24"/>
                <w:lang w:val="ru-RU"/>
              </w:rPr>
              <w:t>133 ПЧ ГКУ «УГПС ПК»</w:t>
            </w:r>
          </w:p>
        </w:tc>
        <w:tc>
          <w:tcPr>
            <w:tcW w:w="20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9A71A" w14:textId="284727C9" w:rsidR="001936A5" w:rsidRPr="00C369DB" w:rsidRDefault="00D22878" w:rsidP="00A223E0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</w:t>
            </w:r>
            <w:r w:rsidR="001936A5" w:rsidRPr="00C369DB">
              <w:rPr>
                <w:sz w:val="24"/>
                <w:szCs w:val="24"/>
                <w:lang w:val="ru-RU"/>
              </w:rPr>
              <w:t>. Кондратово,</w:t>
            </w:r>
            <w:r w:rsidR="001936A5">
              <w:rPr>
                <w:sz w:val="24"/>
                <w:szCs w:val="24"/>
                <w:lang w:val="ru-RU"/>
              </w:rPr>
              <w:t xml:space="preserve"> </w:t>
            </w:r>
            <w:r w:rsidR="001936A5" w:rsidRPr="00C369DB">
              <w:rPr>
                <w:sz w:val="24"/>
                <w:szCs w:val="24"/>
                <w:lang w:val="ru-RU"/>
              </w:rPr>
              <w:t>ул. Камская, 12</w:t>
            </w:r>
            <w:r w:rsidR="001936A5">
              <w:rPr>
                <w:sz w:val="24"/>
                <w:szCs w:val="24"/>
                <w:lang w:val="ru-RU"/>
              </w:rPr>
              <w:t>б</w:t>
            </w:r>
          </w:p>
        </w:tc>
        <w:tc>
          <w:tcPr>
            <w:tcW w:w="1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C53A7" w14:textId="77777777" w:rsidR="001936A5" w:rsidRPr="00C369DB" w:rsidRDefault="001936A5" w:rsidP="00A223E0">
            <w:pPr>
              <w:jc w:val="center"/>
              <w:rPr>
                <w:sz w:val="24"/>
                <w:szCs w:val="24"/>
                <w:lang w:val="ru-RU"/>
              </w:rPr>
            </w:pPr>
            <w:r w:rsidRPr="00C369DB">
              <w:rPr>
                <w:sz w:val="24"/>
                <w:szCs w:val="24"/>
                <w:lang w:val="ru-RU"/>
              </w:rPr>
              <w:t>9</w:t>
            </w:r>
          </w:p>
        </w:tc>
      </w:tr>
    </w:tbl>
    <w:p w14:paraId="0C02543A" w14:textId="77777777" w:rsidR="00F51E5B" w:rsidRPr="005D4E89" w:rsidRDefault="00F51E5B" w:rsidP="001D02E3">
      <w:pPr>
        <w:autoSpaceDE/>
        <w:autoSpaceDN/>
        <w:spacing w:line="360" w:lineRule="exact"/>
        <w:ind w:right="-2" w:firstLine="709"/>
        <w:jc w:val="both"/>
        <w:rPr>
          <w:rFonts w:eastAsia="Calibri"/>
          <w:sz w:val="28"/>
          <w:szCs w:val="28"/>
          <w:lang w:val="x-none"/>
        </w:rPr>
      </w:pPr>
    </w:p>
    <w:p w14:paraId="6C2CDB51" w14:textId="13357572" w:rsidR="00474A83" w:rsidRPr="005D4E89" w:rsidRDefault="00474A83">
      <w:pPr>
        <w:widowControl/>
        <w:autoSpaceDE/>
        <w:autoSpaceDN/>
        <w:spacing w:after="160" w:line="259" w:lineRule="auto"/>
        <w:rPr>
          <w:sz w:val="28"/>
          <w:szCs w:val="28"/>
          <w:lang w:val="ru-RU"/>
        </w:rPr>
      </w:pPr>
      <w:r w:rsidRPr="005D4E89">
        <w:rPr>
          <w:sz w:val="28"/>
          <w:szCs w:val="28"/>
          <w:lang w:val="ru-RU"/>
        </w:rPr>
        <w:br w:type="page"/>
      </w:r>
    </w:p>
    <w:p w14:paraId="3713ECC5" w14:textId="512A71CD" w:rsidR="00190E4F" w:rsidRPr="005D4E89" w:rsidRDefault="00506748" w:rsidP="00EE2213">
      <w:pPr>
        <w:pStyle w:val="1"/>
        <w:spacing w:before="0" w:line="360" w:lineRule="exact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bookmarkStart w:id="22" w:name="_Toc202861049"/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8</w:t>
      </w:r>
      <w:r w:rsidR="00FF4B99" w:rsidRPr="005D4E89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. ПЕРЕЧЕНЬ ЗЕМЕЛЬНЫХ УЧАСТКОВ, КОТОРЫЕ ВКЛЮЧАЮТСЯ В ГРАНИЦЫ НАСЕЛЕННЫХ ПУНКТОВ, НАХОДЯЩИХСЯ НА ТЕРРИТОРИИ, ПРИМЕНИТЕЛЬНО</w:t>
      </w:r>
      <w:r w:rsidR="000F014A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br/>
      </w:r>
      <w:r w:rsidR="00FF4B99" w:rsidRPr="005D4E89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К КОТОРОЙ ПОДГОТОВЛЕН ГЕНЕРАЛЬНЫЙ ПЛАН, ИЛИ ИСКЛЮЧАЮТСЯ ИЗ ИХ ГРАНИЦ, С УКАЗАНИЕМ КАТЕГОРИЙ ЗЕМЕЛЬ</w:t>
      </w:r>
      <w:r w:rsidR="000F014A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, К КОТОРЫМ ПЛАНИРУЕТСЯ ОТНЕСТИ</w:t>
      </w:r>
      <w:r w:rsidR="000F014A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br/>
      </w:r>
      <w:r w:rsidR="00FF4B99" w:rsidRPr="005D4E89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ЭТИ ЗЕМЕЛЬНЫЕ УЧАСТКИ, И ЦЕЛЕЙ ИХ ПЛАНИРУЕМОГО ИСПОЛЬЗОВАНИЯ</w:t>
      </w:r>
      <w:bookmarkEnd w:id="22"/>
    </w:p>
    <w:p w14:paraId="4BE02417" w14:textId="77777777" w:rsidR="00B15054" w:rsidRPr="005D4E89" w:rsidRDefault="00B15054" w:rsidP="000F014A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</w:p>
    <w:p w14:paraId="661D5F83" w14:textId="54495509" w:rsidR="00424D29" w:rsidRPr="005D4E89" w:rsidRDefault="005D4E89" w:rsidP="000F014A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5D4E89">
        <w:rPr>
          <w:sz w:val="28"/>
          <w:szCs w:val="28"/>
          <w:lang w:val="ru-RU"/>
        </w:rPr>
        <w:t>Генеральным планом изменение границ населенн</w:t>
      </w:r>
      <w:r w:rsidR="000F014A">
        <w:rPr>
          <w:sz w:val="28"/>
          <w:szCs w:val="28"/>
          <w:lang w:val="ru-RU"/>
        </w:rPr>
        <w:t>ого</w:t>
      </w:r>
      <w:r w:rsidRPr="005D4E89">
        <w:rPr>
          <w:sz w:val="28"/>
          <w:szCs w:val="28"/>
          <w:lang w:val="ru-RU"/>
        </w:rPr>
        <w:t xml:space="preserve"> пункт</w:t>
      </w:r>
      <w:r w:rsidR="000F014A">
        <w:rPr>
          <w:sz w:val="28"/>
          <w:szCs w:val="28"/>
          <w:lang w:val="ru-RU"/>
        </w:rPr>
        <w:t>а</w:t>
      </w:r>
      <w:r w:rsidR="000F014A">
        <w:rPr>
          <w:sz w:val="28"/>
          <w:szCs w:val="28"/>
          <w:lang w:val="ru-RU"/>
        </w:rPr>
        <w:br/>
      </w:r>
      <w:r w:rsidRPr="005D4E89">
        <w:rPr>
          <w:sz w:val="28"/>
          <w:szCs w:val="28"/>
          <w:lang w:val="ru-RU"/>
        </w:rPr>
        <w:t>не предусматривается.</w:t>
      </w:r>
    </w:p>
    <w:p w14:paraId="48FF6293" w14:textId="461ACB4F" w:rsidR="0060309F" w:rsidRPr="005D4E89" w:rsidRDefault="0060309F">
      <w:pPr>
        <w:widowControl/>
        <w:autoSpaceDE/>
        <w:autoSpaceDN/>
        <w:spacing w:after="160" w:line="259" w:lineRule="auto"/>
        <w:rPr>
          <w:sz w:val="28"/>
          <w:szCs w:val="28"/>
          <w:lang w:val="ru-RU"/>
        </w:rPr>
      </w:pPr>
      <w:r w:rsidRPr="005D4E89">
        <w:rPr>
          <w:sz w:val="28"/>
          <w:szCs w:val="28"/>
          <w:lang w:val="ru-RU"/>
        </w:rPr>
        <w:br w:type="page"/>
      </w:r>
    </w:p>
    <w:p w14:paraId="58DDC11B" w14:textId="2638BCF2" w:rsidR="005679ED" w:rsidRPr="005D4E89" w:rsidRDefault="00506748" w:rsidP="00EE2213">
      <w:pPr>
        <w:pStyle w:val="1"/>
        <w:spacing w:before="0" w:line="360" w:lineRule="exact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bookmarkStart w:id="23" w:name="_Toc202861050"/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9</w:t>
      </w:r>
      <w:r w:rsidR="005679ED" w:rsidRPr="005D4E89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.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</w:t>
      </w:r>
      <w:r w:rsidR="00CC625B" w:rsidRPr="005D4E89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ИЯ</w:t>
      </w:r>
      <w:bookmarkEnd w:id="23"/>
    </w:p>
    <w:p w14:paraId="4E460A4A" w14:textId="77777777" w:rsidR="005679ED" w:rsidRPr="005D4E89" w:rsidRDefault="005679ED" w:rsidP="000F014A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8"/>
          <w:lang w:val="ru-RU"/>
        </w:rPr>
      </w:pPr>
    </w:p>
    <w:p w14:paraId="70059EC8" w14:textId="5B93DA8D" w:rsidR="005679ED" w:rsidRPr="005D4E89" w:rsidRDefault="0050123E" w:rsidP="000F014A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8"/>
          <w:lang w:val="ru-RU" w:eastAsia="ru-RU"/>
        </w:rPr>
      </w:pPr>
      <w:r w:rsidRPr="005D4E89">
        <w:rPr>
          <w:sz w:val="28"/>
          <w:szCs w:val="28"/>
          <w:lang w:val="ru-RU" w:eastAsia="ru-RU"/>
        </w:rPr>
        <w:t>П</w:t>
      </w:r>
      <w:r w:rsidR="00B15054" w:rsidRPr="005D4E89">
        <w:rPr>
          <w:sz w:val="28"/>
          <w:szCs w:val="28"/>
          <w:lang w:val="ru-RU" w:eastAsia="ru-RU"/>
        </w:rPr>
        <w:t>редметы охраны и границы</w:t>
      </w:r>
      <w:r w:rsidRPr="005D4E89">
        <w:rPr>
          <w:sz w:val="28"/>
          <w:szCs w:val="28"/>
          <w:lang w:val="ru-RU" w:eastAsia="ru-RU"/>
        </w:rPr>
        <w:t xml:space="preserve"> территорий исторических поселений федерального значения и исторических поселений регионального значения</w:t>
      </w:r>
      <w:r w:rsidR="00AC477F">
        <w:rPr>
          <w:sz w:val="28"/>
          <w:szCs w:val="28"/>
          <w:lang w:val="ru-RU" w:eastAsia="ru-RU"/>
        </w:rPr>
        <w:br/>
      </w:r>
      <w:r w:rsidR="00CC625B" w:rsidRPr="005D4E89">
        <w:rPr>
          <w:sz w:val="28"/>
          <w:szCs w:val="28"/>
          <w:lang w:val="ru-RU"/>
        </w:rPr>
        <w:t xml:space="preserve">на </w:t>
      </w:r>
      <w:r w:rsidR="001D02E3" w:rsidRPr="005D4E89">
        <w:rPr>
          <w:sz w:val="28"/>
          <w:szCs w:val="28"/>
          <w:lang w:val="ru-RU"/>
        </w:rPr>
        <w:t>территории</w:t>
      </w:r>
      <w:r w:rsidR="000F014A">
        <w:rPr>
          <w:sz w:val="28"/>
          <w:szCs w:val="28"/>
          <w:lang w:val="ru-RU"/>
        </w:rPr>
        <w:t>,</w:t>
      </w:r>
      <w:r w:rsidR="00B15054" w:rsidRPr="005D4E89">
        <w:rPr>
          <w:sz w:val="28"/>
          <w:szCs w:val="28"/>
          <w:lang w:val="ru-RU"/>
        </w:rPr>
        <w:t xml:space="preserve"> применительно к которой подготовлен Генеральный план,</w:t>
      </w:r>
      <w:r w:rsidR="00AC477F">
        <w:rPr>
          <w:sz w:val="28"/>
          <w:szCs w:val="28"/>
          <w:lang w:val="ru-RU"/>
        </w:rPr>
        <w:br/>
      </w:r>
      <w:r w:rsidR="00CC625B" w:rsidRPr="005D4E89">
        <w:rPr>
          <w:sz w:val="28"/>
          <w:szCs w:val="28"/>
          <w:lang w:val="ru-RU"/>
        </w:rPr>
        <w:t>не располагаются.</w:t>
      </w:r>
    </w:p>
    <w:p w14:paraId="22A9600F" w14:textId="77777777" w:rsidR="005679ED" w:rsidRPr="005D4E89" w:rsidRDefault="005679ED" w:rsidP="00EE2213">
      <w:pPr>
        <w:widowControl/>
        <w:autoSpaceDE/>
        <w:autoSpaceDN/>
        <w:spacing w:line="360" w:lineRule="exact"/>
        <w:ind w:firstLine="709"/>
        <w:rPr>
          <w:sz w:val="28"/>
          <w:szCs w:val="28"/>
          <w:lang w:val="ru-RU"/>
        </w:rPr>
      </w:pPr>
      <w:r w:rsidRPr="005D4E89">
        <w:rPr>
          <w:sz w:val="28"/>
          <w:szCs w:val="28"/>
          <w:lang w:val="ru-RU"/>
        </w:rPr>
        <w:br w:type="page"/>
      </w:r>
    </w:p>
    <w:p w14:paraId="58018B38" w14:textId="79D93B49" w:rsidR="005679ED" w:rsidRPr="005D4E89" w:rsidRDefault="00506748" w:rsidP="00EE2213">
      <w:pPr>
        <w:pStyle w:val="1"/>
        <w:spacing w:before="0" w:line="360" w:lineRule="exact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bookmarkStart w:id="24" w:name="_Toc202861051"/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10</w:t>
      </w:r>
      <w:r w:rsidR="008A49CE" w:rsidRPr="005D4E89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. </w:t>
      </w:r>
      <w:r w:rsidR="00E024FF" w:rsidRPr="005D4E89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СОСТАВ КАРТОГРАФИЧЕСКИХ МАТЕРИАЛОВ</w:t>
      </w:r>
      <w:bookmarkEnd w:id="24"/>
    </w:p>
    <w:p w14:paraId="4E46CC51" w14:textId="77777777" w:rsidR="00FA2278" w:rsidRPr="005D4E89" w:rsidRDefault="00FA2278" w:rsidP="000F014A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</w:p>
    <w:p w14:paraId="0D192BA0" w14:textId="45962D9B" w:rsidR="00FA2278" w:rsidRPr="000F014A" w:rsidRDefault="005F3605" w:rsidP="000F014A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3A6FFE">
        <w:rPr>
          <w:sz w:val="28"/>
          <w:szCs w:val="28"/>
          <w:lang w:val="ru-RU"/>
        </w:rPr>
        <w:t>1</w:t>
      </w:r>
      <w:r w:rsidR="00DE4984" w:rsidRPr="003A6FFE">
        <w:rPr>
          <w:sz w:val="28"/>
          <w:szCs w:val="28"/>
          <w:lang w:val="ru-RU"/>
        </w:rPr>
        <w:t xml:space="preserve">. </w:t>
      </w:r>
      <w:r w:rsidR="00B54832" w:rsidRPr="003A6FFE">
        <w:rPr>
          <w:sz w:val="28"/>
          <w:szCs w:val="28"/>
          <w:lang w:val="ru-RU"/>
        </w:rPr>
        <w:t>Материалы по обоснованию г</w:t>
      </w:r>
      <w:r w:rsidR="0060309F" w:rsidRPr="003A6FFE">
        <w:rPr>
          <w:sz w:val="28"/>
          <w:szCs w:val="28"/>
          <w:lang w:val="ru-RU"/>
        </w:rPr>
        <w:t>енеральн</w:t>
      </w:r>
      <w:r w:rsidR="00B54832" w:rsidRPr="003A6FFE">
        <w:rPr>
          <w:sz w:val="28"/>
          <w:szCs w:val="28"/>
          <w:lang w:val="ru-RU"/>
        </w:rPr>
        <w:t>ого</w:t>
      </w:r>
      <w:r w:rsidR="0060309F" w:rsidRPr="003A6FFE">
        <w:rPr>
          <w:sz w:val="28"/>
          <w:szCs w:val="28"/>
          <w:lang w:val="ru-RU"/>
        </w:rPr>
        <w:t xml:space="preserve"> план</w:t>
      </w:r>
      <w:r w:rsidR="00B54832" w:rsidRPr="003A6FFE">
        <w:rPr>
          <w:sz w:val="28"/>
          <w:szCs w:val="28"/>
          <w:lang w:val="ru-RU"/>
        </w:rPr>
        <w:t>а</w:t>
      </w:r>
      <w:r w:rsidR="0060309F" w:rsidRPr="003A6FFE">
        <w:rPr>
          <w:sz w:val="28"/>
          <w:szCs w:val="28"/>
          <w:lang w:val="ru-RU"/>
        </w:rPr>
        <w:t xml:space="preserve"> </w:t>
      </w:r>
      <w:r w:rsidR="008F6B38" w:rsidRPr="003A6FFE">
        <w:rPr>
          <w:sz w:val="28"/>
          <w:szCs w:val="28"/>
          <w:lang w:val="ru-RU"/>
        </w:rPr>
        <w:t>Пермского муниципального округа Пермского края применительно к населенному пункту д. Ванюки</w:t>
      </w:r>
      <w:r w:rsidR="0060309F" w:rsidRPr="003A6FFE">
        <w:rPr>
          <w:sz w:val="28"/>
          <w:szCs w:val="28"/>
          <w:lang w:val="ru-RU"/>
        </w:rPr>
        <w:t xml:space="preserve">. </w:t>
      </w:r>
      <w:r w:rsidR="00DE4984" w:rsidRPr="003A6FFE">
        <w:rPr>
          <w:sz w:val="28"/>
          <w:szCs w:val="28"/>
          <w:lang w:val="ru-RU"/>
        </w:rPr>
        <w:t xml:space="preserve">Карта объектов и территорий, </w:t>
      </w:r>
      <w:r w:rsidR="000A6356">
        <w:rPr>
          <w:sz w:val="28"/>
          <w:szCs w:val="28"/>
          <w:lang w:val="ru-RU"/>
        </w:rPr>
        <w:t>которые оказал</w:t>
      </w:r>
      <w:r w:rsidR="003A6FFE" w:rsidRPr="003A6FFE">
        <w:rPr>
          <w:sz w:val="28"/>
          <w:szCs w:val="28"/>
          <w:lang w:val="ru-RU"/>
        </w:rPr>
        <w:t xml:space="preserve">и </w:t>
      </w:r>
      <w:r w:rsidR="00DE4984" w:rsidRPr="003A6FFE">
        <w:rPr>
          <w:sz w:val="28"/>
          <w:szCs w:val="28"/>
          <w:lang w:val="ru-RU"/>
        </w:rPr>
        <w:t>влияние</w:t>
      </w:r>
      <w:r w:rsidR="00AC477F">
        <w:rPr>
          <w:sz w:val="28"/>
          <w:szCs w:val="28"/>
          <w:lang w:val="ru-RU"/>
        </w:rPr>
        <w:br/>
      </w:r>
      <w:r w:rsidR="00DE4984" w:rsidRPr="003A6FFE">
        <w:rPr>
          <w:sz w:val="28"/>
          <w:szCs w:val="28"/>
          <w:lang w:val="ru-RU"/>
        </w:rPr>
        <w:t>на</w:t>
      </w:r>
      <w:r w:rsidR="006B5DAB" w:rsidRPr="003A6FFE">
        <w:rPr>
          <w:sz w:val="28"/>
          <w:szCs w:val="28"/>
          <w:lang w:val="ru-RU"/>
        </w:rPr>
        <w:t xml:space="preserve"> </w:t>
      </w:r>
      <w:r w:rsidR="00DE4984" w:rsidRPr="003A6FFE">
        <w:rPr>
          <w:sz w:val="28"/>
          <w:szCs w:val="28"/>
          <w:lang w:val="ru-RU"/>
        </w:rPr>
        <w:t>установление функциональн</w:t>
      </w:r>
      <w:r w:rsidR="003A6FFE" w:rsidRPr="003A6FFE">
        <w:rPr>
          <w:sz w:val="28"/>
          <w:szCs w:val="28"/>
          <w:lang w:val="ru-RU"/>
        </w:rPr>
        <w:t>ых зон</w:t>
      </w:r>
      <w:r w:rsidR="00DE4984" w:rsidRPr="003A6FFE">
        <w:rPr>
          <w:sz w:val="28"/>
          <w:szCs w:val="28"/>
          <w:lang w:val="ru-RU"/>
        </w:rPr>
        <w:t xml:space="preserve"> и планируемое размещение объектов.</w:t>
      </w:r>
    </w:p>
    <w:sectPr w:rsidR="00FA2278" w:rsidRPr="000F014A" w:rsidSect="00AB231E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9903E9" w14:textId="77777777" w:rsidR="00A370AF" w:rsidRDefault="00A370AF" w:rsidP="00147748">
      <w:r>
        <w:separator/>
      </w:r>
    </w:p>
  </w:endnote>
  <w:endnote w:type="continuationSeparator" w:id="0">
    <w:p w14:paraId="16655E54" w14:textId="77777777" w:rsidR="00A370AF" w:rsidRDefault="00A370AF" w:rsidP="00147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4"/>
        <w:szCs w:val="24"/>
      </w:rPr>
      <w:id w:val="805893523"/>
      <w:docPartObj>
        <w:docPartGallery w:val="Page Numbers (Bottom of Page)"/>
        <w:docPartUnique/>
      </w:docPartObj>
    </w:sdtPr>
    <w:sdtEndPr/>
    <w:sdtContent>
      <w:p w14:paraId="181D7A8D" w14:textId="4812908F" w:rsidR="00A370AF" w:rsidRPr="00AB231E" w:rsidRDefault="00A370AF" w:rsidP="00982FAB">
        <w:pPr>
          <w:pStyle w:val="af6"/>
          <w:jc w:val="center"/>
          <w:rPr>
            <w:sz w:val="24"/>
            <w:szCs w:val="24"/>
          </w:rPr>
        </w:pPr>
        <w:r w:rsidRPr="00AB231E">
          <w:rPr>
            <w:sz w:val="24"/>
            <w:szCs w:val="24"/>
          </w:rPr>
          <w:fldChar w:fldCharType="begin"/>
        </w:r>
        <w:r w:rsidRPr="00AB231E">
          <w:rPr>
            <w:sz w:val="24"/>
            <w:szCs w:val="24"/>
          </w:rPr>
          <w:instrText>PAGE   \* MERGEFORMAT</w:instrText>
        </w:r>
        <w:r w:rsidRPr="00AB231E">
          <w:rPr>
            <w:sz w:val="24"/>
            <w:szCs w:val="24"/>
          </w:rPr>
          <w:fldChar w:fldCharType="separate"/>
        </w:r>
        <w:r w:rsidR="00E56376" w:rsidRPr="00E56376">
          <w:rPr>
            <w:noProof/>
            <w:sz w:val="24"/>
            <w:szCs w:val="24"/>
            <w:lang w:val="ru-RU"/>
          </w:rPr>
          <w:t>28</w:t>
        </w:r>
        <w:r w:rsidRPr="00AB231E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B40BB7" w14:textId="07F68B39" w:rsidR="00A370AF" w:rsidRPr="00062F36" w:rsidRDefault="00A370AF" w:rsidP="00062F36">
    <w:pPr>
      <w:pStyle w:val="af6"/>
      <w:jc w:val="cen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5D6F60" w14:textId="77777777" w:rsidR="00A370AF" w:rsidRDefault="00A370AF" w:rsidP="00147748">
      <w:r>
        <w:separator/>
      </w:r>
    </w:p>
  </w:footnote>
  <w:footnote w:type="continuationSeparator" w:id="0">
    <w:p w14:paraId="2FADB2D2" w14:textId="77777777" w:rsidR="00A370AF" w:rsidRDefault="00A370AF" w:rsidP="001477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03042"/>
    <w:multiLevelType w:val="hybridMultilevel"/>
    <w:tmpl w:val="A67A2ADA"/>
    <w:lvl w:ilvl="0" w:tplc="92BEF07E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D4701F6"/>
    <w:multiLevelType w:val="hybridMultilevel"/>
    <w:tmpl w:val="DE8AE9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4FC2D15"/>
    <w:multiLevelType w:val="hybridMultilevel"/>
    <w:tmpl w:val="5E02D578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7C64107"/>
    <w:multiLevelType w:val="hybridMultilevel"/>
    <w:tmpl w:val="CD56FB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1B43F9"/>
    <w:multiLevelType w:val="hybridMultilevel"/>
    <w:tmpl w:val="529CC1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6F29D9"/>
    <w:multiLevelType w:val="hybridMultilevel"/>
    <w:tmpl w:val="FB324B2E"/>
    <w:lvl w:ilvl="0" w:tplc="07CEC2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5385B5C"/>
    <w:multiLevelType w:val="hybridMultilevel"/>
    <w:tmpl w:val="E028DA34"/>
    <w:lvl w:ilvl="0" w:tplc="04190011">
      <w:start w:val="1"/>
      <w:numFmt w:val="decimal"/>
      <w:lvlText w:val="%1)"/>
      <w:lvlJc w:val="left"/>
      <w:pPr>
        <w:ind w:left="1505" w:hanging="360"/>
      </w:pPr>
    </w:lvl>
    <w:lvl w:ilvl="1" w:tplc="04190019" w:tentative="1">
      <w:start w:val="1"/>
      <w:numFmt w:val="lowerLetter"/>
      <w:lvlText w:val="%2."/>
      <w:lvlJc w:val="left"/>
      <w:pPr>
        <w:ind w:left="2225" w:hanging="360"/>
      </w:pPr>
    </w:lvl>
    <w:lvl w:ilvl="2" w:tplc="0419001B" w:tentative="1">
      <w:start w:val="1"/>
      <w:numFmt w:val="lowerRoman"/>
      <w:lvlText w:val="%3."/>
      <w:lvlJc w:val="right"/>
      <w:pPr>
        <w:ind w:left="2945" w:hanging="180"/>
      </w:pPr>
    </w:lvl>
    <w:lvl w:ilvl="3" w:tplc="0419000F" w:tentative="1">
      <w:start w:val="1"/>
      <w:numFmt w:val="decimal"/>
      <w:lvlText w:val="%4."/>
      <w:lvlJc w:val="left"/>
      <w:pPr>
        <w:ind w:left="3665" w:hanging="360"/>
      </w:pPr>
    </w:lvl>
    <w:lvl w:ilvl="4" w:tplc="04190019" w:tentative="1">
      <w:start w:val="1"/>
      <w:numFmt w:val="lowerLetter"/>
      <w:lvlText w:val="%5."/>
      <w:lvlJc w:val="left"/>
      <w:pPr>
        <w:ind w:left="4385" w:hanging="360"/>
      </w:pPr>
    </w:lvl>
    <w:lvl w:ilvl="5" w:tplc="0419001B" w:tentative="1">
      <w:start w:val="1"/>
      <w:numFmt w:val="lowerRoman"/>
      <w:lvlText w:val="%6."/>
      <w:lvlJc w:val="right"/>
      <w:pPr>
        <w:ind w:left="5105" w:hanging="180"/>
      </w:pPr>
    </w:lvl>
    <w:lvl w:ilvl="6" w:tplc="0419000F" w:tentative="1">
      <w:start w:val="1"/>
      <w:numFmt w:val="decimal"/>
      <w:lvlText w:val="%7."/>
      <w:lvlJc w:val="left"/>
      <w:pPr>
        <w:ind w:left="5825" w:hanging="360"/>
      </w:pPr>
    </w:lvl>
    <w:lvl w:ilvl="7" w:tplc="04190019" w:tentative="1">
      <w:start w:val="1"/>
      <w:numFmt w:val="lowerLetter"/>
      <w:lvlText w:val="%8."/>
      <w:lvlJc w:val="left"/>
      <w:pPr>
        <w:ind w:left="6545" w:hanging="360"/>
      </w:pPr>
    </w:lvl>
    <w:lvl w:ilvl="8" w:tplc="041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7" w15:restartNumberingAfterBreak="0">
    <w:nsid w:val="48D440FD"/>
    <w:multiLevelType w:val="multilevel"/>
    <w:tmpl w:val="1F80DC88"/>
    <w:lvl w:ilvl="0">
      <w:start w:val="1"/>
      <w:numFmt w:val="decimal"/>
      <w:suff w:val="space"/>
      <w:lvlText w:val="%1"/>
      <w:lvlJc w:val="left"/>
      <w:pPr>
        <w:ind w:left="786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AF14405"/>
    <w:multiLevelType w:val="multilevel"/>
    <w:tmpl w:val="E6B6994C"/>
    <w:lvl w:ilvl="0">
      <w:start w:val="1"/>
      <w:numFmt w:val="decimal"/>
      <w:lvlText w:val="%1."/>
      <w:lvlJc w:val="left"/>
      <w:pPr>
        <w:ind w:left="1646" w:hanging="284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</w:rPr>
    </w:lvl>
    <w:lvl w:ilvl="1">
      <w:start w:val="1"/>
      <w:numFmt w:val="decimal"/>
      <w:lvlText w:val="%1.%2."/>
      <w:lvlJc w:val="left"/>
      <w:pPr>
        <w:ind w:left="1886" w:hanging="524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</w:rPr>
    </w:lvl>
    <w:lvl w:ilvl="2">
      <w:start w:val="1"/>
      <w:numFmt w:val="decimal"/>
      <w:lvlText w:val="%1.%2.%3."/>
      <w:lvlJc w:val="left"/>
      <w:pPr>
        <w:ind w:left="2068" w:hanging="706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</w:rPr>
    </w:lvl>
    <w:lvl w:ilvl="3">
      <w:numFmt w:val="bullet"/>
      <w:lvlText w:val="•"/>
      <w:lvlJc w:val="left"/>
      <w:pPr>
        <w:ind w:left="1860" w:hanging="706"/>
      </w:pPr>
    </w:lvl>
    <w:lvl w:ilvl="4">
      <w:numFmt w:val="bullet"/>
      <w:lvlText w:val="•"/>
      <w:lvlJc w:val="left"/>
      <w:pPr>
        <w:ind w:left="1880" w:hanging="706"/>
      </w:pPr>
    </w:lvl>
    <w:lvl w:ilvl="5">
      <w:numFmt w:val="bullet"/>
      <w:lvlText w:val="•"/>
      <w:lvlJc w:val="left"/>
      <w:pPr>
        <w:ind w:left="1920" w:hanging="706"/>
      </w:pPr>
    </w:lvl>
    <w:lvl w:ilvl="6">
      <w:numFmt w:val="bullet"/>
      <w:lvlText w:val="•"/>
      <w:lvlJc w:val="left"/>
      <w:pPr>
        <w:ind w:left="2060" w:hanging="706"/>
      </w:pPr>
    </w:lvl>
    <w:lvl w:ilvl="7">
      <w:numFmt w:val="bullet"/>
      <w:lvlText w:val="•"/>
      <w:lvlJc w:val="left"/>
      <w:pPr>
        <w:ind w:left="2140" w:hanging="706"/>
      </w:pPr>
    </w:lvl>
    <w:lvl w:ilvl="8">
      <w:numFmt w:val="bullet"/>
      <w:lvlText w:val="•"/>
      <w:lvlJc w:val="left"/>
      <w:pPr>
        <w:ind w:left="4906" w:hanging="706"/>
      </w:pPr>
    </w:lvl>
  </w:abstractNum>
  <w:abstractNum w:abstractNumId="9" w15:restartNumberingAfterBreak="0">
    <w:nsid w:val="4B19400C"/>
    <w:multiLevelType w:val="hybridMultilevel"/>
    <w:tmpl w:val="8F8211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704C6E"/>
    <w:multiLevelType w:val="hybridMultilevel"/>
    <w:tmpl w:val="BDEEEF90"/>
    <w:lvl w:ilvl="0" w:tplc="0419000F">
      <w:start w:val="1"/>
      <w:numFmt w:val="decimal"/>
      <w:lvlText w:val="%1."/>
      <w:lvlJc w:val="left"/>
      <w:pPr>
        <w:ind w:left="6598" w:hanging="360"/>
      </w:pPr>
    </w:lvl>
    <w:lvl w:ilvl="1" w:tplc="04190019" w:tentative="1">
      <w:start w:val="1"/>
      <w:numFmt w:val="lowerLetter"/>
      <w:lvlText w:val="%2."/>
      <w:lvlJc w:val="left"/>
      <w:pPr>
        <w:ind w:left="7318" w:hanging="360"/>
      </w:pPr>
    </w:lvl>
    <w:lvl w:ilvl="2" w:tplc="0419001B" w:tentative="1">
      <w:start w:val="1"/>
      <w:numFmt w:val="lowerRoman"/>
      <w:lvlText w:val="%3."/>
      <w:lvlJc w:val="right"/>
      <w:pPr>
        <w:ind w:left="8038" w:hanging="180"/>
      </w:pPr>
    </w:lvl>
    <w:lvl w:ilvl="3" w:tplc="0419000F" w:tentative="1">
      <w:start w:val="1"/>
      <w:numFmt w:val="decimal"/>
      <w:lvlText w:val="%4."/>
      <w:lvlJc w:val="left"/>
      <w:pPr>
        <w:ind w:left="8758" w:hanging="360"/>
      </w:pPr>
    </w:lvl>
    <w:lvl w:ilvl="4" w:tplc="04190019" w:tentative="1">
      <w:start w:val="1"/>
      <w:numFmt w:val="lowerLetter"/>
      <w:lvlText w:val="%5."/>
      <w:lvlJc w:val="left"/>
      <w:pPr>
        <w:ind w:left="9478" w:hanging="360"/>
      </w:pPr>
    </w:lvl>
    <w:lvl w:ilvl="5" w:tplc="0419001B" w:tentative="1">
      <w:start w:val="1"/>
      <w:numFmt w:val="lowerRoman"/>
      <w:lvlText w:val="%6."/>
      <w:lvlJc w:val="right"/>
      <w:pPr>
        <w:ind w:left="10198" w:hanging="180"/>
      </w:pPr>
    </w:lvl>
    <w:lvl w:ilvl="6" w:tplc="0419000F" w:tentative="1">
      <w:start w:val="1"/>
      <w:numFmt w:val="decimal"/>
      <w:lvlText w:val="%7."/>
      <w:lvlJc w:val="left"/>
      <w:pPr>
        <w:ind w:left="10918" w:hanging="360"/>
      </w:pPr>
    </w:lvl>
    <w:lvl w:ilvl="7" w:tplc="04190019" w:tentative="1">
      <w:start w:val="1"/>
      <w:numFmt w:val="lowerLetter"/>
      <w:lvlText w:val="%8."/>
      <w:lvlJc w:val="left"/>
      <w:pPr>
        <w:ind w:left="11638" w:hanging="360"/>
      </w:pPr>
    </w:lvl>
    <w:lvl w:ilvl="8" w:tplc="0419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11" w15:restartNumberingAfterBreak="0">
    <w:nsid w:val="54366AC0"/>
    <w:multiLevelType w:val="hybridMultilevel"/>
    <w:tmpl w:val="E028DA34"/>
    <w:lvl w:ilvl="0" w:tplc="04190011">
      <w:start w:val="1"/>
      <w:numFmt w:val="decimal"/>
      <w:lvlText w:val="%1)"/>
      <w:lvlJc w:val="left"/>
      <w:pPr>
        <w:ind w:left="1505" w:hanging="360"/>
      </w:pPr>
    </w:lvl>
    <w:lvl w:ilvl="1" w:tplc="04190019">
      <w:start w:val="1"/>
      <w:numFmt w:val="lowerLetter"/>
      <w:lvlText w:val="%2."/>
      <w:lvlJc w:val="left"/>
      <w:pPr>
        <w:ind w:left="2225" w:hanging="360"/>
      </w:pPr>
    </w:lvl>
    <w:lvl w:ilvl="2" w:tplc="0419001B">
      <w:start w:val="1"/>
      <w:numFmt w:val="lowerRoman"/>
      <w:lvlText w:val="%3."/>
      <w:lvlJc w:val="right"/>
      <w:pPr>
        <w:ind w:left="2945" w:hanging="180"/>
      </w:pPr>
    </w:lvl>
    <w:lvl w:ilvl="3" w:tplc="0419000F">
      <w:start w:val="1"/>
      <w:numFmt w:val="decimal"/>
      <w:lvlText w:val="%4."/>
      <w:lvlJc w:val="left"/>
      <w:pPr>
        <w:ind w:left="3665" w:hanging="360"/>
      </w:pPr>
    </w:lvl>
    <w:lvl w:ilvl="4" w:tplc="04190019">
      <w:start w:val="1"/>
      <w:numFmt w:val="lowerLetter"/>
      <w:lvlText w:val="%5."/>
      <w:lvlJc w:val="left"/>
      <w:pPr>
        <w:ind w:left="4385" w:hanging="360"/>
      </w:pPr>
    </w:lvl>
    <w:lvl w:ilvl="5" w:tplc="0419001B">
      <w:start w:val="1"/>
      <w:numFmt w:val="lowerRoman"/>
      <w:lvlText w:val="%6."/>
      <w:lvlJc w:val="right"/>
      <w:pPr>
        <w:ind w:left="5105" w:hanging="180"/>
      </w:pPr>
    </w:lvl>
    <w:lvl w:ilvl="6" w:tplc="0419000F">
      <w:start w:val="1"/>
      <w:numFmt w:val="decimal"/>
      <w:lvlText w:val="%7."/>
      <w:lvlJc w:val="left"/>
      <w:pPr>
        <w:ind w:left="5825" w:hanging="360"/>
      </w:pPr>
    </w:lvl>
    <w:lvl w:ilvl="7" w:tplc="04190019">
      <w:start w:val="1"/>
      <w:numFmt w:val="lowerLetter"/>
      <w:lvlText w:val="%8."/>
      <w:lvlJc w:val="left"/>
      <w:pPr>
        <w:ind w:left="6545" w:hanging="360"/>
      </w:pPr>
    </w:lvl>
    <w:lvl w:ilvl="8" w:tplc="0419001B">
      <w:start w:val="1"/>
      <w:numFmt w:val="lowerRoman"/>
      <w:lvlText w:val="%9."/>
      <w:lvlJc w:val="right"/>
      <w:pPr>
        <w:ind w:left="7265" w:hanging="180"/>
      </w:pPr>
    </w:lvl>
  </w:abstractNum>
  <w:abstractNum w:abstractNumId="12" w15:restartNumberingAfterBreak="0">
    <w:nsid w:val="5784393B"/>
    <w:multiLevelType w:val="hybridMultilevel"/>
    <w:tmpl w:val="9ACE3FC6"/>
    <w:lvl w:ilvl="0" w:tplc="F2E251DA">
      <w:numFmt w:val="bullet"/>
      <w:lvlText w:val="-"/>
      <w:lvlJc w:val="left"/>
      <w:pPr>
        <w:ind w:left="652" w:hanging="509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1" w:tplc="A3CC6570">
      <w:numFmt w:val="bullet"/>
      <w:lvlText w:val="•"/>
      <w:lvlJc w:val="left"/>
      <w:pPr>
        <w:ind w:left="1708" w:hanging="509"/>
      </w:pPr>
    </w:lvl>
    <w:lvl w:ilvl="2" w:tplc="FE106E2C">
      <w:numFmt w:val="bullet"/>
      <w:lvlText w:val="•"/>
      <w:lvlJc w:val="left"/>
      <w:pPr>
        <w:ind w:left="2756" w:hanging="509"/>
      </w:pPr>
    </w:lvl>
    <w:lvl w:ilvl="3" w:tplc="E76A6EF2">
      <w:numFmt w:val="bullet"/>
      <w:lvlText w:val="•"/>
      <w:lvlJc w:val="left"/>
      <w:pPr>
        <w:ind w:left="3804" w:hanging="509"/>
      </w:pPr>
    </w:lvl>
    <w:lvl w:ilvl="4" w:tplc="A95A646E">
      <w:numFmt w:val="bullet"/>
      <w:lvlText w:val="•"/>
      <w:lvlJc w:val="left"/>
      <w:pPr>
        <w:ind w:left="4852" w:hanging="509"/>
      </w:pPr>
    </w:lvl>
    <w:lvl w:ilvl="5" w:tplc="4426C656">
      <w:numFmt w:val="bullet"/>
      <w:lvlText w:val="•"/>
      <w:lvlJc w:val="left"/>
      <w:pPr>
        <w:ind w:left="5900" w:hanging="509"/>
      </w:pPr>
    </w:lvl>
    <w:lvl w:ilvl="6" w:tplc="4E3231A6">
      <w:numFmt w:val="bullet"/>
      <w:lvlText w:val="•"/>
      <w:lvlJc w:val="left"/>
      <w:pPr>
        <w:ind w:left="6948" w:hanging="509"/>
      </w:pPr>
    </w:lvl>
    <w:lvl w:ilvl="7" w:tplc="3D928A54">
      <w:numFmt w:val="bullet"/>
      <w:lvlText w:val="•"/>
      <w:lvlJc w:val="left"/>
      <w:pPr>
        <w:ind w:left="7996" w:hanging="509"/>
      </w:pPr>
    </w:lvl>
    <w:lvl w:ilvl="8" w:tplc="604E09DC">
      <w:numFmt w:val="bullet"/>
      <w:lvlText w:val="•"/>
      <w:lvlJc w:val="left"/>
      <w:pPr>
        <w:ind w:left="9044" w:hanging="509"/>
      </w:pPr>
    </w:lvl>
  </w:abstractNum>
  <w:abstractNum w:abstractNumId="13" w15:restartNumberingAfterBreak="0">
    <w:nsid w:val="66941959"/>
    <w:multiLevelType w:val="hybridMultilevel"/>
    <w:tmpl w:val="073037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32FC0"/>
    <w:multiLevelType w:val="hybridMultilevel"/>
    <w:tmpl w:val="13B20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7"/>
  </w:num>
  <w:num w:numId="4">
    <w:abstractNumId w:val="14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6">
    <w:abstractNumId w:val="12"/>
  </w:num>
  <w:num w:numId="7">
    <w:abstractNumId w:val="3"/>
  </w:num>
  <w:num w:numId="8">
    <w:abstractNumId w:val="6"/>
  </w:num>
  <w:num w:numId="9">
    <w:abstractNumId w:val="2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0"/>
  </w:num>
  <w:num w:numId="15">
    <w:abstractNumId w:val="5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77C"/>
    <w:rsid w:val="00000A48"/>
    <w:rsid w:val="0000198F"/>
    <w:rsid w:val="000124B8"/>
    <w:rsid w:val="000133D0"/>
    <w:rsid w:val="000205BB"/>
    <w:rsid w:val="00020925"/>
    <w:rsid w:val="00023CDB"/>
    <w:rsid w:val="00033903"/>
    <w:rsid w:val="0003498B"/>
    <w:rsid w:val="00035B61"/>
    <w:rsid w:val="00035EB4"/>
    <w:rsid w:val="000409D4"/>
    <w:rsid w:val="0004284E"/>
    <w:rsid w:val="00045147"/>
    <w:rsid w:val="00055237"/>
    <w:rsid w:val="00057925"/>
    <w:rsid w:val="00060280"/>
    <w:rsid w:val="00061F4F"/>
    <w:rsid w:val="00062F36"/>
    <w:rsid w:val="0006691C"/>
    <w:rsid w:val="00075715"/>
    <w:rsid w:val="0008426C"/>
    <w:rsid w:val="00084DAB"/>
    <w:rsid w:val="00084E47"/>
    <w:rsid w:val="00085F50"/>
    <w:rsid w:val="000877B3"/>
    <w:rsid w:val="00091FD5"/>
    <w:rsid w:val="0009203F"/>
    <w:rsid w:val="0009357B"/>
    <w:rsid w:val="000A2ABF"/>
    <w:rsid w:val="000A2B8E"/>
    <w:rsid w:val="000A3C4D"/>
    <w:rsid w:val="000A45C9"/>
    <w:rsid w:val="000A6356"/>
    <w:rsid w:val="000B5D23"/>
    <w:rsid w:val="000B7227"/>
    <w:rsid w:val="000C4AC8"/>
    <w:rsid w:val="000C5169"/>
    <w:rsid w:val="000C55D5"/>
    <w:rsid w:val="000D47A5"/>
    <w:rsid w:val="000D5AF3"/>
    <w:rsid w:val="000E7833"/>
    <w:rsid w:val="000F014A"/>
    <w:rsid w:val="000F39AF"/>
    <w:rsid w:val="000F6174"/>
    <w:rsid w:val="000F75EB"/>
    <w:rsid w:val="0010181F"/>
    <w:rsid w:val="00105BA3"/>
    <w:rsid w:val="001338F1"/>
    <w:rsid w:val="00141366"/>
    <w:rsid w:val="00144C2D"/>
    <w:rsid w:val="00147748"/>
    <w:rsid w:val="00152DF1"/>
    <w:rsid w:val="00154828"/>
    <w:rsid w:val="001559B3"/>
    <w:rsid w:val="00173C0E"/>
    <w:rsid w:val="00177B6E"/>
    <w:rsid w:val="00183FD4"/>
    <w:rsid w:val="0019060C"/>
    <w:rsid w:val="00190BF9"/>
    <w:rsid w:val="00190C65"/>
    <w:rsid w:val="00190E4F"/>
    <w:rsid w:val="00191CB5"/>
    <w:rsid w:val="001935B4"/>
    <w:rsid w:val="001936A5"/>
    <w:rsid w:val="001A2048"/>
    <w:rsid w:val="001B0B3B"/>
    <w:rsid w:val="001B2021"/>
    <w:rsid w:val="001B211D"/>
    <w:rsid w:val="001C3B18"/>
    <w:rsid w:val="001C7E6E"/>
    <w:rsid w:val="001D02E3"/>
    <w:rsid w:val="001D6ECB"/>
    <w:rsid w:val="001D6F92"/>
    <w:rsid w:val="001D7896"/>
    <w:rsid w:val="001E177C"/>
    <w:rsid w:val="001E262F"/>
    <w:rsid w:val="001E515E"/>
    <w:rsid w:val="001E71F3"/>
    <w:rsid w:val="001F0ECA"/>
    <w:rsid w:val="001F5176"/>
    <w:rsid w:val="00203377"/>
    <w:rsid w:val="0020433D"/>
    <w:rsid w:val="0021519F"/>
    <w:rsid w:val="00215C1B"/>
    <w:rsid w:val="002167C3"/>
    <w:rsid w:val="00216BC4"/>
    <w:rsid w:val="00220D85"/>
    <w:rsid w:val="002216F0"/>
    <w:rsid w:val="00232840"/>
    <w:rsid w:val="0024248F"/>
    <w:rsid w:val="00247AB3"/>
    <w:rsid w:val="00253227"/>
    <w:rsid w:val="00260863"/>
    <w:rsid w:val="00260D5E"/>
    <w:rsid w:val="0026148A"/>
    <w:rsid w:val="00263FD0"/>
    <w:rsid w:val="00264938"/>
    <w:rsid w:val="002710DF"/>
    <w:rsid w:val="00272344"/>
    <w:rsid w:val="00274600"/>
    <w:rsid w:val="00275591"/>
    <w:rsid w:val="00280A76"/>
    <w:rsid w:val="00280E32"/>
    <w:rsid w:val="00285FFD"/>
    <w:rsid w:val="00292356"/>
    <w:rsid w:val="0029412E"/>
    <w:rsid w:val="00295482"/>
    <w:rsid w:val="002A7357"/>
    <w:rsid w:val="002A77DC"/>
    <w:rsid w:val="002B237F"/>
    <w:rsid w:val="002B27F9"/>
    <w:rsid w:val="002C4635"/>
    <w:rsid w:val="002D2247"/>
    <w:rsid w:val="002D4804"/>
    <w:rsid w:val="002F0BE7"/>
    <w:rsid w:val="002F331A"/>
    <w:rsid w:val="00302CCB"/>
    <w:rsid w:val="00302FCA"/>
    <w:rsid w:val="00304B28"/>
    <w:rsid w:val="003050ED"/>
    <w:rsid w:val="0030754D"/>
    <w:rsid w:val="0031145C"/>
    <w:rsid w:val="00314845"/>
    <w:rsid w:val="003151AD"/>
    <w:rsid w:val="00321C4E"/>
    <w:rsid w:val="00323A39"/>
    <w:rsid w:val="00327DFD"/>
    <w:rsid w:val="00333163"/>
    <w:rsid w:val="003356CF"/>
    <w:rsid w:val="00337437"/>
    <w:rsid w:val="00343B7C"/>
    <w:rsid w:val="0034460F"/>
    <w:rsid w:val="00344DEC"/>
    <w:rsid w:val="003458F8"/>
    <w:rsid w:val="003527CB"/>
    <w:rsid w:val="00372B72"/>
    <w:rsid w:val="00376EA3"/>
    <w:rsid w:val="00385870"/>
    <w:rsid w:val="00394821"/>
    <w:rsid w:val="003A674B"/>
    <w:rsid w:val="003A6FFE"/>
    <w:rsid w:val="003A7E69"/>
    <w:rsid w:val="003B47CC"/>
    <w:rsid w:val="003B743A"/>
    <w:rsid w:val="003C0306"/>
    <w:rsid w:val="003C0CA1"/>
    <w:rsid w:val="003C3643"/>
    <w:rsid w:val="003D0074"/>
    <w:rsid w:val="003E0553"/>
    <w:rsid w:val="003E1618"/>
    <w:rsid w:val="003E3B0A"/>
    <w:rsid w:val="003E68A2"/>
    <w:rsid w:val="003F18FF"/>
    <w:rsid w:val="003F360C"/>
    <w:rsid w:val="003F4BFA"/>
    <w:rsid w:val="00402519"/>
    <w:rsid w:val="00404262"/>
    <w:rsid w:val="00404BEF"/>
    <w:rsid w:val="00412770"/>
    <w:rsid w:val="0041341D"/>
    <w:rsid w:val="00417190"/>
    <w:rsid w:val="004204B8"/>
    <w:rsid w:val="00422345"/>
    <w:rsid w:val="00424D29"/>
    <w:rsid w:val="00430B1B"/>
    <w:rsid w:val="00431B2E"/>
    <w:rsid w:val="00435ADA"/>
    <w:rsid w:val="00437C76"/>
    <w:rsid w:val="004444F9"/>
    <w:rsid w:val="00447D62"/>
    <w:rsid w:val="00457F73"/>
    <w:rsid w:val="00460184"/>
    <w:rsid w:val="00465DB9"/>
    <w:rsid w:val="00470155"/>
    <w:rsid w:val="00470E25"/>
    <w:rsid w:val="00474A52"/>
    <w:rsid w:val="00474A83"/>
    <w:rsid w:val="00481702"/>
    <w:rsid w:val="00486893"/>
    <w:rsid w:val="00493800"/>
    <w:rsid w:val="00497D08"/>
    <w:rsid w:val="004A2A1D"/>
    <w:rsid w:val="004A7B7B"/>
    <w:rsid w:val="004C15CB"/>
    <w:rsid w:val="004C4BA9"/>
    <w:rsid w:val="004E2409"/>
    <w:rsid w:val="004F0D0F"/>
    <w:rsid w:val="004F3DB6"/>
    <w:rsid w:val="004F6FEC"/>
    <w:rsid w:val="0050123E"/>
    <w:rsid w:val="00506748"/>
    <w:rsid w:val="0051185D"/>
    <w:rsid w:val="0051719E"/>
    <w:rsid w:val="00521905"/>
    <w:rsid w:val="00521D2F"/>
    <w:rsid w:val="005223CC"/>
    <w:rsid w:val="00524EA1"/>
    <w:rsid w:val="0053496A"/>
    <w:rsid w:val="00534F4E"/>
    <w:rsid w:val="0053677C"/>
    <w:rsid w:val="00537094"/>
    <w:rsid w:val="005476E4"/>
    <w:rsid w:val="00547CBF"/>
    <w:rsid w:val="00550BBA"/>
    <w:rsid w:val="00554791"/>
    <w:rsid w:val="00554F56"/>
    <w:rsid w:val="0056359B"/>
    <w:rsid w:val="00564260"/>
    <w:rsid w:val="00567210"/>
    <w:rsid w:val="0056774C"/>
    <w:rsid w:val="005679ED"/>
    <w:rsid w:val="00570BDD"/>
    <w:rsid w:val="0057125E"/>
    <w:rsid w:val="00573BF4"/>
    <w:rsid w:val="00584B32"/>
    <w:rsid w:val="0059341F"/>
    <w:rsid w:val="00596C83"/>
    <w:rsid w:val="005A055D"/>
    <w:rsid w:val="005A0BBC"/>
    <w:rsid w:val="005A1244"/>
    <w:rsid w:val="005A4DCE"/>
    <w:rsid w:val="005A5038"/>
    <w:rsid w:val="005B57BB"/>
    <w:rsid w:val="005C3994"/>
    <w:rsid w:val="005C7E0A"/>
    <w:rsid w:val="005D4E89"/>
    <w:rsid w:val="005D6C15"/>
    <w:rsid w:val="005E513B"/>
    <w:rsid w:val="005F170C"/>
    <w:rsid w:val="005F3605"/>
    <w:rsid w:val="005F4B17"/>
    <w:rsid w:val="00601043"/>
    <w:rsid w:val="0060309F"/>
    <w:rsid w:val="00603876"/>
    <w:rsid w:val="00605122"/>
    <w:rsid w:val="00610DE0"/>
    <w:rsid w:val="00613261"/>
    <w:rsid w:val="00613806"/>
    <w:rsid w:val="006165F8"/>
    <w:rsid w:val="00625C74"/>
    <w:rsid w:val="00633814"/>
    <w:rsid w:val="00634459"/>
    <w:rsid w:val="0064404F"/>
    <w:rsid w:val="00645550"/>
    <w:rsid w:val="0065432D"/>
    <w:rsid w:val="0065630F"/>
    <w:rsid w:val="006603C7"/>
    <w:rsid w:val="0066275D"/>
    <w:rsid w:val="00664822"/>
    <w:rsid w:val="00665B13"/>
    <w:rsid w:val="00670CFA"/>
    <w:rsid w:val="006726DE"/>
    <w:rsid w:val="00675F07"/>
    <w:rsid w:val="00680BC7"/>
    <w:rsid w:val="00693E6C"/>
    <w:rsid w:val="00697DEC"/>
    <w:rsid w:val="006B483B"/>
    <w:rsid w:val="006B5DAB"/>
    <w:rsid w:val="006B630E"/>
    <w:rsid w:val="006C7E13"/>
    <w:rsid w:val="006D0C94"/>
    <w:rsid w:val="006D2B84"/>
    <w:rsid w:val="006D597A"/>
    <w:rsid w:val="006F2BE9"/>
    <w:rsid w:val="00701583"/>
    <w:rsid w:val="00704313"/>
    <w:rsid w:val="0070558B"/>
    <w:rsid w:val="0071285E"/>
    <w:rsid w:val="0072159E"/>
    <w:rsid w:val="00724B2D"/>
    <w:rsid w:val="007275BA"/>
    <w:rsid w:val="007277EB"/>
    <w:rsid w:val="00727B79"/>
    <w:rsid w:val="00731CED"/>
    <w:rsid w:val="007412F6"/>
    <w:rsid w:val="007434A1"/>
    <w:rsid w:val="00743DF5"/>
    <w:rsid w:val="007509D7"/>
    <w:rsid w:val="00754205"/>
    <w:rsid w:val="0075516F"/>
    <w:rsid w:val="007552FB"/>
    <w:rsid w:val="007605B5"/>
    <w:rsid w:val="0076157E"/>
    <w:rsid w:val="007773F0"/>
    <w:rsid w:val="0078378C"/>
    <w:rsid w:val="00784147"/>
    <w:rsid w:val="00792EA1"/>
    <w:rsid w:val="00796067"/>
    <w:rsid w:val="007A2120"/>
    <w:rsid w:val="007B54BB"/>
    <w:rsid w:val="007C586B"/>
    <w:rsid w:val="007D1700"/>
    <w:rsid w:val="007D4FF3"/>
    <w:rsid w:val="007D5FF3"/>
    <w:rsid w:val="007D793B"/>
    <w:rsid w:val="007E4C0D"/>
    <w:rsid w:val="007F4444"/>
    <w:rsid w:val="007F57AF"/>
    <w:rsid w:val="007F6714"/>
    <w:rsid w:val="007F69F1"/>
    <w:rsid w:val="008035A8"/>
    <w:rsid w:val="008079A6"/>
    <w:rsid w:val="008145F3"/>
    <w:rsid w:val="00821D47"/>
    <w:rsid w:val="00822664"/>
    <w:rsid w:val="008245D7"/>
    <w:rsid w:val="00825A11"/>
    <w:rsid w:val="0083649B"/>
    <w:rsid w:val="008366A6"/>
    <w:rsid w:val="00837099"/>
    <w:rsid w:val="00843A2B"/>
    <w:rsid w:val="00843EEC"/>
    <w:rsid w:val="00850FB4"/>
    <w:rsid w:val="00851704"/>
    <w:rsid w:val="00851D33"/>
    <w:rsid w:val="0085272C"/>
    <w:rsid w:val="0085446B"/>
    <w:rsid w:val="008567D2"/>
    <w:rsid w:val="00864E1D"/>
    <w:rsid w:val="00865811"/>
    <w:rsid w:val="00872504"/>
    <w:rsid w:val="0087401E"/>
    <w:rsid w:val="00875D48"/>
    <w:rsid w:val="00885E2B"/>
    <w:rsid w:val="0089141B"/>
    <w:rsid w:val="00895A21"/>
    <w:rsid w:val="00897FAD"/>
    <w:rsid w:val="008A02A7"/>
    <w:rsid w:val="008A171F"/>
    <w:rsid w:val="008A24C6"/>
    <w:rsid w:val="008A3A68"/>
    <w:rsid w:val="008A3FF3"/>
    <w:rsid w:val="008A49CE"/>
    <w:rsid w:val="008A55C1"/>
    <w:rsid w:val="008C4C74"/>
    <w:rsid w:val="008D121D"/>
    <w:rsid w:val="008D1B32"/>
    <w:rsid w:val="008D2668"/>
    <w:rsid w:val="008D4AEF"/>
    <w:rsid w:val="008D4D9C"/>
    <w:rsid w:val="008E2D43"/>
    <w:rsid w:val="008E5A3B"/>
    <w:rsid w:val="008E7B4A"/>
    <w:rsid w:val="008F2FD4"/>
    <w:rsid w:val="008F5275"/>
    <w:rsid w:val="008F5F84"/>
    <w:rsid w:val="008F6B38"/>
    <w:rsid w:val="009034CF"/>
    <w:rsid w:val="00903BCB"/>
    <w:rsid w:val="00907663"/>
    <w:rsid w:val="00911F54"/>
    <w:rsid w:val="00920996"/>
    <w:rsid w:val="009372EA"/>
    <w:rsid w:val="00940657"/>
    <w:rsid w:val="0094080A"/>
    <w:rsid w:val="00941B07"/>
    <w:rsid w:val="00945FD1"/>
    <w:rsid w:val="00951581"/>
    <w:rsid w:val="00954B4E"/>
    <w:rsid w:val="009570E6"/>
    <w:rsid w:val="00960237"/>
    <w:rsid w:val="00960C8B"/>
    <w:rsid w:val="00960D68"/>
    <w:rsid w:val="00965714"/>
    <w:rsid w:val="00965A96"/>
    <w:rsid w:val="00970194"/>
    <w:rsid w:val="009705AF"/>
    <w:rsid w:val="00971B46"/>
    <w:rsid w:val="009825EE"/>
    <w:rsid w:val="00982FAB"/>
    <w:rsid w:val="0098335C"/>
    <w:rsid w:val="0099384C"/>
    <w:rsid w:val="009A025C"/>
    <w:rsid w:val="009B631F"/>
    <w:rsid w:val="009C3A1D"/>
    <w:rsid w:val="009C6C1F"/>
    <w:rsid w:val="009E081B"/>
    <w:rsid w:val="009F465C"/>
    <w:rsid w:val="009F5056"/>
    <w:rsid w:val="00A02D0B"/>
    <w:rsid w:val="00A02D75"/>
    <w:rsid w:val="00A05BDF"/>
    <w:rsid w:val="00A0602E"/>
    <w:rsid w:val="00A061C2"/>
    <w:rsid w:val="00A07AF7"/>
    <w:rsid w:val="00A14FAC"/>
    <w:rsid w:val="00A1501A"/>
    <w:rsid w:val="00A15379"/>
    <w:rsid w:val="00A223E0"/>
    <w:rsid w:val="00A24039"/>
    <w:rsid w:val="00A30E3D"/>
    <w:rsid w:val="00A31DD8"/>
    <w:rsid w:val="00A370AF"/>
    <w:rsid w:val="00A40151"/>
    <w:rsid w:val="00A42843"/>
    <w:rsid w:val="00A501F7"/>
    <w:rsid w:val="00A510E3"/>
    <w:rsid w:val="00A52DA0"/>
    <w:rsid w:val="00A6123A"/>
    <w:rsid w:val="00A615CE"/>
    <w:rsid w:val="00A62BA8"/>
    <w:rsid w:val="00A64EC5"/>
    <w:rsid w:val="00A72124"/>
    <w:rsid w:val="00A7413A"/>
    <w:rsid w:val="00A75DFB"/>
    <w:rsid w:val="00A77F72"/>
    <w:rsid w:val="00A83E9E"/>
    <w:rsid w:val="00A913E3"/>
    <w:rsid w:val="00A91BDA"/>
    <w:rsid w:val="00A94BCD"/>
    <w:rsid w:val="00AA2648"/>
    <w:rsid w:val="00AA26B4"/>
    <w:rsid w:val="00AA505F"/>
    <w:rsid w:val="00AA7D35"/>
    <w:rsid w:val="00AB231E"/>
    <w:rsid w:val="00AC477F"/>
    <w:rsid w:val="00AC6D7B"/>
    <w:rsid w:val="00AD6790"/>
    <w:rsid w:val="00AE1FD1"/>
    <w:rsid w:val="00AE5385"/>
    <w:rsid w:val="00AF0037"/>
    <w:rsid w:val="00AF07E4"/>
    <w:rsid w:val="00AF61C7"/>
    <w:rsid w:val="00B01242"/>
    <w:rsid w:val="00B075F9"/>
    <w:rsid w:val="00B15054"/>
    <w:rsid w:val="00B220C1"/>
    <w:rsid w:val="00B30C94"/>
    <w:rsid w:val="00B3109F"/>
    <w:rsid w:val="00B31E99"/>
    <w:rsid w:val="00B36A25"/>
    <w:rsid w:val="00B40F43"/>
    <w:rsid w:val="00B44F63"/>
    <w:rsid w:val="00B53EDE"/>
    <w:rsid w:val="00B54832"/>
    <w:rsid w:val="00B63B69"/>
    <w:rsid w:val="00B6417C"/>
    <w:rsid w:val="00B64615"/>
    <w:rsid w:val="00B70B9F"/>
    <w:rsid w:val="00B721D9"/>
    <w:rsid w:val="00B77091"/>
    <w:rsid w:val="00B82EFD"/>
    <w:rsid w:val="00B86F14"/>
    <w:rsid w:val="00BA06B9"/>
    <w:rsid w:val="00BB14C8"/>
    <w:rsid w:val="00BC7550"/>
    <w:rsid w:val="00BC7FF4"/>
    <w:rsid w:val="00BD1AED"/>
    <w:rsid w:val="00BD3A65"/>
    <w:rsid w:val="00BD4313"/>
    <w:rsid w:val="00BD6490"/>
    <w:rsid w:val="00BE124A"/>
    <w:rsid w:val="00BE4ACF"/>
    <w:rsid w:val="00BF4F51"/>
    <w:rsid w:val="00BF67D3"/>
    <w:rsid w:val="00C00548"/>
    <w:rsid w:val="00C00F7A"/>
    <w:rsid w:val="00C04586"/>
    <w:rsid w:val="00C073AB"/>
    <w:rsid w:val="00C10417"/>
    <w:rsid w:val="00C13C2D"/>
    <w:rsid w:val="00C179F2"/>
    <w:rsid w:val="00C27753"/>
    <w:rsid w:val="00C31CE4"/>
    <w:rsid w:val="00C32072"/>
    <w:rsid w:val="00C34199"/>
    <w:rsid w:val="00C369DB"/>
    <w:rsid w:val="00C40AB3"/>
    <w:rsid w:val="00C470C1"/>
    <w:rsid w:val="00C53572"/>
    <w:rsid w:val="00C536B7"/>
    <w:rsid w:val="00C541F7"/>
    <w:rsid w:val="00C65184"/>
    <w:rsid w:val="00C709D9"/>
    <w:rsid w:val="00C736B3"/>
    <w:rsid w:val="00C74FB9"/>
    <w:rsid w:val="00C77F88"/>
    <w:rsid w:val="00C844E8"/>
    <w:rsid w:val="00C85A6B"/>
    <w:rsid w:val="00C85DFB"/>
    <w:rsid w:val="00C9705F"/>
    <w:rsid w:val="00CA6870"/>
    <w:rsid w:val="00CA6F82"/>
    <w:rsid w:val="00CB0C1E"/>
    <w:rsid w:val="00CB1E99"/>
    <w:rsid w:val="00CB4909"/>
    <w:rsid w:val="00CC0308"/>
    <w:rsid w:val="00CC43F7"/>
    <w:rsid w:val="00CC625B"/>
    <w:rsid w:val="00CD2C60"/>
    <w:rsid w:val="00CE073A"/>
    <w:rsid w:val="00CE2286"/>
    <w:rsid w:val="00CE4200"/>
    <w:rsid w:val="00CE721B"/>
    <w:rsid w:val="00CF089D"/>
    <w:rsid w:val="00CF29FD"/>
    <w:rsid w:val="00CF635A"/>
    <w:rsid w:val="00D00A59"/>
    <w:rsid w:val="00D031B5"/>
    <w:rsid w:val="00D100D4"/>
    <w:rsid w:val="00D124E1"/>
    <w:rsid w:val="00D15122"/>
    <w:rsid w:val="00D20534"/>
    <w:rsid w:val="00D22878"/>
    <w:rsid w:val="00D25917"/>
    <w:rsid w:val="00D27D9C"/>
    <w:rsid w:val="00D40B82"/>
    <w:rsid w:val="00D43431"/>
    <w:rsid w:val="00D43CA1"/>
    <w:rsid w:val="00D51B39"/>
    <w:rsid w:val="00D52C2F"/>
    <w:rsid w:val="00D54C64"/>
    <w:rsid w:val="00D5678A"/>
    <w:rsid w:val="00D7064D"/>
    <w:rsid w:val="00D7523B"/>
    <w:rsid w:val="00D82C79"/>
    <w:rsid w:val="00D84FE6"/>
    <w:rsid w:val="00D86283"/>
    <w:rsid w:val="00D87BD1"/>
    <w:rsid w:val="00D94B8B"/>
    <w:rsid w:val="00D964AF"/>
    <w:rsid w:val="00DB343B"/>
    <w:rsid w:val="00DB4157"/>
    <w:rsid w:val="00DB6E7D"/>
    <w:rsid w:val="00DB783B"/>
    <w:rsid w:val="00DC1462"/>
    <w:rsid w:val="00DC7628"/>
    <w:rsid w:val="00DE4984"/>
    <w:rsid w:val="00DF2D4D"/>
    <w:rsid w:val="00DF322A"/>
    <w:rsid w:val="00DF7BEF"/>
    <w:rsid w:val="00E024FF"/>
    <w:rsid w:val="00E0311C"/>
    <w:rsid w:val="00E055F7"/>
    <w:rsid w:val="00E077BE"/>
    <w:rsid w:val="00E127AC"/>
    <w:rsid w:val="00E13F87"/>
    <w:rsid w:val="00E14AD7"/>
    <w:rsid w:val="00E21D6D"/>
    <w:rsid w:val="00E22393"/>
    <w:rsid w:val="00E239AF"/>
    <w:rsid w:val="00E26745"/>
    <w:rsid w:val="00E36AED"/>
    <w:rsid w:val="00E43489"/>
    <w:rsid w:val="00E502BE"/>
    <w:rsid w:val="00E53593"/>
    <w:rsid w:val="00E5475B"/>
    <w:rsid w:val="00E55889"/>
    <w:rsid w:val="00E56376"/>
    <w:rsid w:val="00E640F5"/>
    <w:rsid w:val="00E76405"/>
    <w:rsid w:val="00E77475"/>
    <w:rsid w:val="00E77E9D"/>
    <w:rsid w:val="00E808AB"/>
    <w:rsid w:val="00E81F10"/>
    <w:rsid w:val="00E86054"/>
    <w:rsid w:val="00E86609"/>
    <w:rsid w:val="00E86C98"/>
    <w:rsid w:val="00E87EB7"/>
    <w:rsid w:val="00E930F7"/>
    <w:rsid w:val="00E96CE5"/>
    <w:rsid w:val="00E977AF"/>
    <w:rsid w:val="00EA3145"/>
    <w:rsid w:val="00EA562C"/>
    <w:rsid w:val="00EB01D7"/>
    <w:rsid w:val="00EB0EE3"/>
    <w:rsid w:val="00EB2B8F"/>
    <w:rsid w:val="00EB39D0"/>
    <w:rsid w:val="00EB4837"/>
    <w:rsid w:val="00EB4F9C"/>
    <w:rsid w:val="00EB723F"/>
    <w:rsid w:val="00ED5EF8"/>
    <w:rsid w:val="00EE1470"/>
    <w:rsid w:val="00EE2213"/>
    <w:rsid w:val="00EE7886"/>
    <w:rsid w:val="00EE7D60"/>
    <w:rsid w:val="00F002BA"/>
    <w:rsid w:val="00F019C1"/>
    <w:rsid w:val="00F038DF"/>
    <w:rsid w:val="00F071BD"/>
    <w:rsid w:val="00F11534"/>
    <w:rsid w:val="00F1296F"/>
    <w:rsid w:val="00F14698"/>
    <w:rsid w:val="00F2164C"/>
    <w:rsid w:val="00F22AAE"/>
    <w:rsid w:val="00F24D21"/>
    <w:rsid w:val="00F32FBF"/>
    <w:rsid w:val="00F42907"/>
    <w:rsid w:val="00F42A4A"/>
    <w:rsid w:val="00F43727"/>
    <w:rsid w:val="00F47025"/>
    <w:rsid w:val="00F502AA"/>
    <w:rsid w:val="00F50AFE"/>
    <w:rsid w:val="00F51E5B"/>
    <w:rsid w:val="00F523BE"/>
    <w:rsid w:val="00F532A0"/>
    <w:rsid w:val="00F57634"/>
    <w:rsid w:val="00F6337E"/>
    <w:rsid w:val="00F66060"/>
    <w:rsid w:val="00F671E9"/>
    <w:rsid w:val="00F779F3"/>
    <w:rsid w:val="00F82D2D"/>
    <w:rsid w:val="00F866AC"/>
    <w:rsid w:val="00F91A13"/>
    <w:rsid w:val="00F91F9A"/>
    <w:rsid w:val="00F92092"/>
    <w:rsid w:val="00F9236E"/>
    <w:rsid w:val="00FA1F49"/>
    <w:rsid w:val="00FA2278"/>
    <w:rsid w:val="00FB0008"/>
    <w:rsid w:val="00FB1C4B"/>
    <w:rsid w:val="00FB3BD5"/>
    <w:rsid w:val="00FC1B7C"/>
    <w:rsid w:val="00FC79F9"/>
    <w:rsid w:val="00FD38BA"/>
    <w:rsid w:val="00FD621E"/>
    <w:rsid w:val="00FE610F"/>
    <w:rsid w:val="00FF293E"/>
    <w:rsid w:val="00FF4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0824006"/>
  <w15:chartTrackingRefBased/>
  <w15:docId w15:val="{93A11C0F-2336-4409-8C57-D62FFBE16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1F0EC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14774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E3B0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913E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B57B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47748"/>
    <w:pPr>
      <w:ind w:left="352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147748"/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10">
    <w:name w:val="Заголовок 1 Знак"/>
    <w:basedOn w:val="a0"/>
    <w:link w:val="1"/>
    <w:uiPriority w:val="9"/>
    <w:rsid w:val="0014774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table" w:styleId="a5">
    <w:name w:val="Table Grid"/>
    <w:basedOn w:val="a1"/>
    <w:uiPriority w:val="39"/>
    <w:rsid w:val="00280A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280A7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80A76"/>
    <w:pPr>
      <w:ind w:left="330"/>
      <w:jc w:val="center"/>
    </w:pPr>
  </w:style>
  <w:style w:type="paragraph" w:styleId="a6">
    <w:name w:val="TOC Heading"/>
    <w:basedOn w:val="1"/>
    <w:next w:val="a"/>
    <w:uiPriority w:val="39"/>
    <w:unhideWhenUsed/>
    <w:qFormat/>
    <w:rsid w:val="003E3B0A"/>
    <w:pPr>
      <w:widowControl/>
      <w:autoSpaceDE/>
      <w:autoSpaceDN/>
      <w:spacing w:line="259" w:lineRule="auto"/>
      <w:outlineLvl w:val="9"/>
    </w:pPr>
    <w:rPr>
      <w:lang w:val="ru-RU" w:eastAsia="ru-RU"/>
    </w:rPr>
  </w:style>
  <w:style w:type="paragraph" w:styleId="11">
    <w:name w:val="toc 1"/>
    <w:basedOn w:val="a"/>
    <w:next w:val="a"/>
    <w:autoRedefine/>
    <w:uiPriority w:val="39"/>
    <w:unhideWhenUsed/>
    <w:rsid w:val="003E3B0A"/>
    <w:pPr>
      <w:spacing w:after="100"/>
    </w:pPr>
  </w:style>
  <w:style w:type="character" w:styleId="a7">
    <w:name w:val="Hyperlink"/>
    <w:basedOn w:val="a0"/>
    <w:uiPriority w:val="99"/>
    <w:unhideWhenUsed/>
    <w:rsid w:val="003E3B0A"/>
    <w:rPr>
      <w:color w:val="0563C1" w:themeColor="hyperlink"/>
      <w:u w:val="single"/>
    </w:rPr>
  </w:style>
  <w:style w:type="paragraph" w:styleId="21">
    <w:name w:val="toc 2"/>
    <w:basedOn w:val="a"/>
    <w:next w:val="a"/>
    <w:autoRedefine/>
    <w:uiPriority w:val="39"/>
    <w:unhideWhenUsed/>
    <w:rsid w:val="003E3B0A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/>
      <w:lang w:val="ru-RU" w:eastAsia="ru-RU"/>
    </w:rPr>
  </w:style>
  <w:style w:type="paragraph" w:styleId="31">
    <w:name w:val="toc 3"/>
    <w:basedOn w:val="a"/>
    <w:next w:val="a"/>
    <w:autoRedefine/>
    <w:uiPriority w:val="39"/>
    <w:unhideWhenUsed/>
    <w:rsid w:val="003E3B0A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E3B0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paragraph" w:styleId="a8">
    <w:name w:val="List Paragraph"/>
    <w:aliases w:val="Маркер,Маркеры Абзац списка,Bullet List,FooterText,numbered"/>
    <w:basedOn w:val="a"/>
    <w:link w:val="a9"/>
    <w:uiPriority w:val="34"/>
    <w:qFormat/>
    <w:rsid w:val="00060280"/>
    <w:pPr>
      <w:ind w:left="720"/>
      <w:contextualSpacing/>
    </w:pPr>
  </w:style>
  <w:style w:type="character" w:customStyle="1" w:styleId="a9">
    <w:name w:val="Абзац списка Знак"/>
    <w:aliases w:val="Маркер Знак,Маркеры Абзац списка Знак,Bullet List Знак,FooterText Знак,numbered Знак"/>
    <w:link w:val="a8"/>
    <w:uiPriority w:val="34"/>
    <w:locked/>
    <w:rsid w:val="00D87BD1"/>
    <w:rPr>
      <w:rFonts w:ascii="Times New Roman" w:eastAsia="Times New Roman" w:hAnsi="Times New Roman" w:cs="Times New Roman"/>
      <w:lang w:val="en-US"/>
    </w:rPr>
  </w:style>
  <w:style w:type="paragraph" w:customStyle="1" w:styleId="s3">
    <w:name w:val="s_3"/>
    <w:basedOn w:val="a"/>
    <w:rsid w:val="00D87BD1"/>
    <w:pPr>
      <w:widowControl/>
      <w:autoSpaceDE/>
      <w:autoSpaceDN/>
      <w:spacing w:before="100" w:beforeAutospacing="1" w:after="100" w:afterAutospacing="1"/>
    </w:pPr>
    <w:rPr>
      <w:rFonts w:eastAsiaTheme="minorHAnsi"/>
      <w:sz w:val="24"/>
      <w:szCs w:val="24"/>
      <w:lang w:val="ru-RU" w:eastAsia="ru-RU"/>
    </w:rPr>
  </w:style>
  <w:style w:type="paragraph" w:styleId="aa">
    <w:name w:val="footnote text"/>
    <w:aliases w:val="Table_Footnote_last,Table_Footnote_last Знак,Table_Footnote_last Знак Знак Знак Знак,Table_Footnote_last Знак1 Знак Знак,single space,Текст сноски Знак Знак,Текст сноски Знак Знак Знак Знак,Текст сноски Знак1 Знак Знак,Знак,single"/>
    <w:basedOn w:val="a"/>
    <w:link w:val="ab"/>
    <w:uiPriority w:val="99"/>
    <w:rsid w:val="005476E4"/>
    <w:pPr>
      <w:widowControl/>
      <w:autoSpaceDE/>
      <w:autoSpaceDN/>
    </w:pPr>
    <w:rPr>
      <w:rFonts w:eastAsia="Calibri"/>
      <w:sz w:val="20"/>
      <w:szCs w:val="20"/>
      <w:lang w:val="ru-RU" w:eastAsia="ru-RU"/>
    </w:rPr>
  </w:style>
  <w:style w:type="character" w:customStyle="1" w:styleId="ab">
    <w:name w:val="Текст сноски Знак"/>
    <w:aliases w:val="Table_Footnote_last Знак1,Table_Footnote_last Знак Знак,Table_Footnote_last Знак Знак Знак Знак Знак,Table_Footnote_last Знак1 Знак Знак Знак,single space Знак,Текст сноски Знак Знак Знак,Текст сноски Знак Знак Знак Знак Знак,Знак Знак"/>
    <w:basedOn w:val="a0"/>
    <w:link w:val="aa"/>
    <w:uiPriority w:val="99"/>
    <w:rsid w:val="005476E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c">
    <w:name w:val="footnote reference"/>
    <w:aliases w:val="Знак сноски 1,Знак сноски-FN,Ciae niinee-FN,Referencia nota al pie,Ссылка на сноску 45,Appel note de bas de page"/>
    <w:uiPriority w:val="99"/>
    <w:rsid w:val="005476E4"/>
    <w:rPr>
      <w:rFonts w:cs="Times New Roman"/>
      <w:vertAlign w:val="superscript"/>
    </w:rPr>
  </w:style>
  <w:style w:type="paragraph" w:customStyle="1" w:styleId="Footnote">
    <w:name w:val="Footnote"/>
    <w:basedOn w:val="a"/>
    <w:rsid w:val="005476E4"/>
    <w:pPr>
      <w:widowControl/>
      <w:suppressAutoHyphens/>
      <w:autoSpaceDE/>
      <w:textAlignment w:val="baseline"/>
    </w:pPr>
    <w:rPr>
      <w:rFonts w:eastAsia="Calibri"/>
      <w:kern w:val="3"/>
      <w:sz w:val="20"/>
      <w:szCs w:val="20"/>
      <w:lang w:val="ru-RU" w:eastAsia="zh-CN"/>
    </w:rPr>
  </w:style>
  <w:style w:type="paragraph" w:styleId="ad">
    <w:name w:val="annotation text"/>
    <w:basedOn w:val="a"/>
    <w:link w:val="ae"/>
    <w:uiPriority w:val="99"/>
    <w:semiHidden/>
    <w:unhideWhenUsed/>
    <w:rsid w:val="0020433D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0433D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">
    <w:name w:val="annotation reference"/>
    <w:basedOn w:val="a0"/>
    <w:uiPriority w:val="99"/>
    <w:semiHidden/>
    <w:unhideWhenUsed/>
    <w:rsid w:val="0020433D"/>
    <w:rPr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0433D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20433D"/>
    <w:rPr>
      <w:rFonts w:ascii="Segoe UI" w:eastAsia="Times New Roman" w:hAnsi="Segoe UI" w:cs="Segoe UI"/>
      <w:sz w:val="18"/>
      <w:szCs w:val="18"/>
      <w:lang w:val="en-US"/>
    </w:rPr>
  </w:style>
  <w:style w:type="table" w:customStyle="1" w:styleId="TableNormal1">
    <w:name w:val="Table Normal1"/>
    <w:uiPriority w:val="2"/>
    <w:semiHidden/>
    <w:qFormat/>
    <w:rsid w:val="0078414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A913E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paragraph" w:styleId="af2">
    <w:name w:val="annotation subject"/>
    <w:basedOn w:val="ad"/>
    <w:next w:val="ad"/>
    <w:link w:val="af3"/>
    <w:uiPriority w:val="99"/>
    <w:semiHidden/>
    <w:unhideWhenUsed/>
    <w:rsid w:val="00C9705F"/>
    <w:rPr>
      <w:b/>
      <w:bCs/>
    </w:rPr>
  </w:style>
  <w:style w:type="character" w:customStyle="1" w:styleId="af3">
    <w:name w:val="Тема примечания Знак"/>
    <w:basedOn w:val="ae"/>
    <w:link w:val="af2"/>
    <w:uiPriority w:val="99"/>
    <w:semiHidden/>
    <w:rsid w:val="00C9705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af4">
    <w:name w:val="header"/>
    <w:basedOn w:val="a"/>
    <w:link w:val="af5"/>
    <w:uiPriority w:val="99"/>
    <w:unhideWhenUsed/>
    <w:rsid w:val="00AB231E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AB231E"/>
    <w:rPr>
      <w:rFonts w:ascii="Times New Roman" w:eastAsia="Times New Roman" w:hAnsi="Times New Roman" w:cs="Times New Roman"/>
      <w:lang w:val="en-US"/>
    </w:rPr>
  </w:style>
  <w:style w:type="paragraph" w:styleId="af6">
    <w:name w:val="footer"/>
    <w:basedOn w:val="a"/>
    <w:link w:val="af7"/>
    <w:uiPriority w:val="99"/>
    <w:unhideWhenUsed/>
    <w:rsid w:val="00AB231E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AB231E"/>
    <w:rPr>
      <w:rFonts w:ascii="Times New Roman" w:eastAsia="Times New Roman" w:hAnsi="Times New Roman" w:cs="Times New Roman"/>
      <w:lang w:val="en-US"/>
    </w:rPr>
  </w:style>
  <w:style w:type="character" w:customStyle="1" w:styleId="blk">
    <w:name w:val="blk"/>
    <w:rsid w:val="00215C1B"/>
  </w:style>
  <w:style w:type="paragraph" w:styleId="af8">
    <w:name w:val="Body Text Indent"/>
    <w:basedOn w:val="a"/>
    <w:link w:val="af9"/>
    <w:uiPriority w:val="99"/>
    <w:semiHidden/>
    <w:unhideWhenUsed/>
    <w:rsid w:val="006F2BE9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uiPriority w:val="99"/>
    <w:semiHidden/>
    <w:rsid w:val="006F2BE9"/>
    <w:rPr>
      <w:rFonts w:ascii="Times New Roman" w:eastAsia="Times New Roman" w:hAnsi="Times New Roman" w:cs="Times New Roman"/>
      <w:lang w:val="en-US"/>
    </w:rPr>
  </w:style>
  <w:style w:type="paragraph" w:customStyle="1" w:styleId="afa">
    <w:name w:val="Текст в таблице"/>
    <w:basedOn w:val="a"/>
    <w:qFormat/>
    <w:rsid w:val="00424D29"/>
    <w:pPr>
      <w:autoSpaceDN/>
      <w:spacing w:before="2"/>
    </w:pPr>
    <w:rPr>
      <w:sz w:val="20"/>
      <w:szCs w:val="20"/>
      <w:lang w:eastAsia="zh-CN"/>
    </w:rPr>
  </w:style>
  <w:style w:type="character" w:customStyle="1" w:styleId="afb">
    <w:name w:val="Без интервала Знак"/>
    <w:link w:val="afc"/>
    <w:locked/>
    <w:rsid w:val="00907663"/>
    <w:rPr>
      <w:rFonts w:ascii="Times New Roman" w:eastAsia="Times New Roman" w:hAnsi="Times New Roman" w:cs="Times New Roman"/>
      <w:sz w:val="24"/>
      <w:szCs w:val="24"/>
    </w:rPr>
  </w:style>
  <w:style w:type="paragraph" w:styleId="afc">
    <w:name w:val="No Spacing"/>
    <w:link w:val="afb"/>
    <w:qFormat/>
    <w:rsid w:val="00907663"/>
    <w:pPr>
      <w:widowControl w:val="0"/>
      <w:spacing w:after="0" w:line="240" w:lineRule="auto"/>
      <w:ind w:firstLine="53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Обычный (веб) Знак1"/>
    <w:aliases w:val="Знак2 Знак1,Знак2 Знак,Обычный (веб) Знак Знак1,Знак2 Знак Знак,Обычный (веб) Знак Знак Знак,Знак2 Знак2 Знак Знак,Обычный (веб) Знак1 Знак Знак Знак,Знак2 Знак Знак Знак Знак,Знак2 Знак1 Знак1 Знак Знак,Знак2 Знак1 Знак"/>
    <w:link w:val="13"/>
    <w:locked/>
    <w:rsid w:val="0041277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13">
    <w:name w:val="Обычный (веб)1"/>
    <w:aliases w:val="Знак2,Обычный (веб) Знак,Обычный (веб) Знак Знак,Знак2 Знак2 Знак,Обычный (веб) Знак1 Знак Знак,Знак2 Знак Знак Знак,Знак2 Знак1 Знак1 Знак,Знак2 Знак1 Знак Знак Знак,Обычный (веб) Знак1 Знак1 Знак"/>
    <w:basedOn w:val="a"/>
    <w:link w:val="12"/>
    <w:rsid w:val="00412770"/>
    <w:pPr>
      <w:widowControl/>
      <w:autoSpaceDE/>
      <w:autoSpaceDN/>
      <w:spacing w:after="125"/>
    </w:pPr>
    <w:rPr>
      <w:sz w:val="24"/>
      <w:szCs w:val="24"/>
      <w:lang w:val="x-none" w:eastAsia="x-none"/>
    </w:rPr>
  </w:style>
  <w:style w:type="paragraph" w:customStyle="1" w:styleId="afd">
    <w:name w:val="Ввод осн.текста Знак"/>
    <w:basedOn w:val="a"/>
    <w:rsid w:val="00412770"/>
    <w:pPr>
      <w:widowControl/>
      <w:overflowPunct w:val="0"/>
      <w:adjustRightInd w:val="0"/>
      <w:spacing w:after="120"/>
      <w:ind w:firstLine="709"/>
      <w:jc w:val="both"/>
    </w:pPr>
    <w:rPr>
      <w:rFonts w:ascii="Times New Roman CYR" w:hAnsi="Times New Roman CYR"/>
      <w:sz w:val="28"/>
      <w:szCs w:val="20"/>
      <w:lang w:val="ru-RU" w:eastAsia="ru-RU"/>
    </w:rPr>
  </w:style>
  <w:style w:type="character" w:customStyle="1" w:styleId="afe">
    <w:name w:val="Абзац Знак"/>
    <w:link w:val="aff"/>
    <w:locked/>
    <w:rsid w:val="00412770"/>
    <w:rPr>
      <w:rFonts w:ascii="Times New Roman" w:eastAsia="Times New Roman" w:hAnsi="Times New Roman" w:cs="Times New Roman"/>
      <w:sz w:val="24"/>
      <w:szCs w:val="24"/>
    </w:rPr>
  </w:style>
  <w:style w:type="paragraph" w:customStyle="1" w:styleId="aff">
    <w:name w:val="Абзац"/>
    <w:link w:val="afe"/>
    <w:qFormat/>
    <w:rsid w:val="00412770"/>
    <w:pPr>
      <w:spacing w:before="120" w:after="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rsid w:val="005B57BB"/>
    <w:rPr>
      <w:rFonts w:asciiTheme="majorHAnsi" w:eastAsiaTheme="majorEastAsia" w:hAnsiTheme="majorHAnsi" w:cstheme="majorBidi"/>
      <w:i/>
      <w:iCs/>
      <w:color w:val="2E74B5" w:themeColor="accent1" w:themeShade="BF"/>
      <w:lang w:val="en-US"/>
    </w:rPr>
  </w:style>
  <w:style w:type="paragraph" w:styleId="aff0">
    <w:name w:val="Normal (Web)"/>
    <w:basedOn w:val="a"/>
    <w:uiPriority w:val="99"/>
    <w:semiHidden/>
    <w:unhideWhenUsed/>
    <w:rsid w:val="00FC79F9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8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5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1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5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7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1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5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8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7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6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9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3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0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4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9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7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7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1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5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5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4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5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CF7AC7-B439-401D-846D-11AAB5FB6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3036</TotalTime>
  <Pages>43</Pages>
  <Words>10498</Words>
  <Characters>59844</Characters>
  <Application>Microsoft Office Word</Application>
  <DocSecurity>0</DocSecurity>
  <Lines>498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Афонина Екатерина Андреевна</dc:creator>
  <cp:keywords/>
  <dc:description/>
  <cp:lastModifiedBy>Афонина Екатерина Андреевна</cp:lastModifiedBy>
  <cp:revision>54</cp:revision>
  <cp:lastPrinted>2025-07-30T04:52:00Z</cp:lastPrinted>
  <dcterms:created xsi:type="dcterms:W3CDTF">2025-04-29T10:34:00Z</dcterms:created>
  <dcterms:modified xsi:type="dcterms:W3CDTF">2025-08-20T09:44:00Z</dcterms:modified>
</cp:coreProperties>
</file>